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E0A" w:rsidRPr="0036505F" w:rsidRDefault="008B1E0A" w:rsidP="008B1E0A">
      <w:pPr>
        <w:rPr>
          <w:b/>
          <w:sz w:val="32"/>
        </w:rPr>
      </w:pPr>
      <w:r w:rsidRPr="0036505F">
        <w:rPr>
          <w:rFonts w:hint="eastAsia"/>
          <w:b/>
          <w:sz w:val="32"/>
        </w:rPr>
        <w:t>MS</w:t>
      </w:r>
    </w:p>
    <w:p w:rsidR="008B1E0A" w:rsidRDefault="008B1E0A" w:rsidP="008B1E0A">
      <w:pPr>
        <w:shd w:val="clear" w:color="auto" w:fill="FFFFFF"/>
        <w:rPr>
          <w:rFonts w:ascii="Arial" w:hAnsi="Arial" w:cs="Arial"/>
          <w:szCs w:val="20"/>
        </w:rPr>
      </w:pPr>
      <w:r>
        <w:rPr>
          <w:noProof/>
        </w:rPr>
        <w:drawing>
          <wp:inline distT="0" distB="0" distL="0" distR="0" wp14:anchorId="2114A601" wp14:editId="30313149">
            <wp:extent cx="882595" cy="349857"/>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6914" r="84583" b="82222"/>
                    <a:stretch/>
                  </pic:blipFill>
                  <pic:spPr bwMode="auto">
                    <a:xfrm>
                      <a:off x="0" y="0"/>
                      <a:ext cx="883608" cy="350259"/>
                    </a:xfrm>
                    <a:prstGeom prst="rect">
                      <a:avLst/>
                    </a:prstGeom>
                    <a:ln>
                      <a:noFill/>
                    </a:ln>
                    <a:extLst>
                      <a:ext uri="{53640926-AAD7-44D8-BBD7-CCE9431645EC}">
                        <a14:shadowObscured xmlns:a14="http://schemas.microsoft.com/office/drawing/2010/main"/>
                      </a:ext>
                    </a:extLst>
                  </pic:spPr>
                </pic:pic>
              </a:graphicData>
            </a:graphic>
          </wp:inline>
        </w:drawing>
      </w:r>
    </w:p>
    <w:p w:rsidR="008B1E0A" w:rsidRDefault="008B1E0A" w:rsidP="008B1E0A">
      <w:pPr>
        <w:shd w:val="clear" w:color="auto" w:fill="FFFFFF"/>
        <w:rPr>
          <w:rFonts w:ascii="Arial" w:hAnsi="Arial" w:cs="Arial"/>
          <w:szCs w:val="20"/>
        </w:rPr>
      </w:pPr>
    </w:p>
    <w:p w:rsidR="008B1E0A" w:rsidRDefault="008B1E0A" w:rsidP="008B1E0A">
      <w:pPr>
        <w:shd w:val="clear" w:color="auto" w:fill="CCCCCC"/>
        <w:rPr>
          <w:rFonts w:ascii="Arial" w:hAnsi="Arial" w:cs="Arial"/>
          <w:b/>
          <w:bCs/>
          <w:color w:val="FFFFFF"/>
          <w:szCs w:val="20"/>
        </w:rPr>
      </w:pPr>
      <w:r>
        <w:rPr>
          <w:rFonts w:ascii="Arial" w:hAnsi="Arial" w:cs="Arial"/>
          <w:b/>
          <w:bCs/>
          <w:color w:val="FFFFFF"/>
          <w:szCs w:val="20"/>
        </w:rPr>
        <w:t>Preview</w:t>
      </w:r>
    </w:p>
    <w:p w:rsidR="008B1E0A" w:rsidRDefault="008B1E0A" w:rsidP="008B1E0A">
      <w:pPr>
        <w:shd w:val="clear" w:color="auto" w:fill="FFFFFF"/>
        <w:spacing w:after="90" w:line="330" w:lineRule="atLeast"/>
        <w:outlineLvl w:val="2"/>
        <w:rPr>
          <w:rFonts w:ascii="Arial" w:hAnsi="Arial" w:cs="Arial"/>
          <w:b/>
          <w:bCs/>
          <w:color w:val="A0412F"/>
          <w:spacing w:val="-3"/>
          <w:sz w:val="27"/>
          <w:szCs w:val="27"/>
        </w:rPr>
      </w:pPr>
      <w:r>
        <w:rPr>
          <w:rFonts w:ascii="Arial" w:hAnsi="Arial" w:cs="Arial"/>
          <w:b/>
          <w:bCs/>
          <w:color w:val="A0412F"/>
          <w:spacing w:val="-3"/>
          <w:sz w:val="27"/>
          <w:szCs w:val="27"/>
        </w:rPr>
        <w:t>Autophagy in Multiple Myeloma: What Makes You Stronger Can Also Kill You</w:t>
      </w:r>
    </w:p>
    <w:p w:rsidR="008B1E0A" w:rsidRDefault="008B1E0A" w:rsidP="008B1E0A">
      <w:pPr>
        <w:shd w:val="clear" w:color="auto" w:fill="FCFCFC"/>
        <w:spacing w:after="0"/>
        <w:rPr>
          <w:rFonts w:ascii="Arial" w:hAnsi="Arial" w:cs="Arial"/>
          <w:color w:val="000000"/>
          <w:sz w:val="18"/>
          <w:szCs w:val="18"/>
        </w:rPr>
      </w:pPr>
      <w:hyperlink r:id="rId9" w:history="1">
        <w:r>
          <w:rPr>
            <w:rFonts w:ascii="Arial" w:hAnsi="Arial" w:cs="Arial"/>
            <w:b/>
            <w:bCs/>
            <w:color w:val="000000"/>
            <w:sz w:val="18"/>
            <w:szCs w:val="18"/>
          </w:rPr>
          <w:t>Richard G. Carroll</w:t>
        </w:r>
      </w:hyperlink>
      <w:r>
        <w:rPr>
          <w:rFonts w:ascii="Arial" w:hAnsi="Arial" w:cs="Arial"/>
          <w:b/>
          <w:bCs/>
          <w:color w:val="000000"/>
          <w:sz w:val="18"/>
          <w:szCs w:val="18"/>
        </w:rPr>
        <w:t xml:space="preserve">, </w:t>
      </w:r>
      <w:hyperlink r:id="rId10" w:history="1">
        <w:r>
          <w:rPr>
            <w:rFonts w:ascii="Arial" w:hAnsi="Arial" w:cs="Arial"/>
            <w:b/>
            <w:bCs/>
            <w:color w:val="000000"/>
            <w:sz w:val="18"/>
            <w:szCs w:val="18"/>
          </w:rPr>
          <w:t>Seamus J. Martin</w:t>
        </w:r>
      </w:hyperlink>
      <w:r>
        <w:rPr>
          <w:rFonts w:ascii="Arial" w:hAnsi="Arial" w:cs="Arial"/>
          <w:noProof/>
          <w:color w:val="000000"/>
          <w:sz w:val="18"/>
          <w:szCs w:val="18"/>
        </w:rPr>
        <w:drawing>
          <wp:inline distT="0" distB="0" distL="0" distR="0" wp14:anchorId="6A3C7B7C" wp14:editId="2D5A2634">
            <wp:extent cx="111125" cy="87630"/>
            <wp:effectExtent l="0" t="0" r="0" b="0"/>
            <wp:docPr id="4" name="그림 4"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hyperlink r:id="rId12" w:history="1">
        <w:r>
          <w:rPr>
            <w:rFonts w:ascii="Arial" w:hAnsi="Arial" w:cs="Arial"/>
            <w:b/>
            <w:bCs/>
            <w:color w:val="005789"/>
            <w:sz w:val="18"/>
            <w:szCs w:val="18"/>
          </w:rPr>
          <w:t>See Affiliations</w:t>
        </w:r>
      </w:hyperlink>
    </w:p>
    <w:p w:rsidR="008B1E0A" w:rsidRDefault="008B1E0A" w:rsidP="008B1E0A">
      <w:pPr>
        <w:pStyle w:val="a3"/>
        <w:shd w:val="clear" w:color="auto" w:fill="FCFCFC"/>
        <w:rPr>
          <w:rFonts w:ascii="Arial" w:hAnsi="Arial" w:cs="Arial"/>
          <w:color w:val="000000"/>
          <w:sz w:val="18"/>
          <w:szCs w:val="18"/>
        </w:rPr>
      </w:pPr>
      <w:r>
        <w:rPr>
          <w:rFonts w:ascii="Arial" w:hAnsi="Arial" w:cs="Arial"/>
          <w:color w:val="000000"/>
          <w:sz w:val="18"/>
          <w:szCs w:val="18"/>
        </w:rPr>
        <w:t xml:space="preserve">Autophagy, a process for recycling cellular constituents, is normally associated with cell survival and is thought to be beneficial for tumor maintenance. However, in this issue of </w:t>
      </w:r>
      <w:r>
        <w:rPr>
          <w:rFonts w:ascii="Arial" w:hAnsi="Arial" w:cs="Arial"/>
          <w:i/>
          <w:iCs/>
          <w:color w:val="000000"/>
          <w:sz w:val="18"/>
          <w:szCs w:val="18"/>
        </w:rPr>
        <w:t>Cancer Cell</w:t>
      </w:r>
      <w:r>
        <w:rPr>
          <w:rFonts w:ascii="Arial" w:hAnsi="Arial" w:cs="Arial"/>
          <w:color w:val="000000"/>
          <w:sz w:val="18"/>
          <w:szCs w:val="18"/>
        </w:rPr>
        <w:t xml:space="preserve">, </w:t>
      </w:r>
      <w:proofErr w:type="spellStart"/>
      <w:r>
        <w:rPr>
          <w:rFonts w:ascii="Arial" w:hAnsi="Arial" w:cs="Arial"/>
          <w:color w:val="000000"/>
          <w:sz w:val="18"/>
          <w:szCs w:val="18"/>
        </w:rPr>
        <w:t>Lamy</w:t>
      </w:r>
      <w:proofErr w:type="spellEnd"/>
      <w:r>
        <w:rPr>
          <w:rFonts w:ascii="Arial" w:hAnsi="Arial" w:cs="Arial"/>
          <w:color w:val="000000"/>
          <w:sz w:val="18"/>
          <w:szCs w:val="18"/>
        </w:rPr>
        <w:t xml:space="preserve"> and colleagues report that multiple myeloma utilizes caspase-10 to restrain autophagy and undergoes </w:t>
      </w:r>
      <w:proofErr w:type="spellStart"/>
      <w:r>
        <w:rPr>
          <w:rFonts w:ascii="Arial" w:hAnsi="Arial" w:cs="Arial"/>
          <w:color w:val="000000"/>
          <w:sz w:val="18"/>
          <w:szCs w:val="18"/>
        </w:rPr>
        <w:t>autophagic</w:t>
      </w:r>
      <w:proofErr w:type="spellEnd"/>
      <w:r>
        <w:rPr>
          <w:rFonts w:ascii="Arial" w:hAnsi="Arial" w:cs="Arial"/>
          <w:color w:val="000000"/>
          <w:sz w:val="18"/>
          <w:szCs w:val="18"/>
        </w:rPr>
        <w:t xml:space="preserve"> cell death upon its removal or inhibition.</w:t>
      </w:r>
    </w:p>
    <w:p w:rsidR="008B1E0A" w:rsidRPr="002D7E5A" w:rsidRDefault="008B1E0A" w:rsidP="008B1E0A">
      <w:pPr>
        <w:shd w:val="clear" w:color="auto" w:fill="FFFFFF"/>
        <w:rPr>
          <w:rFonts w:ascii="Arial" w:hAnsi="Arial" w:cs="Arial"/>
          <w:szCs w:val="20"/>
        </w:rPr>
      </w:pPr>
      <w:r>
        <w:rPr>
          <w:rFonts w:ascii="Arial" w:hAnsi="Arial" w:cs="Arial" w:hint="eastAsia"/>
          <w:noProof/>
          <w:szCs w:val="20"/>
        </w:rPr>
        <w:drawing>
          <wp:inline distT="0" distB="0" distL="0" distR="0" wp14:anchorId="767870C7" wp14:editId="058B84F9">
            <wp:extent cx="3695521" cy="3153223"/>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5814" cy="3153473"/>
                    </a:xfrm>
                    <a:prstGeom prst="rect">
                      <a:avLst/>
                    </a:prstGeom>
                    <a:noFill/>
                    <a:ln>
                      <a:noFill/>
                    </a:ln>
                  </pic:spPr>
                </pic:pic>
              </a:graphicData>
            </a:graphic>
          </wp:inline>
        </w:drawing>
      </w:r>
    </w:p>
    <w:p w:rsidR="008B1E0A" w:rsidRDefault="008B1E0A" w:rsidP="008B1E0A">
      <w:pPr>
        <w:shd w:val="clear" w:color="auto" w:fill="FFFFFF"/>
        <w:rPr>
          <w:rFonts w:ascii="Arial" w:hAnsi="Arial" w:cs="Arial"/>
          <w:szCs w:val="20"/>
        </w:rPr>
      </w:pPr>
    </w:p>
    <w:p w:rsidR="008B1E0A" w:rsidRDefault="008B1E0A" w:rsidP="008B1E0A">
      <w:pPr>
        <w:shd w:val="clear" w:color="auto" w:fill="CCCCCC"/>
        <w:rPr>
          <w:rFonts w:ascii="Arial" w:hAnsi="Arial" w:cs="Arial"/>
          <w:b/>
          <w:bCs/>
          <w:color w:val="FFFFFF"/>
          <w:szCs w:val="20"/>
        </w:rPr>
      </w:pPr>
      <w:r>
        <w:rPr>
          <w:rFonts w:ascii="Arial" w:hAnsi="Arial" w:cs="Arial"/>
          <w:b/>
          <w:bCs/>
          <w:color w:val="FFFFFF"/>
          <w:szCs w:val="20"/>
        </w:rPr>
        <w:t>Article</w:t>
      </w:r>
    </w:p>
    <w:p w:rsidR="008B1E0A" w:rsidRDefault="008B1E0A" w:rsidP="008B1E0A">
      <w:pPr>
        <w:shd w:val="clear" w:color="auto" w:fill="FFFFFF"/>
        <w:spacing w:after="90" w:line="330" w:lineRule="atLeast"/>
        <w:outlineLvl w:val="2"/>
        <w:rPr>
          <w:rFonts w:ascii="Arial" w:hAnsi="Arial" w:cs="Arial"/>
          <w:b/>
          <w:bCs/>
          <w:color w:val="A0412F"/>
          <w:spacing w:val="-3"/>
          <w:sz w:val="27"/>
          <w:szCs w:val="27"/>
        </w:rPr>
      </w:pPr>
      <w:r>
        <w:rPr>
          <w:rFonts w:ascii="Arial" w:hAnsi="Arial" w:cs="Arial"/>
          <w:b/>
          <w:bCs/>
          <w:color w:val="A0412F"/>
          <w:spacing w:val="-3"/>
          <w:sz w:val="27"/>
          <w:szCs w:val="27"/>
        </w:rPr>
        <w:t xml:space="preserve">Control of </w:t>
      </w:r>
      <w:proofErr w:type="spellStart"/>
      <w:r>
        <w:rPr>
          <w:rFonts w:ascii="Arial" w:hAnsi="Arial" w:cs="Arial"/>
          <w:b/>
          <w:bCs/>
          <w:color w:val="A0412F"/>
          <w:spacing w:val="-3"/>
          <w:sz w:val="27"/>
          <w:szCs w:val="27"/>
        </w:rPr>
        <w:t>Autophagic</w:t>
      </w:r>
      <w:proofErr w:type="spellEnd"/>
      <w:r>
        <w:rPr>
          <w:rFonts w:ascii="Arial" w:hAnsi="Arial" w:cs="Arial"/>
          <w:b/>
          <w:bCs/>
          <w:color w:val="A0412F"/>
          <w:spacing w:val="-3"/>
          <w:sz w:val="27"/>
          <w:szCs w:val="27"/>
        </w:rPr>
        <w:t xml:space="preserve"> Cell Death by Caspase-10 in Multiple Myeloma</w:t>
      </w:r>
    </w:p>
    <w:p w:rsidR="008B1E0A" w:rsidRDefault="008B1E0A" w:rsidP="008B1E0A">
      <w:pPr>
        <w:shd w:val="clear" w:color="auto" w:fill="FFFFFF"/>
        <w:spacing w:after="0"/>
        <w:rPr>
          <w:rFonts w:ascii="Arial" w:hAnsi="Arial" w:cs="Arial"/>
          <w:color w:val="000000"/>
          <w:sz w:val="18"/>
          <w:szCs w:val="18"/>
        </w:rPr>
      </w:pPr>
      <w:hyperlink r:id="rId14" w:history="1">
        <w:r>
          <w:rPr>
            <w:rFonts w:ascii="Arial" w:hAnsi="Arial" w:cs="Arial"/>
            <w:b/>
            <w:bCs/>
            <w:color w:val="000000"/>
            <w:sz w:val="18"/>
            <w:szCs w:val="18"/>
          </w:rPr>
          <w:t>Laurence Lamy</w:t>
        </w:r>
      </w:hyperlink>
      <w:r>
        <w:rPr>
          <w:rFonts w:ascii="Arial" w:hAnsi="Arial" w:cs="Arial"/>
          <w:b/>
          <w:bCs/>
          <w:color w:val="000000"/>
          <w:sz w:val="18"/>
          <w:szCs w:val="18"/>
        </w:rPr>
        <w:t xml:space="preserve">, </w:t>
      </w:r>
      <w:hyperlink r:id="rId15" w:history="1">
        <w:r>
          <w:rPr>
            <w:rFonts w:ascii="Arial" w:hAnsi="Arial" w:cs="Arial"/>
            <w:b/>
            <w:bCs/>
            <w:color w:val="000000"/>
            <w:sz w:val="18"/>
            <w:szCs w:val="18"/>
          </w:rPr>
          <w:t>Vu N. Ngo</w:t>
        </w:r>
      </w:hyperlink>
      <w:r>
        <w:rPr>
          <w:rFonts w:ascii="Arial" w:hAnsi="Arial" w:cs="Arial"/>
          <w:b/>
          <w:bCs/>
          <w:color w:val="000000"/>
          <w:sz w:val="18"/>
          <w:szCs w:val="18"/>
        </w:rPr>
        <w:t xml:space="preserve">, </w:t>
      </w:r>
      <w:hyperlink r:id="rId16" w:history="1">
        <w:r>
          <w:rPr>
            <w:rFonts w:ascii="Arial" w:hAnsi="Arial" w:cs="Arial"/>
            <w:b/>
            <w:bCs/>
            <w:color w:val="000000"/>
            <w:sz w:val="18"/>
            <w:szCs w:val="18"/>
          </w:rPr>
          <w:t>N.C. Tolga Emre</w:t>
        </w:r>
      </w:hyperlink>
      <w:r>
        <w:rPr>
          <w:rFonts w:ascii="Arial" w:hAnsi="Arial" w:cs="Arial"/>
          <w:b/>
          <w:bCs/>
          <w:color w:val="000000"/>
          <w:sz w:val="18"/>
          <w:szCs w:val="18"/>
        </w:rPr>
        <w:t xml:space="preserve">, </w:t>
      </w:r>
      <w:hyperlink r:id="rId17" w:history="1">
        <w:r>
          <w:rPr>
            <w:rFonts w:ascii="Arial" w:hAnsi="Arial" w:cs="Arial"/>
            <w:b/>
            <w:bCs/>
            <w:color w:val="000000"/>
            <w:sz w:val="18"/>
            <w:szCs w:val="18"/>
          </w:rPr>
          <w:t>Arthur L. Shaffer</w:t>
        </w:r>
      </w:hyperlink>
      <w:r>
        <w:rPr>
          <w:rFonts w:ascii="Arial" w:hAnsi="Arial" w:cs="Arial"/>
          <w:b/>
          <w:bCs/>
          <w:color w:val="000000"/>
          <w:sz w:val="18"/>
          <w:szCs w:val="18"/>
        </w:rPr>
        <w:t xml:space="preserve">, </w:t>
      </w:r>
      <w:hyperlink r:id="rId18" w:history="1">
        <w:r>
          <w:rPr>
            <w:rFonts w:ascii="Arial" w:hAnsi="Arial" w:cs="Arial"/>
            <w:b/>
            <w:bCs/>
            <w:color w:val="000000"/>
            <w:sz w:val="18"/>
            <w:szCs w:val="18"/>
          </w:rPr>
          <w:t>Yandan Yang</w:t>
        </w:r>
      </w:hyperlink>
      <w:r>
        <w:rPr>
          <w:rFonts w:ascii="Arial" w:hAnsi="Arial" w:cs="Arial"/>
          <w:b/>
          <w:bCs/>
          <w:color w:val="000000"/>
          <w:sz w:val="18"/>
          <w:szCs w:val="18"/>
        </w:rPr>
        <w:t xml:space="preserve">, </w:t>
      </w:r>
      <w:hyperlink r:id="rId19" w:history="1">
        <w:r>
          <w:rPr>
            <w:rFonts w:ascii="Arial" w:hAnsi="Arial" w:cs="Arial"/>
            <w:b/>
            <w:bCs/>
            <w:color w:val="000000"/>
            <w:sz w:val="18"/>
            <w:szCs w:val="18"/>
          </w:rPr>
          <w:t>Erming Tian</w:t>
        </w:r>
      </w:hyperlink>
      <w:r>
        <w:rPr>
          <w:rFonts w:ascii="Arial" w:hAnsi="Arial" w:cs="Arial"/>
          <w:b/>
          <w:bCs/>
          <w:color w:val="000000"/>
          <w:sz w:val="18"/>
          <w:szCs w:val="18"/>
        </w:rPr>
        <w:t xml:space="preserve">, </w:t>
      </w:r>
      <w:hyperlink r:id="rId20" w:history="1">
        <w:r>
          <w:rPr>
            <w:rFonts w:ascii="Arial" w:hAnsi="Arial" w:cs="Arial"/>
            <w:b/>
            <w:bCs/>
            <w:color w:val="000000"/>
            <w:sz w:val="18"/>
            <w:szCs w:val="18"/>
          </w:rPr>
          <w:t>Vinod Nair</w:t>
        </w:r>
      </w:hyperlink>
      <w:r>
        <w:rPr>
          <w:rFonts w:ascii="Arial" w:hAnsi="Arial" w:cs="Arial"/>
          <w:b/>
          <w:bCs/>
          <w:color w:val="000000"/>
          <w:sz w:val="18"/>
          <w:szCs w:val="18"/>
        </w:rPr>
        <w:t xml:space="preserve">, </w:t>
      </w:r>
      <w:hyperlink r:id="rId21" w:history="1">
        <w:r>
          <w:rPr>
            <w:rFonts w:ascii="Arial" w:hAnsi="Arial" w:cs="Arial"/>
            <w:b/>
            <w:bCs/>
            <w:color w:val="000000"/>
            <w:sz w:val="18"/>
            <w:szCs w:val="18"/>
          </w:rPr>
          <w:t>Michael J. Kruhlak</w:t>
        </w:r>
      </w:hyperlink>
      <w:r>
        <w:rPr>
          <w:rFonts w:ascii="Arial" w:hAnsi="Arial" w:cs="Arial"/>
          <w:b/>
          <w:bCs/>
          <w:color w:val="000000"/>
          <w:sz w:val="18"/>
          <w:szCs w:val="18"/>
        </w:rPr>
        <w:t xml:space="preserve">, </w:t>
      </w:r>
      <w:hyperlink r:id="rId22" w:history="1">
        <w:r>
          <w:rPr>
            <w:rFonts w:ascii="Arial" w:hAnsi="Arial" w:cs="Arial"/>
            <w:b/>
            <w:bCs/>
            <w:color w:val="000000"/>
            <w:sz w:val="18"/>
            <w:szCs w:val="18"/>
          </w:rPr>
          <w:t>Adriana Zingone</w:t>
        </w:r>
      </w:hyperlink>
      <w:r>
        <w:rPr>
          <w:rFonts w:ascii="Arial" w:hAnsi="Arial" w:cs="Arial"/>
          <w:b/>
          <w:bCs/>
          <w:color w:val="000000"/>
          <w:sz w:val="18"/>
          <w:szCs w:val="18"/>
        </w:rPr>
        <w:t xml:space="preserve">, </w:t>
      </w:r>
      <w:hyperlink r:id="rId23" w:history="1">
        <w:r>
          <w:rPr>
            <w:rFonts w:ascii="Arial" w:hAnsi="Arial" w:cs="Arial"/>
            <w:b/>
            <w:bCs/>
            <w:color w:val="000000"/>
            <w:sz w:val="18"/>
            <w:szCs w:val="18"/>
          </w:rPr>
          <w:t>Ola Landgren</w:t>
        </w:r>
      </w:hyperlink>
      <w:r>
        <w:rPr>
          <w:rFonts w:ascii="Arial" w:hAnsi="Arial" w:cs="Arial"/>
          <w:b/>
          <w:bCs/>
          <w:color w:val="000000"/>
          <w:sz w:val="18"/>
          <w:szCs w:val="18"/>
        </w:rPr>
        <w:t xml:space="preserve">, </w:t>
      </w:r>
      <w:hyperlink r:id="rId24" w:history="1">
        <w:r>
          <w:rPr>
            <w:rFonts w:ascii="Arial" w:hAnsi="Arial" w:cs="Arial"/>
            <w:b/>
            <w:bCs/>
            <w:color w:val="000000"/>
            <w:sz w:val="18"/>
            <w:szCs w:val="18"/>
          </w:rPr>
          <w:t>Louis M. Staudt</w:t>
        </w:r>
      </w:hyperlink>
      <w:r>
        <w:rPr>
          <w:rFonts w:ascii="Arial" w:hAnsi="Arial" w:cs="Arial"/>
          <w:noProof/>
          <w:color w:val="000000"/>
          <w:sz w:val="18"/>
          <w:szCs w:val="18"/>
        </w:rPr>
        <w:drawing>
          <wp:inline distT="0" distB="0" distL="0" distR="0" wp14:anchorId="5478EF8A" wp14:editId="3E8A6BFB">
            <wp:extent cx="111125" cy="87630"/>
            <wp:effectExtent l="0" t="0" r="0" b="0"/>
            <wp:docPr id="16" name="그림 16"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hyperlink r:id="rId25" w:history="1">
        <w:r>
          <w:rPr>
            <w:rFonts w:ascii="Arial" w:hAnsi="Arial" w:cs="Arial"/>
            <w:b/>
            <w:bCs/>
            <w:color w:val="005789"/>
            <w:sz w:val="18"/>
            <w:szCs w:val="18"/>
          </w:rPr>
          <w:t>See Affiliations</w:t>
        </w:r>
      </w:hyperlink>
    </w:p>
    <w:p w:rsidR="008B1E0A" w:rsidRDefault="008B1E0A" w:rsidP="008B1E0A">
      <w:pPr>
        <w:shd w:val="clear" w:color="auto" w:fill="FFFFFF"/>
        <w:spacing w:after="120"/>
        <w:outlineLvl w:val="4"/>
        <w:rPr>
          <w:rFonts w:ascii="Arial" w:hAnsi="Arial" w:cs="Arial"/>
          <w:b/>
          <w:bCs/>
          <w:color w:val="A0412F"/>
          <w:szCs w:val="20"/>
        </w:rPr>
      </w:pPr>
    </w:p>
    <w:p w:rsidR="008B1E0A" w:rsidRDefault="008B1E0A" w:rsidP="008B1E0A">
      <w:pPr>
        <w:shd w:val="clear" w:color="auto" w:fill="FFFFFF"/>
        <w:spacing w:after="120"/>
        <w:outlineLvl w:val="4"/>
        <w:rPr>
          <w:rFonts w:ascii="Arial" w:hAnsi="Arial" w:cs="Arial"/>
          <w:b/>
          <w:bCs/>
          <w:color w:val="A0412F"/>
          <w:szCs w:val="20"/>
        </w:rPr>
      </w:pPr>
      <w:r>
        <w:rPr>
          <w:rFonts w:ascii="Arial" w:hAnsi="Arial" w:cs="Arial"/>
          <w:b/>
          <w:bCs/>
          <w:color w:val="A0412F"/>
          <w:szCs w:val="20"/>
        </w:rPr>
        <w:t>Summary</w:t>
      </w:r>
    </w:p>
    <w:p w:rsidR="008B1E0A" w:rsidRDefault="008B1E0A" w:rsidP="008B1E0A">
      <w:pPr>
        <w:shd w:val="clear" w:color="auto" w:fill="FFFFFF"/>
        <w:spacing w:after="120"/>
        <w:outlineLvl w:val="4"/>
        <w:rPr>
          <w:rFonts w:ascii="Arial" w:hAnsi="Arial" w:cs="Arial"/>
          <w:color w:val="000000"/>
          <w:szCs w:val="20"/>
        </w:rPr>
      </w:pPr>
      <w:r>
        <w:rPr>
          <w:rFonts w:ascii="Arial" w:hAnsi="Arial" w:cs="Arial"/>
          <w:color w:val="000000"/>
          <w:szCs w:val="20"/>
        </w:rPr>
        <w:t xml:space="preserve">We performed a loss-of-function RNA interference screen to define therapeutic targets in multiple myeloma, a genetically diverse plasma cell malignancy. Unexpectedly, we discovered that all myeloma lines require caspase-10 for survival irrespective of their genetic abnormalities. The </w:t>
      </w:r>
      <w:r>
        <w:rPr>
          <w:rFonts w:ascii="Arial" w:hAnsi="Arial" w:cs="Arial"/>
          <w:color w:val="000000"/>
          <w:szCs w:val="20"/>
        </w:rPr>
        <w:lastRenderedPageBreak/>
        <w:t xml:space="preserve">transcription factor IRF4 induces both caspase-10 and its associated protein </w:t>
      </w:r>
      <w:proofErr w:type="spellStart"/>
      <w:r>
        <w:rPr>
          <w:rFonts w:ascii="Arial" w:hAnsi="Arial" w:cs="Arial"/>
          <w:color w:val="000000"/>
          <w:szCs w:val="20"/>
        </w:rPr>
        <w:t>cFLIP</w:t>
      </w:r>
      <w:r>
        <w:rPr>
          <w:rFonts w:ascii="Arial" w:hAnsi="Arial" w:cs="Arial"/>
          <w:color w:val="000000"/>
          <w:szCs w:val="20"/>
          <w:vertAlign w:val="subscript"/>
        </w:rPr>
        <w:t>L</w:t>
      </w:r>
      <w:proofErr w:type="spellEnd"/>
      <w:r>
        <w:rPr>
          <w:rFonts w:ascii="Arial" w:hAnsi="Arial" w:cs="Arial"/>
          <w:color w:val="000000"/>
          <w:szCs w:val="20"/>
        </w:rPr>
        <w:t xml:space="preserve"> in myeloma, generating a protease that does not induce apoptosis but rather blocks an autophagy-dependent cell death pathway. Caspase-10 inhibits autophagy by cleaving the BCL2-interacting protein BCLAF1, itself a strong inducer of autophagy that acts by displacing beclin-1 from BCL2. While myeloma cells require a basal level of autophagy for survival, caspase-10 tempers this response to avoid cell death. Drugs that disrupt this vital balance may have therapeutic potential in myeloma.</w:t>
      </w:r>
    </w:p>
    <w:p w:rsidR="008B1E0A" w:rsidRDefault="008B1E0A" w:rsidP="008B1E0A">
      <w:pPr>
        <w:shd w:val="clear" w:color="auto" w:fill="FFFFFF"/>
        <w:rPr>
          <w:rFonts w:ascii="Arial" w:hAnsi="Arial" w:cs="Arial"/>
          <w:szCs w:val="20"/>
        </w:rPr>
      </w:pPr>
    </w:p>
    <w:p w:rsidR="008B1E0A" w:rsidRDefault="008B1E0A" w:rsidP="008B1E0A">
      <w:pPr>
        <w:shd w:val="clear" w:color="auto" w:fill="CCCCCC"/>
        <w:rPr>
          <w:rFonts w:ascii="Arial" w:hAnsi="Arial" w:cs="Arial"/>
          <w:b/>
          <w:bCs/>
          <w:color w:val="FFFFFF"/>
          <w:szCs w:val="20"/>
        </w:rPr>
      </w:pPr>
      <w:r>
        <w:rPr>
          <w:rFonts w:ascii="Arial" w:hAnsi="Arial" w:cs="Arial"/>
          <w:b/>
          <w:bCs/>
          <w:color w:val="FFFFFF"/>
          <w:szCs w:val="20"/>
        </w:rPr>
        <w:t>Preview</w:t>
      </w:r>
    </w:p>
    <w:p w:rsidR="008B1E0A" w:rsidRDefault="008B1E0A" w:rsidP="008B1E0A">
      <w:pPr>
        <w:shd w:val="clear" w:color="auto" w:fill="FFFFFF"/>
        <w:spacing w:after="90" w:line="330" w:lineRule="atLeast"/>
        <w:outlineLvl w:val="2"/>
        <w:rPr>
          <w:rFonts w:ascii="Arial" w:hAnsi="Arial" w:cs="Arial"/>
          <w:b/>
          <w:bCs/>
          <w:color w:val="A0412F"/>
          <w:spacing w:val="-3"/>
          <w:sz w:val="27"/>
          <w:szCs w:val="27"/>
        </w:rPr>
      </w:pPr>
      <w:r>
        <w:rPr>
          <w:rFonts w:ascii="Arial" w:hAnsi="Arial" w:cs="Arial"/>
          <w:b/>
          <w:bCs/>
          <w:color w:val="A0412F"/>
          <w:spacing w:val="-3"/>
          <w:sz w:val="27"/>
          <w:szCs w:val="27"/>
        </w:rPr>
        <w:t>Sirt4: The Glutamine Gatekeeper</w:t>
      </w:r>
    </w:p>
    <w:p w:rsidR="008B1E0A" w:rsidRDefault="008B1E0A" w:rsidP="008B1E0A">
      <w:pPr>
        <w:shd w:val="clear" w:color="auto" w:fill="FCFCFC"/>
        <w:spacing w:after="0"/>
        <w:rPr>
          <w:rFonts w:ascii="Arial" w:hAnsi="Arial" w:cs="Arial"/>
          <w:color w:val="000000"/>
          <w:sz w:val="18"/>
          <w:szCs w:val="18"/>
        </w:rPr>
      </w:pPr>
      <w:hyperlink r:id="rId26" w:history="1">
        <w:r>
          <w:rPr>
            <w:rFonts w:ascii="Arial" w:hAnsi="Arial" w:cs="Arial"/>
            <w:b/>
            <w:bCs/>
            <w:color w:val="000000"/>
            <w:sz w:val="18"/>
            <w:szCs w:val="18"/>
          </w:rPr>
          <w:t>Pablo J. Fernandez-Marcos</w:t>
        </w:r>
      </w:hyperlink>
      <w:r>
        <w:rPr>
          <w:rFonts w:ascii="Arial" w:hAnsi="Arial" w:cs="Arial"/>
          <w:b/>
          <w:bCs/>
          <w:color w:val="000000"/>
          <w:sz w:val="18"/>
          <w:szCs w:val="18"/>
        </w:rPr>
        <w:t xml:space="preserve">, </w:t>
      </w:r>
      <w:hyperlink r:id="rId27" w:history="1">
        <w:r>
          <w:rPr>
            <w:rFonts w:ascii="Arial" w:hAnsi="Arial" w:cs="Arial"/>
            <w:b/>
            <w:bCs/>
            <w:color w:val="000000"/>
            <w:sz w:val="18"/>
            <w:szCs w:val="18"/>
          </w:rPr>
          <w:t>Manuel Serrano</w:t>
        </w:r>
      </w:hyperlink>
      <w:r>
        <w:rPr>
          <w:rFonts w:ascii="Arial" w:hAnsi="Arial" w:cs="Arial"/>
          <w:noProof/>
          <w:color w:val="000000"/>
          <w:sz w:val="18"/>
          <w:szCs w:val="18"/>
        </w:rPr>
        <w:drawing>
          <wp:inline distT="0" distB="0" distL="0" distR="0" wp14:anchorId="5F5D56C5" wp14:editId="1AD6B490">
            <wp:extent cx="111125" cy="87630"/>
            <wp:effectExtent l="0" t="0" r="0" b="0"/>
            <wp:docPr id="25" name="그림 25"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hyperlink r:id="rId28" w:history="1">
        <w:r>
          <w:rPr>
            <w:rFonts w:ascii="Arial" w:hAnsi="Arial" w:cs="Arial"/>
            <w:b/>
            <w:bCs/>
            <w:color w:val="005789"/>
            <w:sz w:val="18"/>
            <w:szCs w:val="18"/>
          </w:rPr>
          <w:t>See Affiliations</w:t>
        </w:r>
      </w:hyperlink>
    </w:p>
    <w:p w:rsidR="008B1E0A" w:rsidRDefault="008B1E0A" w:rsidP="008B1E0A">
      <w:pPr>
        <w:pStyle w:val="a3"/>
        <w:shd w:val="clear" w:color="auto" w:fill="FCFCFC"/>
        <w:rPr>
          <w:rFonts w:ascii="Arial" w:hAnsi="Arial" w:cs="Arial"/>
          <w:color w:val="000000"/>
          <w:sz w:val="18"/>
          <w:szCs w:val="18"/>
        </w:rPr>
      </w:pPr>
      <w:r>
        <w:rPr>
          <w:rFonts w:ascii="Arial" w:hAnsi="Arial" w:cs="Arial"/>
          <w:color w:val="000000"/>
          <w:sz w:val="18"/>
          <w:szCs w:val="18"/>
        </w:rPr>
        <w:t xml:space="preserve">Little is known about how DNA damage and metabolism are interconnected. In this issue of </w:t>
      </w:r>
      <w:r>
        <w:rPr>
          <w:rFonts w:ascii="Arial" w:hAnsi="Arial" w:cs="Arial"/>
          <w:i/>
          <w:iCs/>
          <w:color w:val="000000"/>
          <w:sz w:val="18"/>
          <w:szCs w:val="18"/>
        </w:rPr>
        <w:t>Cancer Cell</w:t>
      </w:r>
      <w:r>
        <w:rPr>
          <w:rFonts w:ascii="Arial" w:hAnsi="Arial" w:cs="Arial"/>
          <w:color w:val="000000"/>
          <w:sz w:val="18"/>
          <w:szCs w:val="18"/>
        </w:rPr>
        <w:t xml:space="preserve">, </w:t>
      </w:r>
      <w:proofErr w:type="spellStart"/>
      <w:r>
        <w:rPr>
          <w:rFonts w:ascii="Arial" w:hAnsi="Arial" w:cs="Arial"/>
          <w:color w:val="000000"/>
          <w:sz w:val="18"/>
          <w:szCs w:val="18"/>
        </w:rPr>
        <w:t>Jeong</w:t>
      </w:r>
      <w:proofErr w:type="spellEnd"/>
      <w:r>
        <w:rPr>
          <w:rFonts w:ascii="Arial" w:hAnsi="Arial" w:cs="Arial"/>
          <w:color w:val="000000"/>
          <w:sz w:val="18"/>
          <w:szCs w:val="18"/>
        </w:rPr>
        <w:t xml:space="preserve"> and colleagues report that an important component of the DNA damage response is the SIRT4-mediated blockade of glutamine catabolism. Failure to shut down glutamine consumption results in unscheduled proliferation, genomic instability, and cancer.</w:t>
      </w:r>
    </w:p>
    <w:p w:rsidR="008B1E0A" w:rsidRDefault="008B1E0A" w:rsidP="008B1E0A">
      <w:pPr>
        <w:shd w:val="clear" w:color="auto" w:fill="CCCCCC"/>
        <w:rPr>
          <w:rFonts w:ascii="Arial" w:hAnsi="Arial" w:cs="Arial"/>
          <w:b/>
          <w:bCs/>
          <w:color w:val="FFFFFF"/>
          <w:szCs w:val="20"/>
        </w:rPr>
      </w:pPr>
      <w:r>
        <w:rPr>
          <w:rFonts w:ascii="Arial" w:hAnsi="Arial" w:cs="Arial"/>
          <w:b/>
          <w:bCs/>
          <w:color w:val="FFFFFF"/>
          <w:szCs w:val="20"/>
        </w:rPr>
        <w:t>Article</w:t>
      </w:r>
    </w:p>
    <w:p w:rsidR="008B1E0A" w:rsidRDefault="008B1E0A" w:rsidP="008B1E0A">
      <w:pPr>
        <w:shd w:val="clear" w:color="auto" w:fill="FFFFFF"/>
        <w:spacing w:after="90" w:line="330" w:lineRule="atLeast"/>
        <w:outlineLvl w:val="2"/>
        <w:rPr>
          <w:rFonts w:ascii="Arial" w:hAnsi="Arial" w:cs="Arial"/>
          <w:b/>
          <w:bCs/>
          <w:color w:val="A0412F"/>
          <w:spacing w:val="-3"/>
          <w:sz w:val="27"/>
          <w:szCs w:val="27"/>
        </w:rPr>
      </w:pPr>
      <w:r>
        <w:rPr>
          <w:rFonts w:ascii="Arial" w:hAnsi="Arial" w:cs="Arial"/>
          <w:b/>
          <w:bCs/>
          <w:color w:val="A0412F"/>
          <w:spacing w:val="-3"/>
          <w:sz w:val="27"/>
          <w:szCs w:val="27"/>
        </w:rPr>
        <w:t>SIRT4 Has Tumor-Suppressive Activity and Regulates the Cellular Metabolic Response to DNA Damage by Inhibiting Mitochondrial Glutamine Metabolism</w:t>
      </w:r>
    </w:p>
    <w:p w:rsidR="008B1E0A" w:rsidRDefault="008B1E0A" w:rsidP="008B1E0A">
      <w:pPr>
        <w:shd w:val="clear" w:color="auto" w:fill="FFFFFF"/>
        <w:spacing w:after="120"/>
        <w:outlineLvl w:val="4"/>
        <w:rPr>
          <w:rFonts w:ascii="Arial" w:hAnsi="Arial" w:cs="Arial"/>
          <w:b/>
          <w:bCs/>
          <w:color w:val="A0412F"/>
          <w:szCs w:val="20"/>
        </w:rPr>
      </w:pPr>
      <w:r>
        <w:rPr>
          <w:rFonts w:ascii="Arial" w:hAnsi="Arial" w:cs="Arial"/>
          <w:b/>
          <w:bCs/>
          <w:color w:val="A0412F"/>
          <w:szCs w:val="20"/>
        </w:rPr>
        <w:t>Authors</w:t>
      </w:r>
    </w:p>
    <w:p w:rsidR="008B1E0A" w:rsidRDefault="008B1E0A" w:rsidP="008B1E0A">
      <w:pPr>
        <w:shd w:val="clear" w:color="auto" w:fill="FFFFFF"/>
        <w:spacing w:after="0"/>
        <w:rPr>
          <w:rFonts w:ascii="Arial" w:hAnsi="Arial" w:cs="Arial"/>
          <w:color w:val="000000"/>
          <w:sz w:val="18"/>
          <w:szCs w:val="18"/>
        </w:rPr>
      </w:pPr>
      <w:hyperlink r:id="rId29" w:history="1">
        <w:r>
          <w:rPr>
            <w:rFonts w:ascii="Arial" w:hAnsi="Arial" w:cs="Arial"/>
            <w:b/>
            <w:bCs/>
            <w:color w:val="000000"/>
            <w:sz w:val="18"/>
            <w:szCs w:val="18"/>
          </w:rPr>
          <w:t>Seung Min Jeong</w:t>
        </w:r>
      </w:hyperlink>
      <w:r>
        <w:rPr>
          <w:rFonts w:ascii="Arial" w:hAnsi="Arial" w:cs="Arial"/>
          <w:b/>
          <w:bCs/>
          <w:color w:val="000000"/>
          <w:sz w:val="18"/>
          <w:szCs w:val="18"/>
        </w:rPr>
        <w:t xml:space="preserve">, </w:t>
      </w:r>
      <w:hyperlink r:id="rId30" w:history="1">
        <w:r>
          <w:rPr>
            <w:rFonts w:ascii="Arial" w:hAnsi="Arial" w:cs="Arial"/>
            <w:b/>
            <w:bCs/>
            <w:color w:val="000000"/>
            <w:sz w:val="18"/>
            <w:szCs w:val="18"/>
          </w:rPr>
          <w:t>Cuiying Xiao</w:t>
        </w:r>
      </w:hyperlink>
      <w:r>
        <w:rPr>
          <w:rFonts w:ascii="Arial" w:hAnsi="Arial" w:cs="Arial"/>
          <w:b/>
          <w:bCs/>
          <w:color w:val="000000"/>
          <w:sz w:val="18"/>
          <w:szCs w:val="18"/>
        </w:rPr>
        <w:t xml:space="preserve">, </w:t>
      </w:r>
      <w:hyperlink r:id="rId31" w:history="1">
        <w:r>
          <w:rPr>
            <w:rFonts w:ascii="Arial" w:hAnsi="Arial" w:cs="Arial"/>
            <w:b/>
            <w:bCs/>
            <w:color w:val="000000"/>
            <w:sz w:val="18"/>
            <w:szCs w:val="18"/>
          </w:rPr>
          <w:t>Lydia W.S. Finley</w:t>
        </w:r>
      </w:hyperlink>
      <w:r>
        <w:rPr>
          <w:rFonts w:ascii="Arial" w:hAnsi="Arial" w:cs="Arial"/>
          <w:b/>
          <w:bCs/>
          <w:color w:val="000000"/>
          <w:sz w:val="18"/>
          <w:szCs w:val="18"/>
        </w:rPr>
        <w:t xml:space="preserve">, </w:t>
      </w:r>
      <w:hyperlink r:id="rId32" w:history="1">
        <w:r>
          <w:rPr>
            <w:rFonts w:ascii="Arial" w:hAnsi="Arial" w:cs="Arial"/>
            <w:b/>
            <w:bCs/>
            <w:color w:val="000000"/>
            <w:sz w:val="18"/>
            <w:szCs w:val="18"/>
          </w:rPr>
          <w:t>Tyler Lahusen</w:t>
        </w:r>
      </w:hyperlink>
      <w:r>
        <w:rPr>
          <w:rFonts w:ascii="Arial" w:hAnsi="Arial" w:cs="Arial"/>
          <w:b/>
          <w:bCs/>
          <w:color w:val="000000"/>
          <w:sz w:val="18"/>
          <w:szCs w:val="18"/>
        </w:rPr>
        <w:t xml:space="preserve">, </w:t>
      </w:r>
      <w:hyperlink r:id="rId33" w:history="1">
        <w:r>
          <w:rPr>
            <w:rFonts w:ascii="Arial" w:hAnsi="Arial" w:cs="Arial"/>
            <w:b/>
            <w:bCs/>
            <w:color w:val="000000"/>
            <w:sz w:val="18"/>
            <w:szCs w:val="18"/>
          </w:rPr>
          <w:t>Amanda L. Souza</w:t>
        </w:r>
      </w:hyperlink>
      <w:r>
        <w:rPr>
          <w:rFonts w:ascii="Arial" w:hAnsi="Arial" w:cs="Arial"/>
          <w:b/>
          <w:bCs/>
          <w:color w:val="000000"/>
          <w:sz w:val="18"/>
          <w:szCs w:val="18"/>
        </w:rPr>
        <w:t xml:space="preserve">, </w:t>
      </w:r>
      <w:hyperlink r:id="rId34" w:history="1">
        <w:r>
          <w:rPr>
            <w:rFonts w:ascii="Arial" w:hAnsi="Arial" w:cs="Arial"/>
            <w:b/>
            <w:bCs/>
            <w:color w:val="000000"/>
            <w:sz w:val="18"/>
            <w:szCs w:val="18"/>
          </w:rPr>
          <w:t>Kerry Pierce</w:t>
        </w:r>
      </w:hyperlink>
      <w:r>
        <w:rPr>
          <w:rFonts w:ascii="Arial" w:hAnsi="Arial" w:cs="Arial"/>
          <w:b/>
          <w:bCs/>
          <w:color w:val="000000"/>
          <w:sz w:val="18"/>
          <w:szCs w:val="18"/>
        </w:rPr>
        <w:t xml:space="preserve">, </w:t>
      </w:r>
      <w:hyperlink r:id="rId35" w:history="1">
        <w:r>
          <w:rPr>
            <w:rFonts w:ascii="Arial" w:hAnsi="Arial" w:cs="Arial"/>
            <w:b/>
            <w:bCs/>
            <w:color w:val="000000"/>
            <w:sz w:val="18"/>
            <w:szCs w:val="18"/>
          </w:rPr>
          <w:t>Ying-Hua Li</w:t>
        </w:r>
      </w:hyperlink>
      <w:r>
        <w:rPr>
          <w:rFonts w:ascii="Arial" w:hAnsi="Arial" w:cs="Arial"/>
          <w:b/>
          <w:bCs/>
          <w:color w:val="000000"/>
          <w:sz w:val="18"/>
          <w:szCs w:val="18"/>
        </w:rPr>
        <w:t xml:space="preserve">, </w:t>
      </w:r>
      <w:hyperlink r:id="rId36" w:history="1">
        <w:r>
          <w:rPr>
            <w:rFonts w:ascii="Arial" w:hAnsi="Arial" w:cs="Arial"/>
            <w:b/>
            <w:bCs/>
            <w:color w:val="000000"/>
            <w:sz w:val="18"/>
            <w:szCs w:val="18"/>
          </w:rPr>
          <w:t>Xiaoxu Wang</w:t>
        </w:r>
      </w:hyperlink>
      <w:r>
        <w:rPr>
          <w:rFonts w:ascii="Arial" w:hAnsi="Arial" w:cs="Arial"/>
          <w:b/>
          <w:bCs/>
          <w:color w:val="000000"/>
          <w:sz w:val="18"/>
          <w:szCs w:val="18"/>
        </w:rPr>
        <w:t xml:space="preserve">, </w:t>
      </w:r>
      <w:hyperlink r:id="rId37" w:history="1">
        <w:r>
          <w:rPr>
            <w:rFonts w:ascii="Arial" w:hAnsi="Arial" w:cs="Arial"/>
            <w:b/>
            <w:bCs/>
            <w:color w:val="000000"/>
            <w:sz w:val="18"/>
            <w:szCs w:val="18"/>
          </w:rPr>
          <w:t>Gaëlle Laurent</w:t>
        </w:r>
      </w:hyperlink>
      <w:r>
        <w:rPr>
          <w:rFonts w:ascii="Arial" w:hAnsi="Arial" w:cs="Arial"/>
          <w:b/>
          <w:bCs/>
          <w:color w:val="000000"/>
          <w:sz w:val="18"/>
          <w:szCs w:val="18"/>
        </w:rPr>
        <w:t xml:space="preserve">, </w:t>
      </w:r>
      <w:hyperlink r:id="rId38" w:history="1">
        <w:r>
          <w:rPr>
            <w:rFonts w:ascii="Arial" w:hAnsi="Arial" w:cs="Arial"/>
            <w:b/>
            <w:bCs/>
            <w:color w:val="000000"/>
            <w:sz w:val="18"/>
            <w:szCs w:val="18"/>
          </w:rPr>
          <w:t>Natalie J. German</w:t>
        </w:r>
      </w:hyperlink>
      <w:r>
        <w:rPr>
          <w:rFonts w:ascii="Arial" w:hAnsi="Arial" w:cs="Arial"/>
          <w:b/>
          <w:bCs/>
          <w:color w:val="000000"/>
          <w:sz w:val="18"/>
          <w:szCs w:val="18"/>
        </w:rPr>
        <w:t xml:space="preserve">, </w:t>
      </w:r>
      <w:hyperlink r:id="rId39" w:history="1">
        <w:r>
          <w:rPr>
            <w:rFonts w:ascii="Arial" w:hAnsi="Arial" w:cs="Arial"/>
            <w:b/>
            <w:bCs/>
            <w:color w:val="000000"/>
            <w:sz w:val="18"/>
            <w:szCs w:val="18"/>
          </w:rPr>
          <w:t>Xiaoling Xu</w:t>
        </w:r>
      </w:hyperlink>
      <w:r>
        <w:rPr>
          <w:rFonts w:ascii="Arial" w:hAnsi="Arial" w:cs="Arial"/>
          <w:b/>
          <w:bCs/>
          <w:color w:val="000000"/>
          <w:sz w:val="18"/>
          <w:szCs w:val="18"/>
        </w:rPr>
        <w:t xml:space="preserve">, </w:t>
      </w:r>
      <w:hyperlink r:id="rId40" w:history="1">
        <w:r>
          <w:rPr>
            <w:rFonts w:ascii="Arial" w:hAnsi="Arial" w:cs="Arial"/>
            <w:b/>
            <w:bCs/>
            <w:color w:val="000000"/>
            <w:sz w:val="18"/>
            <w:szCs w:val="18"/>
          </w:rPr>
          <w:t>Cuiling Li</w:t>
        </w:r>
      </w:hyperlink>
      <w:r>
        <w:rPr>
          <w:rFonts w:ascii="Arial" w:hAnsi="Arial" w:cs="Arial"/>
          <w:b/>
          <w:bCs/>
          <w:color w:val="000000"/>
          <w:sz w:val="18"/>
          <w:szCs w:val="18"/>
        </w:rPr>
        <w:t xml:space="preserve">, </w:t>
      </w:r>
      <w:hyperlink r:id="rId41" w:history="1">
        <w:r>
          <w:rPr>
            <w:rFonts w:ascii="Arial" w:hAnsi="Arial" w:cs="Arial"/>
            <w:b/>
            <w:bCs/>
            <w:color w:val="000000"/>
            <w:sz w:val="18"/>
            <w:szCs w:val="18"/>
          </w:rPr>
          <w:t>Rui-Hong Wang</w:t>
        </w:r>
      </w:hyperlink>
      <w:r>
        <w:rPr>
          <w:rFonts w:ascii="Arial" w:hAnsi="Arial" w:cs="Arial"/>
          <w:b/>
          <w:bCs/>
          <w:color w:val="000000"/>
          <w:sz w:val="18"/>
          <w:szCs w:val="18"/>
        </w:rPr>
        <w:t xml:space="preserve">, </w:t>
      </w:r>
      <w:hyperlink r:id="rId42" w:history="1">
        <w:r>
          <w:rPr>
            <w:rFonts w:ascii="Arial" w:hAnsi="Arial" w:cs="Arial"/>
            <w:b/>
            <w:bCs/>
            <w:color w:val="000000"/>
            <w:sz w:val="18"/>
            <w:szCs w:val="18"/>
          </w:rPr>
          <w:t>Jaewon Lee</w:t>
        </w:r>
      </w:hyperlink>
      <w:r>
        <w:rPr>
          <w:rFonts w:ascii="Arial" w:hAnsi="Arial" w:cs="Arial"/>
          <w:b/>
          <w:bCs/>
          <w:color w:val="000000"/>
          <w:sz w:val="18"/>
          <w:szCs w:val="18"/>
        </w:rPr>
        <w:t xml:space="preserve">, </w:t>
      </w:r>
      <w:hyperlink r:id="rId43" w:history="1">
        <w:r>
          <w:rPr>
            <w:rFonts w:ascii="Arial" w:hAnsi="Arial" w:cs="Arial"/>
            <w:b/>
            <w:bCs/>
            <w:color w:val="000000"/>
            <w:sz w:val="18"/>
            <w:szCs w:val="18"/>
          </w:rPr>
          <w:t>Alfredo Csibi</w:t>
        </w:r>
      </w:hyperlink>
      <w:r>
        <w:rPr>
          <w:rFonts w:ascii="Arial" w:hAnsi="Arial" w:cs="Arial"/>
          <w:b/>
          <w:bCs/>
          <w:color w:val="000000"/>
          <w:sz w:val="18"/>
          <w:szCs w:val="18"/>
        </w:rPr>
        <w:t xml:space="preserve">, </w:t>
      </w:r>
      <w:hyperlink r:id="rId44" w:history="1">
        <w:r>
          <w:rPr>
            <w:rFonts w:ascii="Arial" w:hAnsi="Arial" w:cs="Arial"/>
            <w:b/>
            <w:bCs/>
            <w:color w:val="000000"/>
            <w:sz w:val="18"/>
            <w:szCs w:val="18"/>
          </w:rPr>
          <w:t>Richard Cerione</w:t>
        </w:r>
      </w:hyperlink>
      <w:r>
        <w:rPr>
          <w:rFonts w:ascii="Arial" w:hAnsi="Arial" w:cs="Arial"/>
          <w:b/>
          <w:bCs/>
          <w:color w:val="000000"/>
          <w:sz w:val="18"/>
          <w:szCs w:val="18"/>
        </w:rPr>
        <w:t xml:space="preserve">, </w:t>
      </w:r>
      <w:hyperlink r:id="rId45" w:history="1">
        <w:r>
          <w:rPr>
            <w:rFonts w:ascii="Arial" w:hAnsi="Arial" w:cs="Arial"/>
            <w:b/>
            <w:bCs/>
            <w:color w:val="000000"/>
            <w:sz w:val="18"/>
            <w:szCs w:val="18"/>
          </w:rPr>
          <w:t>John Blenis</w:t>
        </w:r>
      </w:hyperlink>
      <w:r>
        <w:rPr>
          <w:rFonts w:ascii="Arial" w:hAnsi="Arial" w:cs="Arial"/>
          <w:b/>
          <w:bCs/>
          <w:color w:val="000000"/>
          <w:sz w:val="18"/>
          <w:szCs w:val="18"/>
        </w:rPr>
        <w:t xml:space="preserve">, </w:t>
      </w:r>
      <w:hyperlink r:id="rId46" w:history="1">
        <w:r>
          <w:rPr>
            <w:rFonts w:ascii="Arial" w:hAnsi="Arial" w:cs="Arial"/>
            <w:b/>
            <w:bCs/>
            <w:color w:val="000000"/>
            <w:sz w:val="18"/>
            <w:szCs w:val="18"/>
          </w:rPr>
          <w:t>Clary B. Clish</w:t>
        </w:r>
      </w:hyperlink>
      <w:r>
        <w:rPr>
          <w:rFonts w:ascii="Arial" w:hAnsi="Arial" w:cs="Arial"/>
          <w:b/>
          <w:bCs/>
          <w:color w:val="000000"/>
          <w:sz w:val="18"/>
          <w:szCs w:val="18"/>
        </w:rPr>
        <w:t xml:space="preserve">, </w:t>
      </w:r>
      <w:hyperlink r:id="rId47" w:history="1">
        <w:r>
          <w:rPr>
            <w:rFonts w:ascii="Arial" w:hAnsi="Arial" w:cs="Arial"/>
            <w:b/>
            <w:bCs/>
            <w:color w:val="000000"/>
            <w:sz w:val="18"/>
            <w:szCs w:val="18"/>
          </w:rPr>
          <w:t>Alec Kimmelman</w:t>
        </w:r>
      </w:hyperlink>
      <w:r>
        <w:rPr>
          <w:rFonts w:ascii="Arial" w:hAnsi="Arial" w:cs="Arial"/>
          <w:b/>
          <w:bCs/>
          <w:color w:val="000000"/>
          <w:sz w:val="18"/>
          <w:szCs w:val="18"/>
        </w:rPr>
        <w:t xml:space="preserve">, </w:t>
      </w:r>
      <w:hyperlink r:id="rId48" w:history="1">
        <w:r>
          <w:rPr>
            <w:rFonts w:ascii="Arial" w:hAnsi="Arial" w:cs="Arial"/>
            <w:b/>
            <w:bCs/>
            <w:color w:val="000000"/>
            <w:sz w:val="18"/>
            <w:szCs w:val="18"/>
          </w:rPr>
          <w:t>Chu-Xia Deng</w:t>
        </w:r>
      </w:hyperlink>
      <w:r>
        <w:rPr>
          <w:rFonts w:ascii="Arial" w:hAnsi="Arial" w:cs="Arial"/>
          <w:noProof/>
          <w:color w:val="000000"/>
          <w:sz w:val="18"/>
          <w:szCs w:val="18"/>
        </w:rPr>
        <w:drawing>
          <wp:inline distT="0" distB="0" distL="0" distR="0" wp14:anchorId="39D9A87E" wp14:editId="6E21BBBE">
            <wp:extent cx="111125" cy="87630"/>
            <wp:effectExtent l="0" t="0" r="0" b="0"/>
            <wp:docPr id="1027" name="그림 1027"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r>
        <w:rPr>
          <w:rFonts w:ascii="Arial" w:hAnsi="Arial" w:cs="Arial"/>
          <w:b/>
          <w:bCs/>
          <w:color w:val="000000"/>
          <w:sz w:val="18"/>
          <w:szCs w:val="18"/>
        </w:rPr>
        <w:t xml:space="preserve">, </w:t>
      </w:r>
      <w:hyperlink r:id="rId49" w:history="1">
        <w:r>
          <w:rPr>
            <w:rFonts w:ascii="Arial" w:hAnsi="Arial" w:cs="Arial"/>
            <w:b/>
            <w:bCs/>
            <w:color w:val="000000"/>
            <w:sz w:val="18"/>
            <w:szCs w:val="18"/>
          </w:rPr>
          <w:t>Marcia C. Haigis</w:t>
        </w:r>
      </w:hyperlink>
      <w:r>
        <w:rPr>
          <w:rFonts w:ascii="Arial" w:hAnsi="Arial" w:cs="Arial"/>
          <w:noProof/>
          <w:color w:val="000000"/>
          <w:sz w:val="18"/>
          <w:szCs w:val="18"/>
        </w:rPr>
        <w:drawing>
          <wp:inline distT="0" distB="0" distL="0" distR="0" wp14:anchorId="1F2C5D4A" wp14:editId="04039DB4">
            <wp:extent cx="111125" cy="87630"/>
            <wp:effectExtent l="0" t="0" r="0" b="0"/>
            <wp:docPr id="1025" name="그림 1025"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hyperlink r:id="rId50" w:history="1">
        <w:r>
          <w:rPr>
            <w:rFonts w:ascii="Arial" w:hAnsi="Arial" w:cs="Arial"/>
            <w:b/>
            <w:bCs/>
            <w:color w:val="005789"/>
            <w:sz w:val="18"/>
            <w:szCs w:val="18"/>
          </w:rPr>
          <w:t>See Affiliations</w:t>
        </w:r>
      </w:hyperlink>
    </w:p>
    <w:p w:rsidR="008B1E0A" w:rsidRDefault="008B1E0A" w:rsidP="008B1E0A">
      <w:pPr>
        <w:shd w:val="clear" w:color="auto" w:fill="FFFFFF"/>
        <w:spacing w:after="120"/>
        <w:outlineLvl w:val="4"/>
        <w:rPr>
          <w:rFonts w:ascii="Arial" w:hAnsi="Arial" w:cs="Arial"/>
          <w:b/>
          <w:bCs/>
          <w:color w:val="A0412F"/>
          <w:szCs w:val="20"/>
        </w:rPr>
      </w:pPr>
      <w:r>
        <w:rPr>
          <w:rFonts w:ascii="Arial" w:hAnsi="Arial" w:cs="Arial"/>
          <w:b/>
          <w:bCs/>
          <w:color w:val="A0412F"/>
          <w:szCs w:val="20"/>
        </w:rPr>
        <w:t>Summary</w:t>
      </w:r>
    </w:p>
    <w:p w:rsidR="008B1E0A" w:rsidRDefault="008B1E0A" w:rsidP="008B1E0A">
      <w:pPr>
        <w:pStyle w:val="a3"/>
        <w:shd w:val="clear" w:color="auto" w:fill="FFFFFF"/>
        <w:rPr>
          <w:rFonts w:ascii="Arial" w:hAnsi="Arial" w:cs="Arial"/>
          <w:color w:val="000000"/>
          <w:sz w:val="20"/>
          <w:szCs w:val="20"/>
        </w:rPr>
      </w:pPr>
      <w:r>
        <w:rPr>
          <w:rFonts w:ascii="Arial" w:hAnsi="Arial" w:cs="Arial"/>
          <w:color w:val="000000"/>
          <w:sz w:val="20"/>
          <w:szCs w:val="20"/>
        </w:rPr>
        <w:t xml:space="preserve">DNA damage elicits a cellular signaling response that initiates cell cycle arrest and DNA repair. Here, we find that DNA damage triggers a critical block in glutamine metabolism, which is required for proper DNA damage responses. This block requires the mitochondrial SIRT4, which is induced by numerous </w:t>
      </w:r>
      <w:proofErr w:type="spellStart"/>
      <w:r>
        <w:rPr>
          <w:rFonts w:ascii="Arial" w:hAnsi="Arial" w:cs="Arial"/>
          <w:color w:val="000000"/>
          <w:sz w:val="20"/>
          <w:szCs w:val="20"/>
        </w:rPr>
        <w:t>genotoxic</w:t>
      </w:r>
      <w:proofErr w:type="spellEnd"/>
      <w:r>
        <w:rPr>
          <w:rFonts w:ascii="Arial" w:hAnsi="Arial" w:cs="Arial"/>
          <w:color w:val="000000"/>
          <w:sz w:val="20"/>
          <w:szCs w:val="20"/>
        </w:rPr>
        <w:t xml:space="preserve"> agents and represses the metabolism of glutamine into </w:t>
      </w:r>
      <w:proofErr w:type="spellStart"/>
      <w:r>
        <w:rPr>
          <w:rFonts w:ascii="Arial" w:hAnsi="Arial" w:cs="Arial"/>
          <w:color w:val="000000"/>
          <w:sz w:val="20"/>
          <w:szCs w:val="20"/>
        </w:rPr>
        <w:t>tricarboxylic</w:t>
      </w:r>
      <w:proofErr w:type="spellEnd"/>
      <w:r>
        <w:rPr>
          <w:rFonts w:ascii="Arial" w:hAnsi="Arial" w:cs="Arial"/>
          <w:color w:val="000000"/>
          <w:sz w:val="20"/>
          <w:szCs w:val="20"/>
        </w:rPr>
        <w:t xml:space="preserve"> acid cycle. SIRT4 loss leads to both increased glutamine-dependent proliferation and stress-induced genomic instability, resulting in tumorigenic phenotypes. Moreover, SIRT4 knockout mice spontaneously develop lung tumors. Our data uncover SIRT4 as an important component of the DNA damage response pathway that orchestrates a metabolic block in glutamine metabolism, cell cycle arrest, and tumor suppression.</w:t>
      </w:r>
    </w:p>
    <w:p w:rsidR="008B1E0A" w:rsidRPr="002D7E5A" w:rsidRDefault="008B1E0A" w:rsidP="008B1E0A">
      <w:pPr>
        <w:shd w:val="clear" w:color="auto" w:fill="FFFFFF"/>
        <w:rPr>
          <w:rFonts w:ascii="Arial" w:hAnsi="Arial" w:cs="Arial"/>
          <w:szCs w:val="20"/>
        </w:rPr>
      </w:pPr>
    </w:p>
    <w:p w:rsidR="008B1E0A" w:rsidRDefault="008B1E0A" w:rsidP="008B1E0A">
      <w:pPr>
        <w:shd w:val="clear" w:color="auto" w:fill="CCCCCC"/>
        <w:rPr>
          <w:rFonts w:ascii="Arial" w:hAnsi="Arial" w:cs="Arial"/>
          <w:b/>
          <w:bCs/>
          <w:color w:val="FFFFFF"/>
          <w:szCs w:val="20"/>
        </w:rPr>
      </w:pPr>
      <w:r>
        <w:rPr>
          <w:rFonts w:ascii="Arial" w:hAnsi="Arial" w:cs="Arial"/>
          <w:b/>
          <w:bCs/>
          <w:color w:val="FFFFFF"/>
          <w:szCs w:val="20"/>
        </w:rPr>
        <w:t>Article</w:t>
      </w:r>
    </w:p>
    <w:p w:rsidR="008B1E0A" w:rsidRDefault="008B1E0A" w:rsidP="008B1E0A">
      <w:pPr>
        <w:shd w:val="clear" w:color="auto" w:fill="FFFFFF"/>
        <w:spacing w:after="90" w:line="330" w:lineRule="atLeast"/>
        <w:outlineLvl w:val="2"/>
        <w:rPr>
          <w:rFonts w:ascii="Arial" w:hAnsi="Arial" w:cs="Arial"/>
          <w:b/>
          <w:bCs/>
          <w:color w:val="A0412F"/>
          <w:spacing w:val="-3"/>
          <w:sz w:val="27"/>
          <w:szCs w:val="27"/>
        </w:rPr>
      </w:pPr>
      <w:r>
        <w:rPr>
          <w:rFonts w:ascii="Arial" w:hAnsi="Arial" w:cs="Arial"/>
          <w:b/>
          <w:bCs/>
          <w:color w:val="A0412F"/>
          <w:spacing w:val="-3"/>
          <w:sz w:val="27"/>
          <w:szCs w:val="27"/>
        </w:rPr>
        <w:t>Lysine-5 Acetylation Negatively Regulates Lactate Dehydrogenase A and Is Decreased in Pancreatic Cancer</w:t>
      </w:r>
    </w:p>
    <w:p w:rsidR="008B1E0A" w:rsidRDefault="008B1E0A" w:rsidP="008B1E0A">
      <w:pPr>
        <w:shd w:val="clear" w:color="auto" w:fill="FFFFFF"/>
        <w:spacing w:after="0"/>
        <w:rPr>
          <w:rFonts w:ascii="Arial" w:hAnsi="Arial" w:cs="Arial"/>
          <w:color w:val="000000"/>
          <w:sz w:val="18"/>
          <w:szCs w:val="18"/>
        </w:rPr>
      </w:pPr>
      <w:hyperlink r:id="rId51" w:history="1">
        <w:r>
          <w:rPr>
            <w:rFonts w:ascii="Arial" w:hAnsi="Arial" w:cs="Arial"/>
            <w:b/>
            <w:bCs/>
            <w:color w:val="000000"/>
            <w:sz w:val="18"/>
            <w:szCs w:val="18"/>
          </w:rPr>
          <w:t>Di Zhao</w:t>
        </w:r>
      </w:hyperlink>
      <w:r>
        <w:rPr>
          <w:rFonts w:ascii="Arial" w:hAnsi="Arial" w:cs="Arial"/>
          <w:b/>
          <w:bCs/>
          <w:color w:val="000000"/>
          <w:sz w:val="18"/>
          <w:szCs w:val="18"/>
        </w:rPr>
        <w:t xml:space="preserve">, </w:t>
      </w:r>
      <w:hyperlink r:id="rId52" w:history="1">
        <w:r>
          <w:rPr>
            <w:rFonts w:ascii="Arial" w:hAnsi="Arial" w:cs="Arial"/>
            <w:b/>
            <w:bCs/>
            <w:color w:val="000000"/>
            <w:sz w:val="18"/>
            <w:szCs w:val="18"/>
          </w:rPr>
          <w:t>Shao-Wu Zou</w:t>
        </w:r>
      </w:hyperlink>
      <w:r>
        <w:rPr>
          <w:rFonts w:ascii="Arial" w:hAnsi="Arial" w:cs="Arial"/>
          <w:b/>
          <w:bCs/>
          <w:color w:val="000000"/>
          <w:sz w:val="18"/>
          <w:szCs w:val="18"/>
        </w:rPr>
        <w:t xml:space="preserve">, </w:t>
      </w:r>
      <w:hyperlink r:id="rId53" w:history="1">
        <w:r>
          <w:rPr>
            <w:rFonts w:ascii="Arial" w:hAnsi="Arial" w:cs="Arial"/>
            <w:b/>
            <w:bCs/>
            <w:color w:val="000000"/>
            <w:sz w:val="18"/>
            <w:szCs w:val="18"/>
          </w:rPr>
          <w:t>Ying Liu</w:t>
        </w:r>
      </w:hyperlink>
      <w:r>
        <w:rPr>
          <w:rFonts w:ascii="Arial" w:hAnsi="Arial" w:cs="Arial"/>
          <w:b/>
          <w:bCs/>
          <w:color w:val="000000"/>
          <w:sz w:val="18"/>
          <w:szCs w:val="18"/>
        </w:rPr>
        <w:t xml:space="preserve">, </w:t>
      </w:r>
      <w:hyperlink r:id="rId54" w:history="1">
        <w:r>
          <w:rPr>
            <w:rFonts w:ascii="Arial" w:hAnsi="Arial" w:cs="Arial"/>
            <w:b/>
            <w:bCs/>
            <w:color w:val="000000"/>
            <w:sz w:val="18"/>
            <w:szCs w:val="18"/>
          </w:rPr>
          <w:t>Xin Zhou</w:t>
        </w:r>
      </w:hyperlink>
      <w:r>
        <w:rPr>
          <w:rFonts w:ascii="Arial" w:hAnsi="Arial" w:cs="Arial"/>
          <w:b/>
          <w:bCs/>
          <w:color w:val="000000"/>
          <w:sz w:val="18"/>
          <w:szCs w:val="18"/>
        </w:rPr>
        <w:t xml:space="preserve">, </w:t>
      </w:r>
      <w:hyperlink r:id="rId55" w:history="1">
        <w:r>
          <w:rPr>
            <w:rFonts w:ascii="Arial" w:hAnsi="Arial" w:cs="Arial"/>
            <w:b/>
            <w:bCs/>
            <w:color w:val="000000"/>
            <w:sz w:val="18"/>
            <w:szCs w:val="18"/>
          </w:rPr>
          <w:t>Yan Mo</w:t>
        </w:r>
      </w:hyperlink>
      <w:r>
        <w:rPr>
          <w:rFonts w:ascii="Arial" w:hAnsi="Arial" w:cs="Arial"/>
          <w:b/>
          <w:bCs/>
          <w:color w:val="000000"/>
          <w:sz w:val="18"/>
          <w:szCs w:val="18"/>
        </w:rPr>
        <w:t xml:space="preserve">, </w:t>
      </w:r>
      <w:hyperlink r:id="rId56" w:history="1">
        <w:r>
          <w:rPr>
            <w:rFonts w:ascii="Arial" w:hAnsi="Arial" w:cs="Arial"/>
            <w:b/>
            <w:bCs/>
            <w:color w:val="000000"/>
            <w:sz w:val="18"/>
            <w:szCs w:val="18"/>
          </w:rPr>
          <w:t>Ping Wang</w:t>
        </w:r>
      </w:hyperlink>
      <w:r>
        <w:rPr>
          <w:rFonts w:ascii="Arial" w:hAnsi="Arial" w:cs="Arial"/>
          <w:b/>
          <w:bCs/>
          <w:color w:val="000000"/>
          <w:sz w:val="18"/>
          <w:szCs w:val="18"/>
        </w:rPr>
        <w:t xml:space="preserve">, </w:t>
      </w:r>
      <w:hyperlink r:id="rId57" w:history="1">
        <w:r>
          <w:rPr>
            <w:rFonts w:ascii="Arial" w:hAnsi="Arial" w:cs="Arial"/>
            <w:b/>
            <w:bCs/>
            <w:color w:val="000000"/>
            <w:sz w:val="18"/>
            <w:szCs w:val="18"/>
          </w:rPr>
          <w:t>Yan-Hui Xu</w:t>
        </w:r>
      </w:hyperlink>
      <w:r>
        <w:rPr>
          <w:rFonts w:ascii="Arial" w:hAnsi="Arial" w:cs="Arial"/>
          <w:b/>
          <w:bCs/>
          <w:color w:val="000000"/>
          <w:sz w:val="18"/>
          <w:szCs w:val="18"/>
        </w:rPr>
        <w:t xml:space="preserve">, </w:t>
      </w:r>
      <w:hyperlink r:id="rId58" w:history="1">
        <w:r>
          <w:rPr>
            <w:rFonts w:ascii="Arial" w:hAnsi="Arial" w:cs="Arial"/>
            <w:b/>
            <w:bCs/>
            <w:color w:val="000000"/>
            <w:sz w:val="18"/>
            <w:szCs w:val="18"/>
          </w:rPr>
          <w:t>Bo Dong</w:t>
        </w:r>
      </w:hyperlink>
      <w:r>
        <w:rPr>
          <w:rFonts w:ascii="Arial" w:hAnsi="Arial" w:cs="Arial"/>
          <w:b/>
          <w:bCs/>
          <w:color w:val="000000"/>
          <w:sz w:val="18"/>
          <w:szCs w:val="18"/>
        </w:rPr>
        <w:t xml:space="preserve">, </w:t>
      </w:r>
      <w:hyperlink r:id="rId59" w:history="1">
        <w:r>
          <w:rPr>
            <w:rFonts w:ascii="Arial" w:hAnsi="Arial" w:cs="Arial"/>
            <w:b/>
            <w:bCs/>
            <w:color w:val="000000"/>
            <w:sz w:val="18"/>
            <w:szCs w:val="18"/>
          </w:rPr>
          <w:t>Yue Xiong</w:t>
        </w:r>
      </w:hyperlink>
      <w:r>
        <w:rPr>
          <w:rFonts w:ascii="Arial" w:hAnsi="Arial" w:cs="Arial"/>
          <w:noProof/>
          <w:color w:val="000000"/>
          <w:sz w:val="18"/>
          <w:szCs w:val="18"/>
        </w:rPr>
        <w:drawing>
          <wp:inline distT="0" distB="0" distL="0" distR="0" wp14:anchorId="19C5B040" wp14:editId="50074105">
            <wp:extent cx="111125" cy="87630"/>
            <wp:effectExtent l="0" t="0" r="0" b="0"/>
            <wp:docPr id="1040" name="그림 1040"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r>
        <w:rPr>
          <w:rFonts w:ascii="Arial" w:hAnsi="Arial" w:cs="Arial"/>
          <w:b/>
          <w:bCs/>
          <w:color w:val="000000"/>
          <w:sz w:val="18"/>
          <w:szCs w:val="18"/>
        </w:rPr>
        <w:t xml:space="preserve">, </w:t>
      </w:r>
      <w:hyperlink r:id="rId60" w:history="1">
        <w:r>
          <w:rPr>
            <w:rFonts w:ascii="Arial" w:hAnsi="Arial" w:cs="Arial"/>
            <w:b/>
            <w:bCs/>
            <w:color w:val="000000"/>
            <w:sz w:val="18"/>
            <w:szCs w:val="18"/>
          </w:rPr>
          <w:t>Qun-Ying Lei</w:t>
        </w:r>
      </w:hyperlink>
      <w:r>
        <w:rPr>
          <w:rFonts w:ascii="Arial" w:hAnsi="Arial" w:cs="Arial"/>
          <w:noProof/>
          <w:color w:val="000000"/>
          <w:sz w:val="18"/>
          <w:szCs w:val="18"/>
        </w:rPr>
        <w:drawing>
          <wp:inline distT="0" distB="0" distL="0" distR="0" wp14:anchorId="41563861" wp14:editId="23BDB9BB">
            <wp:extent cx="111125" cy="87630"/>
            <wp:effectExtent l="0" t="0" r="0" b="0"/>
            <wp:docPr id="1039" name="그림 1039"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r>
        <w:rPr>
          <w:rFonts w:ascii="Arial" w:hAnsi="Arial" w:cs="Arial"/>
          <w:b/>
          <w:bCs/>
          <w:color w:val="000000"/>
          <w:sz w:val="18"/>
          <w:szCs w:val="18"/>
        </w:rPr>
        <w:t xml:space="preserve">, </w:t>
      </w:r>
      <w:hyperlink r:id="rId61" w:history="1">
        <w:r>
          <w:rPr>
            <w:rFonts w:ascii="Arial" w:hAnsi="Arial" w:cs="Arial"/>
            <w:b/>
            <w:bCs/>
            <w:color w:val="000000"/>
            <w:sz w:val="18"/>
            <w:szCs w:val="18"/>
          </w:rPr>
          <w:t>Kun-Liang Guan</w:t>
        </w:r>
      </w:hyperlink>
      <w:r>
        <w:rPr>
          <w:rFonts w:ascii="Arial" w:hAnsi="Arial" w:cs="Arial"/>
          <w:noProof/>
          <w:color w:val="000000"/>
          <w:sz w:val="18"/>
          <w:szCs w:val="18"/>
        </w:rPr>
        <w:drawing>
          <wp:inline distT="0" distB="0" distL="0" distR="0" wp14:anchorId="408B0244" wp14:editId="2FE2C18C">
            <wp:extent cx="111125" cy="87630"/>
            <wp:effectExtent l="0" t="0" r="0" b="0"/>
            <wp:docPr id="1038" name="그림 1038"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hyperlink r:id="rId62" w:history="1">
        <w:r>
          <w:rPr>
            <w:rFonts w:ascii="Arial" w:hAnsi="Arial" w:cs="Arial"/>
            <w:b/>
            <w:bCs/>
            <w:color w:val="005789"/>
            <w:sz w:val="18"/>
            <w:szCs w:val="18"/>
          </w:rPr>
          <w:t>See Affiliations</w:t>
        </w:r>
      </w:hyperlink>
    </w:p>
    <w:p w:rsidR="008B1E0A" w:rsidRDefault="008B1E0A" w:rsidP="008B1E0A">
      <w:pPr>
        <w:shd w:val="clear" w:color="auto" w:fill="FFFFFF"/>
        <w:spacing w:after="120"/>
        <w:outlineLvl w:val="4"/>
        <w:rPr>
          <w:rFonts w:ascii="Arial" w:hAnsi="Arial" w:cs="Arial"/>
          <w:b/>
          <w:bCs/>
          <w:color w:val="A0412F"/>
          <w:szCs w:val="20"/>
        </w:rPr>
      </w:pPr>
    </w:p>
    <w:p w:rsidR="008B1E0A" w:rsidRDefault="008B1E0A" w:rsidP="008B1E0A">
      <w:pPr>
        <w:shd w:val="clear" w:color="auto" w:fill="FFFFFF"/>
        <w:spacing w:after="120"/>
        <w:outlineLvl w:val="4"/>
        <w:rPr>
          <w:rFonts w:ascii="Arial" w:hAnsi="Arial" w:cs="Arial"/>
          <w:b/>
          <w:bCs/>
          <w:color w:val="A0412F"/>
          <w:szCs w:val="20"/>
        </w:rPr>
      </w:pPr>
      <w:r>
        <w:rPr>
          <w:rFonts w:ascii="Arial" w:hAnsi="Arial" w:cs="Arial"/>
          <w:b/>
          <w:bCs/>
          <w:color w:val="A0412F"/>
          <w:szCs w:val="20"/>
        </w:rPr>
        <w:t>Summary</w:t>
      </w:r>
    </w:p>
    <w:p w:rsidR="008B1E0A" w:rsidRDefault="008B1E0A" w:rsidP="008B1E0A">
      <w:pPr>
        <w:shd w:val="clear" w:color="auto" w:fill="FFFFFF"/>
        <w:spacing w:after="120"/>
        <w:outlineLvl w:val="4"/>
        <w:rPr>
          <w:rFonts w:ascii="Arial" w:hAnsi="Arial" w:cs="Arial"/>
          <w:color w:val="000000"/>
          <w:szCs w:val="20"/>
        </w:rPr>
      </w:pPr>
      <w:r>
        <w:rPr>
          <w:rFonts w:ascii="Arial" w:hAnsi="Arial" w:cs="Arial"/>
          <w:color w:val="000000"/>
          <w:szCs w:val="20"/>
        </w:rPr>
        <w:t xml:space="preserve">Tumor cells commonly have increased glucose uptake and lactate accumulation. Lactate is produced </w:t>
      </w:r>
      <w:r>
        <w:rPr>
          <w:rFonts w:ascii="Arial" w:hAnsi="Arial" w:cs="Arial"/>
          <w:color w:val="000000"/>
          <w:szCs w:val="20"/>
        </w:rPr>
        <w:lastRenderedPageBreak/>
        <w:t>from pyruvate by lactate dehydrogenase A (LDH-A), which is frequently overexpressed in tumor cells and is important for cell growth. Elevated transcription by c-</w:t>
      </w:r>
      <w:proofErr w:type="spellStart"/>
      <w:r>
        <w:rPr>
          <w:rFonts w:ascii="Arial" w:hAnsi="Arial" w:cs="Arial"/>
          <w:color w:val="000000"/>
          <w:szCs w:val="20"/>
        </w:rPr>
        <w:t>Myc</w:t>
      </w:r>
      <w:proofErr w:type="spellEnd"/>
      <w:r>
        <w:rPr>
          <w:rFonts w:ascii="Arial" w:hAnsi="Arial" w:cs="Arial"/>
          <w:color w:val="000000"/>
          <w:szCs w:val="20"/>
        </w:rPr>
        <w:t xml:space="preserve"> or HIF1α may contribute to increased LDH-A in some cancer types. Here, we show that LDH-A is acetylated at lysine 5 (K5) and that this acetylation inhibits LDH-</w:t>
      </w:r>
      <w:proofErr w:type="gramStart"/>
      <w:r>
        <w:rPr>
          <w:rFonts w:ascii="Arial" w:hAnsi="Arial" w:cs="Arial"/>
          <w:color w:val="000000"/>
          <w:szCs w:val="20"/>
        </w:rPr>
        <w:t>A</w:t>
      </w:r>
      <w:proofErr w:type="gramEnd"/>
      <w:r>
        <w:rPr>
          <w:rFonts w:ascii="Arial" w:hAnsi="Arial" w:cs="Arial"/>
          <w:color w:val="000000"/>
          <w:szCs w:val="20"/>
        </w:rPr>
        <w:t xml:space="preserve"> activity. Furthermore, the K5-acetylated LDH-A is recognized by the HSC70 chaperone and delivered to lysosomes for degradation. Replacement of endogenous LDH-A with an acetylation mimetic mutant decreases cell proliferation and migration. Importantly, K5 acetylation of LDH-A is reduced in human pancreatic cancers. Our study reveals a mechanism of LDH-</w:t>
      </w:r>
      <w:proofErr w:type="gramStart"/>
      <w:r>
        <w:rPr>
          <w:rFonts w:ascii="Arial" w:hAnsi="Arial" w:cs="Arial"/>
          <w:color w:val="000000"/>
          <w:szCs w:val="20"/>
        </w:rPr>
        <w:t>A</w:t>
      </w:r>
      <w:proofErr w:type="gramEnd"/>
      <w:r>
        <w:rPr>
          <w:rFonts w:ascii="Arial" w:hAnsi="Arial" w:cs="Arial"/>
          <w:color w:val="000000"/>
          <w:szCs w:val="20"/>
        </w:rPr>
        <w:t xml:space="preserve"> </w:t>
      </w:r>
      <w:proofErr w:type="spellStart"/>
      <w:r>
        <w:rPr>
          <w:rFonts w:ascii="Arial" w:hAnsi="Arial" w:cs="Arial"/>
          <w:color w:val="000000"/>
          <w:szCs w:val="20"/>
        </w:rPr>
        <w:t>upregulation</w:t>
      </w:r>
      <w:proofErr w:type="spellEnd"/>
      <w:r>
        <w:rPr>
          <w:rFonts w:ascii="Arial" w:hAnsi="Arial" w:cs="Arial"/>
          <w:color w:val="000000"/>
          <w:szCs w:val="20"/>
        </w:rPr>
        <w:t xml:space="preserve"> in pancreatic cancers.</w:t>
      </w:r>
    </w:p>
    <w:p w:rsidR="008B1E0A" w:rsidRPr="002D7E5A" w:rsidRDefault="008B1E0A" w:rsidP="008B1E0A">
      <w:pPr>
        <w:shd w:val="clear" w:color="auto" w:fill="FFFFFF"/>
        <w:rPr>
          <w:rFonts w:ascii="Arial" w:hAnsi="Arial" w:cs="Arial"/>
          <w:szCs w:val="20"/>
        </w:rPr>
      </w:pPr>
    </w:p>
    <w:p w:rsidR="008B1E0A" w:rsidRDefault="008B1E0A" w:rsidP="008B1E0A">
      <w:pPr>
        <w:shd w:val="clear" w:color="auto" w:fill="CCCCCC"/>
        <w:rPr>
          <w:rFonts w:ascii="Arial" w:hAnsi="Arial" w:cs="Arial"/>
          <w:b/>
          <w:bCs/>
          <w:color w:val="FFFFFF"/>
          <w:szCs w:val="20"/>
        </w:rPr>
      </w:pPr>
      <w:r>
        <w:rPr>
          <w:rFonts w:ascii="Arial" w:hAnsi="Arial" w:cs="Arial"/>
          <w:b/>
          <w:bCs/>
          <w:color w:val="FFFFFF"/>
          <w:szCs w:val="20"/>
        </w:rPr>
        <w:t>Article</w:t>
      </w:r>
    </w:p>
    <w:p w:rsidR="008B1E0A" w:rsidRDefault="008B1E0A" w:rsidP="008B1E0A">
      <w:pPr>
        <w:shd w:val="clear" w:color="auto" w:fill="FFFFFF"/>
        <w:spacing w:after="90" w:line="330" w:lineRule="atLeast"/>
        <w:outlineLvl w:val="2"/>
        <w:rPr>
          <w:rFonts w:ascii="Arial" w:hAnsi="Arial" w:cs="Arial"/>
          <w:b/>
          <w:bCs/>
          <w:color w:val="A0412F"/>
          <w:spacing w:val="-3"/>
          <w:sz w:val="27"/>
          <w:szCs w:val="27"/>
        </w:rPr>
      </w:pPr>
      <w:r>
        <w:rPr>
          <w:rFonts w:ascii="Arial" w:hAnsi="Arial" w:cs="Arial"/>
          <w:b/>
          <w:bCs/>
          <w:color w:val="A0412F"/>
          <w:spacing w:val="-3"/>
          <w:sz w:val="27"/>
          <w:szCs w:val="27"/>
        </w:rPr>
        <w:t>The Pivotal Role of IKKα in the Development of Spontaneous Lung Squamous Cell Carcinomas</w:t>
      </w:r>
    </w:p>
    <w:p w:rsidR="008B1E0A" w:rsidRDefault="008B1E0A" w:rsidP="008B1E0A">
      <w:pPr>
        <w:shd w:val="clear" w:color="auto" w:fill="FFFFFF"/>
        <w:spacing w:after="0"/>
        <w:rPr>
          <w:rFonts w:ascii="Arial" w:hAnsi="Arial" w:cs="Arial"/>
          <w:color w:val="000000"/>
          <w:sz w:val="18"/>
          <w:szCs w:val="18"/>
        </w:rPr>
      </w:pPr>
      <w:hyperlink r:id="rId63" w:history="1">
        <w:r>
          <w:rPr>
            <w:rFonts w:ascii="Arial" w:hAnsi="Arial" w:cs="Arial"/>
            <w:b/>
            <w:bCs/>
            <w:color w:val="000000"/>
            <w:sz w:val="18"/>
            <w:szCs w:val="18"/>
          </w:rPr>
          <w:t>Zuoxiang Xiao</w:t>
        </w:r>
      </w:hyperlink>
      <w:r>
        <w:rPr>
          <w:rFonts w:ascii="Arial" w:hAnsi="Arial" w:cs="Arial"/>
          <w:b/>
          <w:bCs/>
          <w:color w:val="000000"/>
          <w:sz w:val="18"/>
          <w:szCs w:val="18"/>
        </w:rPr>
        <w:t xml:space="preserve">, </w:t>
      </w:r>
      <w:hyperlink r:id="rId64" w:history="1">
        <w:r>
          <w:rPr>
            <w:rFonts w:ascii="Arial" w:hAnsi="Arial" w:cs="Arial"/>
            <w:b/>
            <w:bCs/>
            <w:color w:val="000000"/>
            <w:sz w:val="18"/>
            <w:szCs w:val="18"/>
          </w:rPr>
          <w:t>Qun Jiang</w:t>
        </w:r>
      </w:hyperlink>
      <w:r>
        <w:rPr>
          <w:rFonts w:ascii="Arial" w:hAnsi="Arial" w:cs="Arial"/>
          <w:b/>
          <w:bCs/>
          <w:color w:val="000000"/>
          <w:sz w:val="18"/>
          <w:szCs w:val="18"/>
        </w:rPr>
        <w:t xml:space="preserve">, </w:t>
      </w:r>
      <w:hyperlink r:id="rId65" w:history="1">
        <w:r>
          <w:rPr>
            <w:rFonts w:ascii="Arial" w:hAnsi="Arial" w:cs="Arial"/>
            <w:b/>
            <w:bCs/>
            <w:color w:val="000000"/>
            <w:sz w:val="18"/>
            <w:szCs w:val="18"/>
          </w:rPr>
          <w:t>Jami Willette-Brown</w:t>
        </w:r>
      </w:hyperlink>
      <w:r>
        <w:rPr>
          <w:rFonts w:ascii="Arial" w:hAnsi="Arial" w:cs="Arial"/>
          <w:b/>
          <w:bCs/>
          <w:color w:val="000000"/>
          <w:sz w:val="18"/>
          <w:szCs w:val="18"/>
        </w:rPr>
        <w:t xml:space="preserve">, </w:t>
      </w:r>
      <w:hyperlink r:id="rId66" w:history="1">
        <w:r>
          <w:rPr>
            <w:rFonts w:ascii="Arial" w:hAnsi="Arial" w:cs="Arial"/>
            <w:b/>
            <w:bCs/>
            <w:color w:val="000000"/>
            <w:sz w:val="18"/>
            <w:szCs w:val="18"/>
          </w:rPr>
          <w:t>Sichuan Xi</w:t>
        </w:r>
      </w:hyperlink>
      <w:r>
        <w:rPr>
          <w:rFonts w:ascii="Arial" w:hAnsi="Arial" w:cs="Arial"/>
          <w:b/>
          <w:bCs/>
          <w:color w:val="000000"/>
          <w:sz w:val="18"/>
          <w:szCs w:val="18"/>
        </w:rPr>
        <w:t xml:space="preserve">, </w:t>
      </w:r>
      <w:hyperlink r:id="rId67" w:history="1">
        <w:r>
          <w:rPr>
            <w:rFonts w:ascii="Arial" w:hAnsi="Arial" w:cs="Arial"/>
            <w:b/>
            <w:bCs/>
            <w:color w:val="000000"/>
            <w:sz w:val="18"/>
            <w:szCs w:val="18"/>
          </w:rPr>
          <w:t>Feng Zhu</w:t>
        </w:r>
      </w:hyperlink>
      <w:r>
        <w:rPr>
          <w:rFonts w:ascii="Arial" w:hAnsi="Arial" w:cs="Arial"/>
          <w:b/>
          <w:bCs/>
          <w:color w:val="000000"/>
          <w:sz w:val="18"/>
          <w:szCs w:val="18"/>
        </w:rPr>
        <w:t xml:space="preserve">, </w:t>
      </w:r>
      <w:hyperlink r:id="rId68" w:history="1">
        <w:r>
          <w:rPr>
            <w:rFonts w:ascii="Arial" w:hAnsi="Arial" w:cs="Arial"/>
            <w:b/>
            <w:bCs/>
            <w:color w:val="000000"/>
            <w:sz w:val="18"/>
            <w:szCs w:val="18"/>
          </w:rPr>
          <w:t>Sandra Burkett</w:t>
        </w:r>
      </w:hyperlink>
      <w:r>
        <w:rPr>
          <w:rFonts w:ascii="Arial" w:hAnsi="Arial" w:cs="Arial"/>
          <w:b/>
          <w:bCs/>
          <w:color w:val="000000"/>
          <w:sz w:val="18"/>
          <w:szCs w:val="18"/>
        </w:rPr>
        <w:t xml:space="preserve">, </w:t>
      </w:r>
      <w:hyperlink r:id="rId69" w:history="1">
        <w:r>
          <w:rPr>
            <w:rFonts w:ascii="Arial" w:hAnsi="Arial" w:cs="Arial"/>
            <w:b/>
            <w:bCs/>
            <w:color w:val="000000"/>
            <w:sz w:val="18"/>
            <w:szCs w:val="18"/>
          </w:rPr>
          <w:t>Timothy Back</w:t>
        </w:r>
      </w:hyperlink>
      <w:r>
        <w:rPr>
          <w:rFonts w:ascii="Arial" w:hAnsi="Arial" w:cs="Arial"/>
          <w:b/>
          <w:bCs/>
          <w:color w:val="000000"/>
          <w:sz w:val="18"/>
          <w:szCs w:val="18"/>
        </w:rPr>
        <w:t xml:space="preserve">, </w:t>
      </w:r>
      <w:hyperlink r:id="rId70" w:history="1">
        <w:r>
          <w:rPr>
            <w:rFonts w:ascii="Arial" w:hAnsi="Arial" w:cs="Arial"/>
            <w:b/>
            <w:bCs/>
            <w:color w:val="000000"/>
            <w:sz w:val="18"/>
            <w:szCs w:val="18"/>
          </w:rPr>
          <w:t>Na-Young Song</w:t>
        </w:r>
      </w:hyperlink>
      <w:r>
        <w:rPr>
          <w:rFonts w:ascii="Arial" w:hAnsi="Arial" w:cs="Arial"/>
          <w:b/>
          <w:bCs/>
          <w:color w:val="000000"/>
          <w:sz w:val="18"/>
          <w:szCs w:val="18"/>
        </w:rPr>
        <w:t xml:space="preserve">, </w:t>
      </w:r>
      <w:hyperlink r:id="rId71" w:history="1">
        <w:r>
          <w:rPr>
            <w:rFonts w:ascii="Arial" w:hAnsi="Arial" w:cs="Arial"/>
            <w:b/>
            <w:bCs/>
            <w:color w:val="000000"/>
            <w:sz w:val="18"/>
            <w:szCs w:val="18"/>
          </w:rPr>
          <w:t>Mahesh Datla</w:t>
        </w:r>
      </w:hyperlink>
      <w:r>
        <w:rPr>
          <w:rFonts w:ascii="Arial" w:hAnsi="Arial" w:cs="Arial"/>
          <w:b/>
          <w:bCs/>
          <w:color w:val="000000"/>
          <w:sz w:val="18"/>
          <w:szCs w:val="18"/>
        </w:rPr>
        <w:t xml:space="preserve">, </w:t>
      </w:r>
      <w:hyperlink r:id="rId72" w:history="1">
        <w:r>
          <w:rPr>
            <w:rFonts w:ascii="Arial" w:hAnsi="Arial" w:cs="Arial"/>
            <w:b/>
            <w:bCs/>
            <w:color w:val="000000"/>
            <w:sz w:val="18"/>
            <w:szCs w:val="18"/>
          </w:rPr>
          <w:t>Zhonghe Sun</w:t>
        </w:r>
      </w:hyperlink>
      <w:r>
        <w:rPr>
          <w:rFonts w:ascii="Arial" w:hAnsi="Arial" w:cs="Arial"/>
          <w:b/>
          <w:bCs/>
          <w:color w:val="000000"/>
          <w:sz w:val="18"/>
          <w:szCs w:val="18"/>
        </w:rPr>
        <w:t xml:space="preserve">, </w:t>
      </w:r>
      <w:hyperlink r:id="rId73" w:history="1">
        <w:r>
          <w:rPr>
            <w:rFonts w:ascii="Arial" w:hAnsi="Arial" w:cs="Arial"/>
            <w:b/>
            <w:bCs/>
            <w:color w:val="000000"/>
            <w:sz w:val="18"/>
            <w:szCs w:val="18"/>
          </w:rPr>
          <w:t>Romina Goldszmid</w:t>
        </w:r>
      </w:hyperlink>
      <w:r>
        <w:rPr>
          <w:rFonts w:ascii="Arial" w:hAnsi="Arial" w:cs="Arial"/>
          <w:b/>
          <w:bCs/>
          <w:color w:val="000000"/>
          <w:sz w:val="18"/>
          <w:szCs w:val="18"/>
        </w:rPr>
        <w:t xml:space="preserve">, </w:t>
      </w:r>
      <w:hyperlink r:id="rId74" w:history="1">
        <w:r>
          <w:rPr>
            <w:rFonts w:ascii="Arial" w:hAnsi="Arial" w:cs="Arial"/>
            <w:b/>
            <w:bCs/>
            <w:color w:val="000000"/>
            <w:sz w:val="18"/>
            <w:szCs w:val="18"/>
          </w:rPr>
          <w:t>Fanching Lin</w:t>
        </w:r>
      </w:hyperlink>
      <w:r>
        <w:rPr>
          <w:rFonts w:ascii="Arial" w:hAnsi="Arial" w:cs="Arial"/>
          <w:b/>
          <w:bCs/>
          <w:color w:val="000000"/>
          <w:sz w:val="18"/>
          <w:szCs w:val="18"/>
        </w:rPr>
        <w:t xml:space="preserve">, </w:t>
      </w:r>
      <w:hyperlink r:id="rId75" w:history="1">
        <w:r>
          <w:rPr>
            <w:rFonts w:ascii="Arial" w:hAnsi="Arial" w:cs="Arial"/>
            <w:b/>
            <w:bCs/>
            <w:color w:val="000000"/>
            <w:sz w:val="18"/>
            <w:szCs w:val="18"/>
          </w:rPr>
          <w:t>Travis Cohoon</w:t>
        </w:r>
      </w:hyperlink>
      <w:r>
        <w:rPr>
          <w:rFonts w:ascii="Arial" w:hAnsi="Arial" w:cs="Arial"/>
          <w:b/>
          <w:bCs/>
          <w:color w:val="000000"/>
          <w:sz w:val="18"/>
          <w:szCs w:val="18"/>
        </w:rPr>
        <w:t xml:space="preserve">, </w:t>
      </w:r>
      <w:hyperlink r:id="rId76" w:history="1">
        <w:r>
          <w:rPr>
            <w:rFonts w:ascii="Arial" w:hAnsi="Arial" w:cs="Arial"/>
            <w:b/>
            <w:bCs/>
            <w:color w:val="000000"/>
            <w:sz w:val="18"/>
            <w:szCs w:val="18"/>
          </w:rPr>
          <w:t>Kristen Pike</w:t>
        </w:r>
      </w:hyperlink>
      <w:r>
        <w:rPr>
          <w:rFonts w:ascii="Arial" w:hAnsi="Arial" w:cs="Arial"/>
          <w:b/>
          <w:bCs/>
          <w:color w:val="000000"/>
          <w:sz w:val="18"/>
          <w:szCs w:val="18"/>
        </w:rPr>
        <w:t xml:space="preserve">, </w:t>
      </w:r>
      <w:hyperlink r:id="rId77" w:history="1">
        <w:r>
          <w:rPr>
            <w:rFonts w:ascii="Arial" w:hAnsi="Arial" w:cs="Arial"/>
            <w:b/>
            <w:bCs/>
            <w:color w:val="000000"/>
            <w:sz w:val="18"/>
            <w:szCs w:val="18"/>
          </w:rPr>
          <w:t>Xiaolin Wu</w:t>
        </w:r>
      </w:hyperlink>
      <w:r>
        <w:rPr>
          <w:rFonts w:ascii="Arial" w:hAnsi="Arial" w:cs="Arial"/>
          <w:b/>
          <w:bCs/>
          <w:color w:val="000000"/>
          <w:sz w:val="18"/>
          <w:szCs w:val="18"/>
        </w:rPr>
        <w:t xml:space="preserve">, </w:t>
      </w:r>
      <w:hyperlink r:id="rId78" w:history="1">
        <w:r>
          <w:rPr>
            <w:rFonts w:ascii="Arial" w:hAnsi="Arial" w:cs="Arial"/>
            <w:b/>
            <w:bCs/>
            <w:color w:val="000000"/>
            <w:sz w:val="18"/>
            <w:szCs w:val="18"/>
          </w:rPr>
          <w:t>David S. Schrump</w:t>
        </w:r>
      </w:hyperlink>
      <w:r>
        <w:rPr>
          <w:rFonts w:ascii="Arial" w:hAnsi="Arial" w:cs="Arial"/>
          <w:b/>
          <w:bCs/>
          <w:color w:val="000000"/>
          <w:sz w:val="18"/>
          <w:szCs w:val="18"/>
        </w:rPr>
        <w:t xml:space="preserve">, </w:t>
      </w:r>
      <w:hyperlink r:id="rId79" w:history="1">
        <w:r>
          <w:rPr>
            <w:rFonts w:ascii="Arial" w:hAnsi="Arial" w:cs="Arial"/>
            <w:b/>
            <w:bCs/>
            <w:color w:val="000000"/>
            <w:sz w:val="18"/>
            <w:szCs w:val="18"/>
          </w:rPr>
          <w:t>Kwok-Kin Wong</w:t>
        </w:r>
      </w:hyperlink>
      <w:r>
        <w:rPr>
          <w:rFonts w:ascii="Arial" w:hAnsi="Arial" w:cs="Arial"/>
          <w:b/>
          <w:bCs/>
          <w:color w:val="000000"/>
          <w:sz w:val="18"/>
          <w:szCs w:val="18"/>
        </w:rPr>
        <w:t xml:space="preserve">, </w:t>
      </w:r>
      <w:hyperlink r:id="rId80" w:history="1">
        <w:r>
          <w:rPr>
            <w:rFonts w:ascii="Arial" w:hAnsi="Arial" w:cs="Arial"/>
            <w:b/>
            <w:bCs/>
            <w:color w:val="000000"/>
            <w:sz w:val="18"/>
            <w:szCs w:val="18"/>
          </w:rPr>
          <w:t>Howard A. Young</w:t>
        </w:r>
      </w:hyperlink>
      <w:r>
        <w:rPr>
          <w:rFonts w:ascii="Arial" w:hAnsi="Arial" w:cs="Arial"/>
          <w:b/>
          <w:bCs/>
          <w:color w:val="000000"/>
          <w:sz w:val="18"/>
          <w:szCs w:val="18"/>
        </w:rPr>
        <w:t xml:space="preserve">, </w:t>
      </w:r>
      <w:hyperlink r:id="rId81" w:history="1">
        <w:r>
          <w:rPr>
            <w:rFonts w:ascii="Arial" w:hAnsi="Arial" w:cs="Arial"/>
            <w:b/>
            <w:bCs/>
            <w:color w:val="000000"/>
            <w:sz w:val="18"/>
            <w:szCs w:val="18"/>
          </w:rPr>
          <w:t>Giorgio Trinchieri</w:t>
        </w:r>
      </w:hyperlink>
      <w:r>
        <w:rPr>
          <w:rFonts w:ascii="Arial" w:hAnsi="Arial" w:cs="Arial"/>
          <w:b/>
          <w:bCs/>
          <w:color w:val="000000"/>
          <w:sz w:val="18"/>
          <w:szCs w:val="18"/>
        </w:rPr>
        <w:t xml:space="preserve">, </w:t>
      </w:r>
      <w:hyperlink r:id="rId82" w:history="1">
        <w:r>
          <w:rPr>
            <w:rFonts w:ascii="Arial" w:hAnsi="Arial" w:cs="Arial"/>
            <w:b/>
            <w:bCs/>
            <w:color w:val="000000"/>
            <w:sz w:val="18"/>
            <w:szCs w:val="18"/>
          </w:rPr>
          <w:t>Robert H. Wiltrout</w:t>
        </w:r>
      </w:hyperlink>
      <w:r>
        <w:rPr>
          <w:rFonts w:ascii="Arial" w:hAnsi="Arial" w:cs="Arial"/>
          <w:noProof/>
          <w:color w:val="000000"/>
          <w:sz w:val="18"/>
          <w:szCs w:val="18"/>
        </w:rPr>
        <w:drawing>
          <wp:inline distT="0" distB="0" distL="0" distR="0" wp14:anchorId="2927DF58" wp14:editId="79AFF161">
            <wp:extent cx="111125" cy="87630"/>
            <wp:effectExtent l="0" t="0" r="0" b="0"/>
            <wp:docPr id="1051" name="그림 1051"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r>
        <w:rPr>
          <w:rFonts w:ascii="Arial" w:hAnsi="Arial" w:cs="Arial"/>
          <w:b/>
          <w:bCs/>
          <w:color w:val="000000"/>
          <w:sz w:val="18"/>
          <w:szCs w:val="18"/>
        </w:rPr>
        <w:t xml:space="preserve">, </w:t>
      </w:r>
      <w:hyperlink r:id="rId83" w:history="1">
        <w:r>
          <w:rPr>
            <w:rFonts w:ascii="Arial" w:hAnsi="Arial" w:cs="Arial"/>
            <w:b/>
            <w:bCs/>
            <w:color w:val="000000"/>
            <w:sz w:val="18"/>
            <w:szCs w:val="18"/>
          </w:rPr>
          <w:t>Yinling Hu</w:t>
        </w:r>
      </w:hyperlink>
      <w:r>
        <w:rPr>
          <w:rFonts w:ascii="Arial" w:hAnsi="Arial" w:cs="Arial"/>
          <w:noProof/>
          <w:color w:val="000000"/>
          <w:sz w:val="18"/>
          <w:szCs w:val="18"/>
        </w:rPr>
        <w:drawing>
          <wp:inline distT="0" distB="0" distL="0" distR="0" wp14:anchorId="6DCC2234" wp14:editId="4B490A6B">
            <wp:extent cx="111125" cy="87630"/>
            <wp:effectExtent l="0" t="0" r="0" b="0"/>
            <wp:docPr id="1050" name="그림 1050"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end 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87630"/>
                    </a:xfrm>
                    <a:prstGeom prst="rect">
                      <a:avLst/>
                    </a:prstGeom>
                    <a:noFill/>
                    <a:ln>
                      <a:noFill/>
                    </a:ln>
                  </pic:spPr>
                </pic:pic>
              </a:graphicData>
            </a:graphic>
          </wp:inline>
        </w:drawing>
      </w:r>
      <w:hyperlink r:id="rId84" w:history="1">
        <w:r>
          <w:rPr>
            <w:rFonts w:ascii="Arial" w:hAnsi="Arial" w:cs="Arial"/>
            <w:b/>
            <w:bCs/>
            <w:color w:val="005789"/>
            <w:sz w:val="18"/>
            <w:szCs w:val="18"/>
          </w:rPr>
          <w:t>See Affiliations</w:t>
        </w:r>
      </w:hyperlink>
    </w:p>
    <w:p w:rsidR="008B1E0A" w:rsidRDefault="008B1E0A" w:rsidP="008B1E0A">
      <w:pPr>
        <w:shd w:val="clear" w:color="auto" w:fill="FFFFFF"/>
        <w:spacing w:after="120"/>
        <w:outlineLvl w:val="4"/>
        <w:rPr>
          <w:rFonts w:ascii="Arial" w:hAnsi="Arial" w:cs="Arial"/>
          <w:b/>
          <w:bCs/>
          <w:color w:val="A0412F"/>
          <w:szCs w:val="20"/>
        </w:rPr>
      </w:pPr>
    </w:p>
    <w:p w:rsidR="008B1E0A" w:rsidRDefault="008B1E0A" w:rsidP="008B1E0A">
      <w:pPr>
        <w:shd w:val="clear" w:color="auto" w:fill="FFFFFF"/>
        <w:spacing w:after="120"/>
        <w:outlineLvl w:val="4"/>
        <w:rPr>
          <w:rFonts w:ascii="Arial" w:hAnsi="Arial" w:cs="Arial"/>
          <w:b/>
          <w:bCs/>
          <w:color w:val="A0412F"/>
          <w:szCs w:val="20"/>
        </w:rPr>
      </w:pPr>
      <w:r>
        <w:rPr>
          <w:rFonts w:ascii="Arial" w:hAnsi="Arial" w:cs="Arial"/>
          <w:b/>
          <w:bCs/>
          <w:color w:val="A0412F"/>
          <w:szCs w:val="20"/>
        </w:rPr>
        <w:t>Summary</w:t>
      </w:r>
    </w:p>
    <w:p w:rsidR="008B1E0A" w:rsidRDefault="008B1E0A" w:rsidP="008B1E0A">
      <w:pPr>
        <w:shd w:val="clear" w:color="auto" w:fill="FFFFFF"/>
        <w:spacing w:after="120"/>
        <w:outlineLvl w:val="4"/>
        <w:rPr>
          <w:rFonts w:ascii="Arial" w:hAnsi="Arial" w:cs="Arial"/>
          <w:color w:val="000000"/>
          <w:szCs w:val="20"/>
        </w:rPr>
      </w:pPr>
      <w:r>
        <w:rPr>
          <w:rFonts w:ascii="Arial" w:hAnsi="Arial" w:cs="Arial"/>
          <w:color w:val="000000"/>
          <w:szCs w:val="20"/>
        </w:rPr>
        <w:t xml:space="preserve">Here, we report that kinase-dead IKKα </w:t>
      </w:r>
      <w:proofErr w:type="spellStart"/>
      <w:r>
        <w:rPr>
          <w:rFonts w:ascii="Arial" w:hAnsi="Arial" w:cs="Arial"/>
          <w:color w:val="000000"/>
          <w:szCs w:val="20"/>
        </w:rPr>
        <w:t>knockin</w:t>
      </w:r>
      <w:proofErr w:type="spellEnd"/>
      <w:r>
        <w:rPr>
          <w:rFonts w:ascii="Arial" w:hAnsi="Arial" w:cs="Arial"/>
          <w:color w:val="000000"/>
          <w:szCs w:val="20"/>
        </w:rPr>
        <w:t xml:space="preserve"> mice develop spontaneous lung squamous cell carcinomas (SCCs) associated with IKKα </w:t>
      </w:r>
      <w:proofErr w:type="spellStart"/>
      <w:r>
        <w:rPr>
          <w:rFonts w:ascii="Arial" w:hAnsi="Arial" w:cs="Arial"/>
          <w:color w:val="000000"/>
          <w:szCs w:val="20"/>
        </w:rPr>
        <w:t>downregulation</w:t>
      </w:r>
      <w:proofErr w:type="spellEnd"/>
      <w:r>
        <w:rPr>
          <w:rFonts w:ascii="Arial" w:hAnsi="Arial" w:cs="Arial"/>
          <w:color w:val="000000"/>
          <w:szCs w:val="20"/>
        </w:rPr>
        <w:t xml:space="preserve"> and marked pulmonary inflammation. IKKα reduction </w:t>
      </w:r>
      <w:proofErr w:type="spellStart"/>
      <w:r>
        <w:rPr>
          <w:rFonts w:ascii="Arial" w:hAnsi="Arial" w:cs="Arial"/>
          <w:color w:val="000000"/>
          <w:szCs w:val="20"/>
        </w:rPr>
        <w:t>upregulated</w:t>
      </w:r>
      <w:proofErr w:type="spellEnd"/>
      <w:r>
        <w:rPr>
          <w:rFonts w:ascii="Arial" w:hAnsi="Arial" w:cs="Arial"/>
          <w:color w:val="000000"/>
          <w:szCs w:val="20"/>
        </w:rPr>
        <w:t xml:space="preserve"> the expression of p63, Trim29, and keratin 5 (K5), which serve as diagnostic markers for human lung SCCs. IKKα</w:t>
      </w:r>
      <w:r>
        <w:rPr>
          <w:rFonts w:ascii="Arial" w:hAnsi="Arial" w:cs="Arial"/>
          <w:color w:val="000000"/>
          <w:szCs w:val="20"/>
          <w:vertAlign w:val="superscript"/>
        </w:rPr>
        <w:t>low</w:t>
      </w:r>
      <w:r>
        <w:rPr>
          <w:rFonts w:ascii="Arial" w:hAnsi="Arial" w:cs="Arial"/>
          <w:color w:val="000000"/>
          <w:szCs w:val="20"/>
        </w:rPr>
        <w:t>K5</w:t>
      </w:r>
      <w:r>
        <w:rPr>
          <w:rFonts w:ascii="Arial" w:hAnsi="Arial" w:cs="Arial"/>
          <w:color w:val="000000"/>
          <w:szCs w:val="20"/>
          <w:vertAlign w:val="superscript"/>
        </w:rPr>
        <w:t>+</w:t>
      </w:r>
      <w:r>
        <w:rPr>
          <w:rFonts w:ascii="Arial" w:hAnsi="Arial" w:cs="Arial"/>
          <w:color w:val="000000"/>
          <w:szCs w:val="20"/>
        </w:rPr>
        <w:t>p63</w:t>
      </w:r>
      <w:r>
        <w:rPr>
          <w:rFonts w:ascii="Arial" w:hAnsi="Arial" w:cs="Arial"/>
          <w:color w:val="000000"/>
          <w:szCs w:val="20"/>
          <w:vertAlign w:val="superscript"/>
        </w:rPr>
        <w:t>hi</w:t>
      </w:r>
      <w:r>
        <w:rPr>
          <w:rFonts w:ascii="Arial" w:hAnsi="Arial" w:cs="Arial"/>
          <w:color w:val="000000"/>
          <w:szCs w:val="20"/>
        </w:rPr>
        <w:t xml:space="preserve"> cell expansion and SCC formation were accompanied by inflammation-associated deregulation of oncogenes, tumor suppressors, and stem cell regulators. Reintroducing transgenic K5.IKKα, depleting macrophages, and reconstituting irradiated mutant animals with wild-type bone marrow (BM) prevented SCC development, suggesting that BM-derived IKKα mutant macrophages promote the transition of IKKα</w:t>
      </w:r>
      <w:r>
        <w:rPr>
          <w:rFonts w:ascii="Arial" w:hAnsi="Arial" w:cs="Arial"/>
          <w:color w:val="000000"/>
          <w:szCs w:val="20"/>
          <w:vertAlign w:val="superscript"/>
        </w:rPr>
        <w:t>low</w:t>
      </w:r>
      <w:r>
        <w:rPr>
          <w:rFonts w:ascii="Arial" w:hAnsi="Arial" w:cs="Arial"/>
          <w:color w:val="000000"/>
          <w:szCs w:val="20"/>
        </w:rPr>
        <w:t>K5</w:t>
      </w:r>
      <w:r>
        <w:rPr>
          <w:rFonts w:ascii="Arial" w:hAnsi="Arial" w:cs="Arial"/>
          <w:color w:val="000000"/>
          <w:szCs w:val="20"/>
          <w:vertAlign w:val="superscript"/>
        </w:rPr>
        <w:t>+</w:t>
      </w:r>
      <w:r>
        <w:rPr>
          <w:rFonts w:ascii="Arial" w:hAnsi="Arial" w:cs="Arial"/>
          <w:color w:val="000000"/>
          <w:szCs w:val="20"/>
        </w:rPr>
        <w:t>p63</w:t>
      </w:r>
      <w:r>
        <w:rPr>
          <w:rFonts w:ascii="Arial" w:hAnsi="Arial" w:cs="Arial"/>
          <w:color w:val="000000"/>
          <w:szCs w:val="20"/>
          <w:vertAlign w:val="superscript"/>
        </w:rPr>
        <w:t>hi</w:t>
      </w:r>
      <w:r>
        <w:rPr>
          <w:rFonts w:ascii="Arial" w:hAnsi="Arial" w:cs="Arial"/>
          <w:color w:val="000000"/>
          <w:szCs w:val="20"/>
        </w:rPr>
        <w:t xml:space="preserve"> cells to tumor cells. This mouse model resembles human lung SCCs, sheds light on the mechanisms underlying lung malignancy development, and identifies targets for therapy of lung SCCs.</w:t>
      </w:r>
    </w:p>
    <w:p w:rsidR="008B1E0A" w:rsidRPr="002D7E5A" w:rsidRDefault="008B1E0A" w:rsidP="008B1E0A">
      <w:pPr>
        <w:shd w:val="clear" w:color="auto" w:fill="FFFFFF"/>
        <w:rPr>
          <w:rFonts w:ascii="Arial" w:hAnsi="Arial" w:cs="Arial"/>
          <w:szCs w:val="20"/>
        </w:rPr>
      </w:pPr>
    </w:p>
    <w:p w:rsidR="008B1E0A" w:rsidRDefault="008B1E0A" w:rsidP="008B1E0A">
      <w:pPr>
        <w:shd w:val="clear" w:color="auto" w:fill="FFFFFF"/>
        <w:rPr>
          <w:rFonts w:ascii="Arial" w:hAnsi="Arial" w:cs="Arial"/>
          <w:szCs w:val="20"/>
        </w:rPr>
      </w:pPr>
    </w:p>
    <w:p w:rsidR="008B1E0A" w:rsidRPr="002D7E5A" w:rsidRDefault="008B1E0A" w:rsidP="008B1E0A">
      <w:pPr>
        <w:shd w:val="clear" w:color="auto" w:fill="FFFFFF"/>
        <w:rPr>
          <w:rFonts w:ascii="Arial" w:hAnsi="Arial" w:cs="Arial"/>
          <w:szCs w:val="20"/>
        </w:rPr>
      </w:pPr>
    </w:p>
    <w:p w:rsidR="008B1E0A" w:rsidRDefault="008B1E0A" w:rsidP="008B1E0A">
      <w:pPr>
        <w:shd w:val="clear" w:color="auto" w:fill="FFFFFF"/>
        <w:rPr>
          <w:rFonts w:ascii="Arial" w:hAnsi="Arial" w:cs="Arial"/>
          <w:szCs w:val="20"/>
        </w:rPr>
      </w:pPr>
      <w:hyperlink r:id="rId85" w:tooltip="Scientific reports." w:history="1">
        <w:r>
          <w:rPr>
            <w:rFonts w:ascii="Arial" w:hAnsi="Arial" w:cs="Arial"/>
            <w:color w:val="2F4A8B"/>
            <w:szCs w:val="20"/>
            <w:u w:val="single"/>
          </w:rPr>
          <w:t>Sci Rep.</w:t>
        </w:r>
      </w:hyperlink>
      <w:r>
        <w:rPr>
          <w:rFonts w:ascii="Arial" w:hAnsi="Arial" w:cs="Arial"/>
          <w:szCs w:val="20"/>
        </w:rPr>
        <w:t xml:space="preserve"> 2013 Apr 22</w:t>
      </w:r>
      <w:proofErr w:type="gramStart"/>
      <w:r>
        <w:rPr>
          <w:rFonts w:ascii="Arial" w:hAnsi="Arial" w:cs="Arial"/>
          <w:szCs w:val="20"/>
        </w:rPr>
        <w:t>;3:1690</w:t>
      </w:r>
      <w:proofErr w:type="gramEnd"/>
      <w:r>
        <w:rPr>
          <w:rFonts w:ascii="Arial" w:hAnsi="Arial" w:cs="Arial"/>
          <w:szCs w:val="20"/>
        </w:rPr>
        <w:t xml:space="preserve">. </w:t>
      </w:r>
      <w:proofErr w:type="spellStart"/>
      <w:proofErr w:type="gramStart"/>
      <w:r>
        <w:rPr>
          <w:rFonts w:ascii="Arial" w:hAnsi="Arial" w:cs="Arial"/>
          <w:szCs w:val="20"/>
        </w:rPr>
        <w:t>doi</w:t>
      </w:r>
      <w:proofErr w:type="spellEnd"/>
      <w:proofErr w:type="gramEnd"/>
      <w:r>
        <w:rPr>
          <w:rFonts w:ascii="Arial" w:hAnsi="Arial" w:cs="Arial"/>
          <w:szCs w:val="20"/>
        </w:rPr>
        <w:t>: 10.1038/srep01690.</w:t>
      </w:r>
    </w:p>
    <w:p w:rsidR="008B1E0A" w:rsidRDefault="008B1E0A" w:rsidP="008B1E0A">
      <w:pPr>
        <w:pStyle w:val="1"/>
        <w:shd w:val="clear" w:color="auto" w:fill="FFFFFF"/>
        <w:rPr>
          <w:rFonts w:ascii="Arial" w:hAnsi="Arial" w:cs="Arial"/>
          <w:sz w:val="28"/>
          <w:szCs w:val="28"/>
        </w:rPr>
      </w:pPr>
      <w:proofErr w:type="gramStart"/>
      <w:r>
        <w:rPr>
          <w:rFonts w:ascii="Arial" w:hAnsi="Arial" w:cs="Arial"/>
          <w:sz w:val="28"/>
          <w:szCs w:val="28"/>
        </w:rPr>
        <w:t xml:space="preserve">Analysis of </w:t>
      </w:r>
      <w:proofErr w:type="spellStart"/>
      <w:r>
        <w:rPr>
          <w:rFonts w:ascii="Arial" w:hAnsi="Arial" w:cs="Arial"/>
          <w:sz w:val="28"/>
          <w:szCs w:val="28"/>
        </w:rPr>
        <w:t>SUMOylated</w:t>
      </w:r>
      <w:proofErr w:type="spellEnd"/>
      <w:r>
        <w:rPr>
          <w:rFonts w:ascii="Arial" w:hAnsi="Arial" w:cs="Arial"/>
          <w:sz w:val="28"/>
          <w:szCs w:val="28"/>
        </w:rPr>
        <w:t xml:space="preserve"> proteins using SUMO-traps.</w:t>
      </w:r>
      <w:proofErr w:type="gramEnd"/>
    </w:p>
    <w:p w:rsidR="008B1E0A" w:rsidRDefault="008B1E0A" w:rsidP="008B1E0A">
      <w:pPr>
        <w:shd w:val="clear" w:color="auto" w:fill="FFFFFF"/>
        <w:rPr>
          <w:rFonts w:ascii="Arial" w:hAnsi="Arial" w:cs="Arial"/>
          <w:szCs w:val="20"/>
        </w:rPr>
      </w:pPr>
      <w:hyperlink r:id="rId86" w:history="1">
        <w:r>
          <w:rPr>
            <w:rFonts w:ascii="Arial" w:hAnsi="Arial" w:cs="Arial"/>
            <w:color w:val="2F4A8B"/>
            <w:szCs w:val="20"/>
            <w:u w:val="single"/>
          </w:rPr>
          <w:t>Da Silva-Ferrada E</w:t>
        </w:r>
      </w:hyperlink>
      <w:r>
        <w:rPr>
          <w:rFonts w:ascii="Arial" w:hAnsi="Arial" w:cs="Arial"/>
          <w:szCs w:val="20"/>
        </w:rPr>
        <w:t xml:space="preserve">, </w:t>
      </w:r>
      <w:hyperlink r:id="rId87" w:history="1">
        <w:r>
          <w:rPr>
            <w:rFonts w:ascii="Arial" w:hAnsi="Arial" w:cs="Arial"/>
            <w:color w:val="2F4A8B"/>
            <w:szCs w:val="20"/>
            <w:u w:val="single"/>
          </w:rPr>
          <w:t>Xolalpa W</w:t>
        </w:r>
      </w:hyperlink>
      <w:r>
        <w:rPr>
          <w:rFonts w:ascii="Arial" w:hAnsi="Arial" w:cs="Arial"/>
          <w:szCs w:val="20"/>
        </w:rPr>
        <w:t xml:space="preserve">, </w:t>
      </w:r>
      <w:hyperlink r:id="rId88" w:history="1">
        <w:r>
          <w:rPr>
            <w:rFonts w:ascii="Arial" w:hAnsi="Arial" w:cs="Arial"/>
            <w:color w:val="2F4A8B"/>
            <w:szCs w:val="20"/>
            <w:u w:val="single"/>
          </w:rPr>
          <w:t>Lang V</w:t>
        </w:r>
      </w:hyperlink>
      <w:r>
        <w:rPr>
          <w:rFonts w:ascii="Arial" w:hAnsi="Arial" w:cs="Arial"/>
          <w:szCs w:val="20"/>
        </w:rPr>
        <w:t xml:space="preserve">, </w:t>
      </w:r>
      <w:hyperlink r:id="rId89" w:history="1">
        <w:r>
          <w:rPr>
            <w:rFonts w:ascii="Arial" w:hAnsi="Arial" w:cs="Arial"/>
            <w:color w:val="2F4A8B"/>
            <w:szCs w:val="20"/>
            <w:u w:val="single"/>
          </w:rPr>
          <w:t>Aillet F</w:t>
        </w:r>
      </w:hyperlink>
      <w:r>
        <w:rPr>
          <w:rFonts w:ascii="Arial" w:hAnsi="Arial" w:cs="Arial"/>
          <w:szCs w:val="20"/>
        </w:rPr>
        <w:t xml:space="preserve">, </w:t>
      </w:r>
      <w:hyperlink r:id="rId90" w:history="1">
        <w:r>
          <w:rPr>
            <w:rFonts w:ascii="Arial" w:hAnsi="Arial" w:cs="Arial"/>
            <w:color w:val="2F4A8B"/>
            <w:szCs w:val="20"/>
            <w:u w:val="single"/>
          </w:rPr>
          <w:t>Martin-Ruiz I</w:t>
        </w:r>
      </w:hyperlink>
      <w:r>
        <w:rPr>
          <w:rFonts w:ascii="Arial" w:hAnsi="Arial" w:cs="Arial"/>
          <w:szCs w:val="20"/>
        </w:rPr>
        <w:t xml:space="preserve">, </w:t>
      </w:r>
      <w:hyperlink r:id="rId91" w:history="1">
        <w:r>
          <w:rPr>
            <w:rFonts w:ascii="Arial" w:hAnsi="Arial" w:cs="Arial"/>
            <w:color w:val="2F4A8B"/>
            <w:szCs w:val="20"/>
            <w:u w:val="single"/>
          </w:rPr>
          <w:t>de la Cruz-Herrera CF</w:t>
        </w:r>
      </w:hyperlink>
      <w:r>
        <w:rPr>
          <w:rFonts w:ascii="Arial" w:hAnsi="Arial" w:cs="Arial"/>
          <w:szCs w:val="20"/>
        </w:rPr>
        <w:t xml:space="preserve">, </w:t>
      </w:r>
      <w:hyperlink r:id="rId92" w:history="1">
        <w:r>
          <w:rPr>
            <w:rFonts w:ascii="Arial" w:hAnsi="Arial" w:cs="Arial"/>
            <w:color w:val="2F4A8B"/>
            <w:szCs w:val="20"/>
            <w:u w:val="single"/>
          </w:rPr>
          <w:t>Lopitz-Otsoa F</w:t>
        </w:r>
      </w:hyperlink>
      <w:r>
        <w:rPr>
          <w:rFonts w:ascii="Arial" w:hAnsi="Arial" w:cs="Arial"/>
          <w:szCs w:val="20"/>
        </w:rPr>
        <w:t xml:space="preserve">, </w:t>
      </w:r>
      <w:hyperlink r:id="rId93" w:history="1">
        <w:r>
          <w:rPr>
            <w:rFonts w:ascii="Arial" w:hAnsi="Arial" w:cs="Arial"/>
            <w:color w:val="2F4A8B"/>
            <w:szCs w:val="20"/>
            <w:u w:val="single"/>
          </w:rPr>
          <w:t>Carracedo A</w:t>
        </w:r>
      </w:hyperlink>
      <w:r>
        <w:rPr>
          <w:rFonts w:ascii="Arial" w:hAnsi="Arial" w:cs="Arial"/>
          <w:szCs w:val="20"/>
        </w:rPr>
        <w:t xml:space="preserve">, </w:t>
      </w:r>
      <w:hyperlink r:id="rId94" w:history="1">
        <w:r>
          <w:rPr>
            <w:rFonts w:ascii="Arial" w:hAnsi="Arial" w:cs="Arial"/>
            <w:color w:val="2F4A8B"/>
            <w:szCs w:val="20"/>
            <w:u w:val="single"/>
          </w:rPr>
          <w:t>Goldenberg SJ</w:t>
        </w:r>
      </w:hyperlink>
      <w:r>
        <w:rPr>
          <w:rFonts w:ascii="Arial" w:hAnsi="Arial" w:cs="Arial"/>
          <w:szCs w:val="20"/>
        </w:rPr>
        <w:t xml:space="preserve">, </w:t>
      </w:r>
      <w:hyperlink r:id="rId95" w:history="1">
        <w:r>
          <w:rPr>
            <w:rFonts w:ascii="Arial" w:hAnsi="Arial" w:cs="Arial"/>
            <w:color w:val="2F4A8B"/>
            <w:szCs w:val="20"/>
            <w:u w:val="single"/>
          </w:rPr>
          <w:t>Rivas C</w:t>
        </w:r>
      </w:hyperlink>
      <w:r>
        <w:rPr>
          <w:rFonts w:ascii="Arial" w:hAnsi="Arial" w:cs="Arial"/>
          <w:szCs w:val="20"/>
        </w:rPr>
        <w:t xml:space="preserve">, </w:t>
      </w:r>
      <w:hyperlink r:id="rId96" w:history="1">
        <w:r>
          <w:rPr>
            <w:rFonts w:ascii="Arial" w:hAnsi="Arial" w:cs="Arial"/>
            <w:color w:val="2F4A8B"/>
            <w:szCs w:val="20"/>
            <w:u w:val="single"/>
          </w:rPr>
          <w:t>England P</w:t>
        </w:r>
      </w:hyperlink>
      <w:r>
        <w:rPr>
          <w:rFonts w:ascii="Arial" w:hAnsi="Arial" w:cs="Arial"/>
          <w:szCs w:val="20"/>
        </w:rPr>
        <w:t xml:space="preserve">, </w:t>
      </w:r>
      <w:hyperlink r:id="rId97" w:history="1">
        <w:r>
          <w:rPr>
            <w:rFonts w:ascii="Arial" w:hAnsi="Arial" w:cs="Arial"/>
            <w:color w:val="2F4A8B"/>
            <w:szCs w:val="20"/>
            <w:u w:val="single"/>
          </w:rPr>
          <w:t>Rodríguez MS</w:t>
        </w:r>
      </w:hyperlink>
      <w:r>
        <w:rPr>
          <w:rFonts w:ascii="Arial" w:hAnsi="Arial" w:cs="Arial"/>
          <w:szCs w:val="20"/>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rPr>
          <w:rFonts w:ascii="Arial" w:hAnsi="Arial" w:cs="Arial"/>
          <w:sz w:val="20"/>
          <w:szCs w:val="20"/>
        </w:rPr>
      </w:pPr>
      <w:r>
        <w:rPr>
          <w:rFonts w:ascii="Arial" w:hAnsi="Arial" w:cs="Arial"/>
          <w:sz w:val="20"/>
          <w:szCs w:val="20"/>
        </w:rPr>
        <w:t xml:space="preserve">1] Proteomics Unit, CIC </w:t>
      </w:r>
      <w:proofErr w:type="spellStart"/>
      <w:r>
        <w:rPr>
          <w:rFonts w:ascii="Arial" w:hAnsi="Arial" w:cs="Arial"/>
          <w:sz w:val="20"/>
          <w:szCs w:val="20"/>
        </w:rPr>
        <w:t>bioGUNE</w:t>
      </w:r>
      <w:proofErr w:type="spellEnd"/>
      <w:r>
        <w:rPr>
          <w:rFonts w:ascii="Arial" w:hAnsi="Arial" w:cs="Arial"/>
          <w:sz w:val="20"/>
          <w:szCs w:val="20"/>
        </w:rPr>
        <w:t xml:space="preserve">, </w:t>
      </w:r>
      <w:proofErr w:type="spellStart"/>
      <w:r>
        <w:rPr>
          <w:rFonts w:ascii="Arial" w:hAnsi="Arial" w:cs="Arial"/>
          <w:sz w:val="20"/>
          <w:szCs w:val="20"/>
        </w:rPr>
        <w:t>CIBERehd</w:t>
      </w:r>
      <w:proofErr w:type="spellEnd"/>
      <w:r>
        <w:rPr>
          <w:rFonts w:ascii="Arial" w:hAnsi="Arial" w:cs="Arial"/>
          <w:sz w:val="20"/>
          <w:szCs w:val="20"/>
        </w:rPr>
        <w:t xml:space="preserve">, Bd. 801A, </w:t>
      </w:r>
      <w:proofErr w:type="spellStart"/>
      <w:r>
        <w:rPr>
          <w:rFonts w:ascii="Arial" w:hAnsi="Arial" w:cs="Arial"/>
          <w:sz w:val="20"/>
          <w:szCs w:val="20"/>
        </w:rPr>
        <w:t>Bizkaia</w:t>
      </w:r>
      <w:proofErr w:type="spellEnd"/>
      <w:r>
        <w:rPr>
          <w:rFonts w:ascii="Arial" w:hAnsi="Arial" w:cs="Arial"/>
          <w:sz w:val="20"/>
          <w:szCs w:val="20"/>
        </w:rPr>
        <w:t xml:space="preserve"> Technology Park, </w:t>
      </w:r>
      <w:proofErr w:type="spellStart"/>
      <w:r>
        <w:rPr>
          <w:rFonts w:ascii="Arial" w:hAnsi="Arial" w:cs="Arial"/>
          <w:sz w:val="20"/>
          <w:szCs w:val="20"/>
        </w:rPr>
        <w:t>Derio</w:t>
      </w:r>
      <w:proofErr w:type="spellEnd"/>
      <w:r>
        <w:rPr>
          <w:rFonts w:ascii="Arial" w:hAnsi="Arial" w:cs="Arial"/>
          <w:sz w:val="20"/>
          <w:szCs w:val="20"/>
        </w:rPr>
        <w:t xml:space="preserve">, 48160, </w:t>
      </w:r>
      <w:proofErr w:type="spellStart"/>
      <w:r>
        <w:rPr>
          <w:rFonts w:ascii="Arial" w:hAnsi="Arial" w:cs="Arial"/>
          <w:sz w:val="20"/>
          <w:szCs w:val="20"/>
        </w:rPr>
        <w:t>Bizkaia</w:t>
      </w:r>
      <w:proofErr w:type="spellEnd"/>
      <w:r>
        <w:rPr>
          <w:rFonts w:ascii="Arial" w:hAnsi="Arial" w:cs="Arial"/>
          <w:sz w:val="20"/>
          <w:szCs w:val="20"/>
        </w:rPr>
        <w:t xml:space="preserve">, Spain [2] </w:t>
      </w:r>
      <w:proofErr w:type="spellStart"/>
      <w:r>
        <w:rPr>
          <w:rFonts w:ascii="Arial" w:hAnsi="Arial" w:cs="Arial"/>
          <w:sz w:val="20"/>
          <w:szCs w:val="20"/>
        </w:rPr>
        <w:t>Ubiquitylation</w:t>
      </w:r>
      <w:proofErr w:type="spellEnd"/>
      <w:r>
        <w:rPr>
          <w:rFonts w:ascii="Arial" w:hAnsi="Arial" w:cs="Arial"/>
          <w:sz w:val="20"/>
          <w:szCs w:val="20"/>
        </w:rPr>
        <w:t xml:space="preserve"> and Cancer Molecular Biology. </w:t>
      </w:r>
      <w:proofErr w:type="spellStart"/>
      <w:proofErr w:type="gramStart"/>
      <w:r>
        <w:rPr>
          <w:rFonts w:ascii="Arial" w:hAnsi="Arial" w:cs="Arial"/>
          <w:sz w:val="20"/>
          <w:szCs w:val="20"/>
        </w:rPr>
        <w:t>Inbiomed</w:t>
      </w:r>
      <w:proofErr w:type="spellEnd"/>
      <w:r>
        <w:rPr>
          <w:rFonts w:ascii="Arial" w:hAnsi="Arial" w:cs="Arial"/>
          <w:sz w:val="20"/>
          <w:szCs w:val="20"/>
        </w:rPr>
        <w:t xml:space="preserve">, Po </w:t>
      </w:r>
      <w:proofErr w:type="spellStart"/>
      <w:r>
        <w:rPr>
          <w:rFonts w:ascii="Arial" w:hAnsi="Arial" w:cs="Arial"/>
          <w:sz w:val="20"/>
          <w:szCs w:val="20"/>
        </w:rPr>
        <w:t>Mikeletegi</w:t>
      </w:r>
      <w:proofErr w:type="spellEnd"/>
      <w:r>
        <w:rPr>
          <w:rFonts w:ascii="Arial" w:hAnsi="Arial" w:cs="Arial"/>
          <w:sz w:val="20"/>
          <w:szCs w:val="20"/>
        </w:rPr>
        <w:t xml:space="preserve"> 81, San </w:t>
      </w:r>
      <w:proofErr w:type="spellStart"/>
      <w:r>
        <w:rPr>
          <w:rFonts w:ascii="Arial" w:hAnsi="Arial" w:cs="Arial"/>
          <w:sz w:val="20"/>
          <w:szCs w:val="20"/>
        </w:rPr>
        <w:t>Sebastián</w:t>
      </w:r>
      <w:proofErr w:type="spellEnd"/>
      <w:r>
        <w:rPr>
          <w:rFonts w:ascii="Arial" w:hAnsi="Arial" w:cs="Arial"/>
          <w:sz w:val="20"/>
          <w:szCs w:val="20"/>
        </w:rPr>
        <w:t xml:space="preserve"> 20009, </w:t>
      </w:r>
      <w:proofErr w:type="spellStart"/>
      <w:r>
        <w:rPr>
          <w:rFonts w:ascii="Arial" w:hAnsi="Arial" w:cs="Arial"/>
          <w:sz w:val="20"/>
          <w:szCs w:val="20"/>
        </w:rPr>
        <w:t>Gipuzkoa</w:t>
      </w:r>
      <w:proofErr w:type="spellEnd"/>
      <w:r>
        <w:rPr>
          <w:rFonts w:ascii="Arial" w:hAnsi="Arial" w:cs="Arial"/>
          <w:sz w:val="20"/>
          <w:szCs w:val="20"/>
        </w:rPr>
        <w:t>, Spain.</w:t>
      </w:r>
      <w:proofErr w:type="gramEnd"/>
    </w:p>
    <w:p w:rsidR="008B1E0A" w:rsidRDefault="008B1E0A" w:rsidP="008B1E0A">
      <w:pPr>
        <w:pStyle w:val="3"/>
        <w:shd w:val="clear" w:color="auto" w:fill="FFFFFF"/>
        <w:rPr>
          <w:rFonts w:ascii="Arial" w:hAnsi="Arial" w:cs="Arial"/>
          <w:sz w:val="22"/>
          <w:szCs w:val="22"/>
        </w:rPr>
      </w:pPr>
      <w:r>
        <w:rPr>
          <w:rFonts w:ascii="Arial" w:hAnsi="Arial" w:cs="Arial"/>
          <w:sz w:val="22"/>
          <w:szCs w:val="22"/>
        </w:rPr>
        <w:t>Abstract</w:t>
      </w:r>
    </w:p>
    <w:p w:rsidR="008B1E0A" w:rsidRDefault="008B1E0A" w:rsidP="008B1E0A">
      <w:pPr>
        <w:pStyle w:val="a3"/>
        <w:shd w:val="clear" w:color="auto" w:fill="FFFFFF"/>
        <w:rPr>
          <w:rFonts w:ascii="Arial" w:hAnsi="Arial" w:cs="Arial"/>
          <w:sz w:val="20"/>
          <w:szCs w:val="20"/>
        </w:rPr>
      </w:pPr>
      <w:r>
        <w:rPr>
          <w:rFonts w:ascii="Arial" w:hAnsi="Arial" w:cs="Arial"/>
          <w:sz w:val="20"/>
          <w:szCs w:val="20"/>
        </w:rPr>
        <w:lastRenderedPageBreak/>
        <w:t xml:space="preserve">SUMO-modified proteins are recognized by SUMO interacting motifs (SIMs), thus triggering diverse cellular responses. Here SIMs </w:t>
      </w:r>
      <w:proofErr w:type="gramStart"/>
      <w:r>
        <w:rPr>
          <w:rFonts w:ascii="Arial" w:hAnsi="Arial" w:cs="Arial"/>
          <w:sz w:val="20"/>
          <w:szCs w:val="20"/>
        </w:rPr>
        <w:t>were</w:t>
      </w:r>
      <w:proofErr w:type="gramEnd"/>
      <w:r>
        <w:rPr>
          <w:rFonts w:ascii="Arial" w:hAnsi="Arial" w:cs="Arial"/>
          <w:sz w:val="20"/>
          <w:szCs w:val="20"/>
        </w:rPr>
        <w:t xml:space="preserve"> used to develop SUMO-traps to capture endogenous </w:t>
      </w:r>
      <w:proofErr w:type="spellStart"/>
      <w:r>
        <w:rPr>
          <w:rFonts w:ascii="Arial" w:hAnsi="Arial" w:cs="Arial"/>
          <w:sz w:val="20"/>
          <w:szCs w:val="20"/>
        </w:rPr>
        <w:t>SUMOylated</w:t>
      </w:r>
      <w:proofErr w:type="spellEnd"/>
      <w:r>
        <w:rPr>
          <w:rFonts w:ascii="Arial" w:hAnsi="Arial" w:cs="Arial"/>
          <w:sz w:val="20"/>
          <w:szCs w:val="20"/>
        </w:rPr>
        <w:t xml:space="preserve"> proteins. Our results show that these small peptides are transferable motifs that maintain their SUMO binding capacity when fused to the heterologous carrier protein GST. The tandem disposition of SIMs increases the binding capacity of SUMO-traps to specifically interact with </w:t>
      </w:r>
      <w:proofErr w:type="spellStart"/>
      <w:r>
        <w:rPr>
          <w:rFonts w:ascii="Arial" w:hAnsi="Arial" w:cs="Arial"/>
          <w:sz w:val="20"/>
          <w:szCs w:val="20"/>
        </w:rPr>
        <w:t>polySUMO</w:t>
      </w:r>
      <w:proofErr w:type="spellEnd"/>
      <w:r>
        <w:rPr>
          <w:rFonts w:ascii="Arial" w:hAnsi="Arial" w:cs="Arial"/>
          <w:sz w:val="20"/>
          <w:szCs w:val="20"/>
        </w:rPr>
        <w:t xml:space="preserve"> but not poly-Ubiquitin chains. We demonstrate that this SUMO capturing system purifies </w:t>
      </w:r>
      <w:proofErr w:type="spellStart"/>
      <w:r>
        <w:rPr>
          <w:rFonts w:ascii="Arial" w:hAnsi="Arial" w:cs="Arial"/>
          <w:sz w:val="20"/>
          <w:szCs w:val="20"/>
        </w:rPr>
        <w:t>SUMOylated</w:t>
      </w:r>
      <w:proofErr w:type="spellEnd"/>
      <w:r>
        <w:rPr>
          <w:rFonts w:ascii="Arial" w:hAnsi="Arial" w:cs="Arial"/>
          <w:sz w:val="20"/>
          <w:szCs w:val="20"/>
        </w:rPr>
        <w:t xml:space="preserve"> proteins such as </w:t>
      </w:r>
      <w:proofErr w:type="spellStart"/>
      <w:r>
        <w:rPr>
          <w:rFonts w:ascii="Arial" w:hAnsi="Arial" w:cs="Arial"/>
          <w:sz w:val="20"/>
          <w:szCs w:val="20"/>
        </w:rPr>
        <w:t>IκB</w:t>
      </w:r>
      <w:proofErr w:type="spellEnd"/>
      <w:r>
        <w:rPr>
          <w:rFonts w:ascii="Arial" w:hAnsi="Arial" w:cs="Arial"/>
          <w:sz w:val="20"/>
          <w:szCs w:val="20"/>
        </w:rPr>
        <w:t xml:space="preserve">α, </w:t>
      </w:r>
      <w:r>
        <w:rPr>
          <w:rStyle w:val="highlight"/>
          <w:rFonts w:ascii="Arial" w:hAnsi="Arial" w:cs="Arial"/>
          <w:sz w:val="20"/>
          <w:szCs w:val="20"/>
        </w:rPr>
        <w:t>PTEN</w:t>
      </w:r>
      <w:r>
        <w:rPr>
          <w:rFonts w:ascii="Arial" w:hAnsi="Arial" w:cs="Arial"/>
          <w:sz w:val="20"/>
          <w:szCs w:val="20"/>
        </w:rPr>
        <w:t xml:space="preserve">, PML or p53 in vitro and in vivo. These properties can be used to explore the many critical functions regulated by protein </w:t>
      </w:r>
      <w:proofErr w:type="spellStart"/>
      <w:r>
        <w:rPr>
          <w:rFonts w:ascii="Arial" w:hAnsi="Arial" w:cs="Arial"/>
          <w:sz w:val="20"/>
          <w:szCs w:val="20"/>
        </w:rPr>
        <w:t>SUMOylation</w:t>
      </w:r>
      <w:proofErr w:type="spellEnd"/>
      <w:r>
        <w:rPr>
          <w:rFonts w:ascii="Arial" w:hAnsi="Arial" w:cs="Arial"/>
          <w:sz w:val="20"/>
          <w:szCs w:val="20"/>
        </w:rPr>
        <w:t>.</w:t>
      </w:r>
    </w:p>
    <w:p w:rsidR="008B1E0A" w:rsidRDefault="008B1E0A" w:rsidP="008B1E0A">
      <w:hyperlink r:id="rId98" w:tooltip="Molecular cell." w:history="1">
        <w:proofErr w:type="gramStart"/>
        <w:r>
          <w:rPr>
            <w:rStyle w:val="a5"/>
          </w:rPr>
          <w:t>Mol Cell.</w:t>
        </w:r>
        <w:proofErr w:type="gramEnd"/>
      </w:hyperlink>
      <w:r>
        <w:t xml:space="preserve"> 2013 Apr 11</w:t>
      </w:r>
      <w:proofErr w:type="gramStart"/>
      <w:r>
        <w:t>;50</w:t>
      </w:r>
      <w:proofErr w:type="gramEnd"/>
      <w:r>
        <w:t xml:space="preserve">(1):43-55. </w:t>
      </w:r>
      <w:proofErr w:type="spellStart"/>
      <w:proofErr w:type="gramStart"/>
      <w:r>
        <w:t>doi</w:t>
      </w:r>
      <w:proofErr w:type="spellEnd"/>
      <w:proofErr w:type="gramEnd"/>
      <w:r>
        <w:t xml:space="preserve">: 10.1016/j.molcel.2013.01.037. </w:t>
      </w:r>
      <w:proofErr w:type="spellStart"/>
      <w:r>
        <w:t>Epub</w:t>
      </w:r>
      <w:proofErr w:type="spellEnd"/>
      <w:r>
        <w:t xml:space="preserve"> 2013 Feb 28.</w:t>
      </w:r>
    </w:p>
    <w:p w:rsidR="008B1E0A" w:rsidRDefault="008B1E0A" w:rsidP="008B1E0A">
      <w:pPr>
        <w:pStyle w:val="1"/>
      </w:pPr>
      <w:r>
        <w:t xml:space="preserve">MEK1 Is Required for </w:t>
      </w:r>
      <w:r>
        <w:rPr>
          <w:rStyle w:val="highlight"/>
        </w:rPr>
        <w:t>PTEN</w:t>
      </w:r>
      <w:r>
        <w:t xml:space="preserve"> Membrane Recruitment, AKT Regulation, and the Maintenance of Peripheral Tolerance.</w:t>
      </w:r>
    </w:p>
    <w:p w:rsidR="008B1E0A" w:rsidRDefault="008B1E0A" w:rsidP="008B1E0A">
      <w:hyperlink r:id="rId99" w:history="1">
        <w:r>
          <w:rPr>
            <w:rStyle w:val="a5"/>
          </w:rPr>
          <w:t>Zmajkovicova K</w:t>
        </w:r>
      </w:hyperlink>
      <w:r>
        <w:t xml:space="preserve">, </w:t>
      </w:r>
      <w:hyperlink r:id="rId100" w:history="1">
        <w:r>
          <w:rPr>
            <w:rStyle w:val="a5"/>
          </w:rPr>
          <w:t>Jesenberger V</w:t>
        </w:r>
      </w:hyperlink>
      <w:r>
        <w:t xml:space="preserve">, </w:t>
      </w:r>
      <w:hyperlink r:id="rId101" w:history="1">
        <w:r>
          <w:rPr>
            <w:rStyle w:val="a5"/>
          </w:rPr>
          <w:t>Catalanotti F</w:t>
        </w:r>
      </w:hyperlink>
      <w:r>
        <w:t xml:space="preserve">, </w:t>
      </w:r>
      <w:hyperlink r:id="rId102" w:history="1">
        <w:r>
          <w:rPr>
            <w:rStyle w:val="a5"/>
          </w:rPr>
          <w:t>Baumgartner C</w:t>
        </w:r>
      </w:hyperlink>
      <w:r>
        <w:t xml:space="preserve">, </w:t>
      </w:r>
      <w:hyperlink r:id="rId103" w:history="1">
        <w:r>
          <w:rPr>
            <w:rStyle w:val="a5"/>
          </w:rPr>
          <w:t>Reyes G</w:t>
        </w:r>
      </w:hyperlink>
      <w:r>
        <w:t xml:space="preserve">, </w:t>
      </w:r>
      <w:hyperlink r:id="rId104" w:history="1">
        <w:r>
          <w:rPr>
            <w:rStyle w:val="a5"/>
          </w:rPr>
          <w:t>Baccarini M</w:t>
        </w:r>
      </w:hyperlink>
      <w:r>
        <w:t>.</w:t>
      </w:r>
    </w:p>
    <w:p w:rsidR="008B1E0A" w:rsidRDefault="008B1E0A" w:rsidP="008B1E0A">
      <w:pPr>
        <w:pStyle w:val="3"/>
      </w:pPr>
      <w:r>
        <w:t>Source</w:t>
      </w:r>
    </w:p>
    <w:p w:rsidR="008B1E0A" w:rsidRDefault="008B1E0A" w:rsidP="008B1E0A">
      <w:pPr>
        <w:pStyle w:val="a3"/>
      </w:pPr>
      <w:proofErr w:type="gramStart"/>
      <w:r>
        <w:t xml:space="preserve">Department of Microbiology and </w:t>
      </w:r>
      <w:proofErr w:type="spellStart"/>
      <w:r>
        <w:t>Immunobiology</w:t>
      </w:r>
      <w:proofErr w:type="spellEnd"/>
      <w:r>
        <w:t xml:space="preserve">, Max F. Perutz Laboratories, University of Vienna, </w:t>
      </w:r>
      <w:proofErr w:type="spellStart"/>
      <w:r>
        <w:t>Doktor</w:t>
      </w:r>
      <w:proofErr w:type="spellEnd"/>
      <w:r>
        <w:t>-Bohr-</w:t>
      </w:r>
      <w:proofErr w:type="spellStart"/>
      <w:r>
        <w:t>Gasse</w:t>
      </w:r>
      <w:proofErr w:type="spellEnd"/>
      <w:r>
        <w:t xml:space="preserve"> 9, 1030 Vienna, Austria.</w:t>
      </w:r>
      <w:proofErr w:type="gramEnd"/>
    </w:p>
    <w:p w:rsidR="008B1E0A" w:rsidRDefault="008B1E0A" w:rsidP="008B1E0A">
      <w:pPr>
        <w:pStyle w:val="3"/>
      </w:pPr>
      <w:r>
        <w:t>Abstract</w:t>
      </w:r>
    </w:p>
    <w:p w:rsidR="008B1E0A" w:rsidRDefault="008B1E0A" w:rsidP="008B1E0A">
      <w:pPr>
        <w:pStyle w:val="a3"/>
      </w:pPr>
      <w:r>
        <w:t xml:space="preserve">The </w:t>
      </w:r>
      <w:proofErr w:type="spellStart"/>
      <w:r>
        <w:t>Raf</w:t>
      </w:r>
      <w:proofErr w:type="spellEnd"/>
      <w:r>
        <w:t>/MEK/ERK and PI3K/</w:t>
      </w:r>
      <w:proofErr w:type="spellStart"/>
      <w:r>
        <w:t>Akt</w:t>
      </w:r>
      <w:proofErr w:type="spellEnd"/>
      <w:r>
        <w:t xml:space="preserve"> pathways are prominent effectors of oncogenic </w:t>
      </w:r>
      <w:proofErr w:type="spellStart"/>
      <w:r>
        <w:t>Ras</w:t>
      </w:r>
      <w:proofErr w:type="spellEnd"/>
      <w:r>
        <w:t xml:space="preserve">. These pathways negatively regulate each other, but the mechanism involved is incompletely understood. We now identify MEK1 as an essential regulator of lipid/protein phosphatase </w:t>
      </w:r>
      <w:r>
        <w:rPr>
          <w:rStyle w:val="highlight"/>
        </w:rPr>
        <w:t>PTEN</w:t>
      </w:r>
      <w:r>
        <w:t xml:space="preserve">, through which it controls phosphatidylinositol-3-phosphate accumulation and AKT signaling. MEK1 ablation stabilizes AKT activation and, in vivo, causes a lupus-like autoimmune disease and </w:t>
      </w:r>
      <w:proofErr w:type="spellStart"/>
      <w:r>
        <w:t>myeloproliferation</w:t>
      </w:r>
      <w:proofErr w:type="spellEnd"/>
      <w:r>
        <w:t xml:space="preserve">. Mechanistically, MEK1 is necessary for </w:t>
      </w:r>
      <w:r>
        <w:rPr>
          <w:rStyle w:val="highlight"/>
        </w:rPr>
        <w:t>PTEN</w:t>
      </w:r>
      <w:r>
        <w:t xml:space="preserve"> membrane recruitment as part of a ternary complex containing the </w:t>
      </w:r>
      <w:proofErr w:type="spellStart"/>
      <w:r>
        <w:t>multidomain</w:t>
      </w:r>
      <w:proofErr w:type="spellEnd"/>
      <w:r>
        <w:t xml:space="preserve"> adaptor MAGI1. Complex formation is independent of MEK1 kinase activity but requires phosphorylation of T292 on MEK1 by activated ERK. Thus, inhibiting the ERK pathway reduces </w:t>
      </w:r>
      <w:r>
        <w:rPr>
          <w:rStyle w:val="highlight"/>
        </w:rPr>
        <w:t>PTEN</w:t>
      </w:r>
      <w:r>
        <w:t xml:space="preserve"> membrane recruitment, increasing phosphatidylinositol-3-phosphate accumulation and AKT activation. Our data offer a conceptual framework for the observation that activation of the PI3K pathway frequently </w:t>
      </w:r>
      <w:proofErr w:type="gramStart"/>
      <w:r>
        <w:t>mediate</w:t>
      </w:r>
      <w:proofErr w:type="gramEnd"/>
      <w:r>
        <w:t xml:space="preserve"> resistance to MEK inhibitors and for the promising results obtained by combined MEK/PI3K inhibition in preclinical cancer models.</w:t>
      </w:r>
    </w:p>
    <w:p w:rsidR="008B1E0A" w:rsidRDefault="008B1E0A" w:rsidP="008B1E0A">
      <w:r>
        <w:t>2013 Mar 1</w:t>
      </w:r>
      <w:proofErr w:type="gramStart"/>
      <w:r>
        <w:t>;123</w:t>
      </w:r>
      <w:proofErr w:type="gramEnd"/>
      <w:r>
        <w:t xml:space="preserve">(3):1157-75. </w:t>
      </w:r>
      <w:proofErr w:type="spellStart"/>
      <w:proofErr w:type="gramStart"/>
      <w:r>
        <w:t>doi</w:t>
      </w:r>
      <w:proofErr w:type="spellEnd"/>
      <w:proofErr w:type="gramEnd"/>
      <w:r>
        <w:t xml:space="preserve">: 10.1172/JCI63672. </w:t>
      </w:r>
      <w:proofErr w:type="spellStart"/>
      <w:r>
        <w:t>Epub</w:t>
      </w:r>
      <w:proofErr w:type="spellEnd"/>
      <w:r>
        <w:t xml:space="preserve"> 2013 Feb 22.</w:t>
      </w:r>
    </w:p>
    <w:p w:rsidR="008B1E0A" w:rsidRDefault="008B1E0A" w:rsidP="008B1E0A">
      <w:pPr>
        <w:pStyle w:val="1"/>
      </w:pPr>
      <w:r>
        <w:t xml:space="preserve">Sprouty2, </w:t>
      </w:r>
      <w:r>
        <w:rPr>
          <w:rStyle w:val="highlight"/>
        </w:rPr>
        <w:t>PTEN</w:t>
      </w:r>
      <w:r>
        <w:t>, and PP2A interact to regulate prostate cancer progression.</w:t>
      </w:r>
    </w:p>
    <w:p w:rsidR="008B1E0A" w:rsidRDefault="008B1E0A" w:rsidP="008B1E0A">
      <w:hyperlink r:id="rId105" w:history="1">
        <w:r>
          <w:rPr>
            <w:rStyle w:val="a5"/>
          </w:rPr>
          <w:t>Patel R</w:t>
        </w:r>
      </w:hyperlink>
      <w:r>
        <w:t xml:space="preserve">, </w:t>
      </w:r>
      <w:hyperlink r:id="rId106" w:history="1">
        <w:r>
          <w:rPr>
            <w:rStyle w:val="a5"/>
          </w:rPr>
          <w:t>Gao M</w:t>
        </w:r>
      </w:hyperlink>
      <w:r>
        <w:t xml:space="preserve">, </w:t>
      </w:r>
      <w:hyperlink r:id="rId107" w:history="1">
        <w:r>
          <w:rPr>
            <w:rStyle w:val="a5"/>
          </w:rPr>
          <w:t>Ahmad I</w:t>
        </w:r>
      </w:hyperlink>
      <w:r>
        <w:t xml:space="preserve">, </w:t>
      </w:r>
      <w:hyperlink r:id="rId108" w:history="1">
        <w:r>
          <w:rPr>
            <w:rStyle w:val="a5"/>
          </w:rPr>
          <w:t>Fleming J</w:t>
        </w:r>
      </w:hyperlink>
      <w:r>
        <w:t xml:space="preserve">, </w:t>
      </w:r>
      <w:hyperlink r:id="rId109" w:history="1">
        <w:r>
          <w:rPr>
            <w:rStyle w:val="a5"/>
          </w:rPr>
          <w:t>Singh LB</w:t>
        </w:r>
      </w:hyperlink>
      <w:r>
        <w:t xml:space="preserve">, </w:t>
      </w:r>
      <w:hyperlink r:id="rId110" w:history="1">
        <w:r>
          <w:rPr>
            <w:rStyle w:val="a5"/>
          </w:rPr>
          <w:t>Rai TS</w:t>
        </w:r>
      </w:hyperlink>
      <w:r>
        <w:t xml:space="preserve">, </w:t>
      </w:r>
      <w:hyperlink r:id="rId111" w:history="1">
        <w:r>
          <w:rPr>
            <w:rStyle w:val="a5"/>
          </w:rPr>
          <w:t>McKie AB</w:t>
        </w:r>
      </w:hyperlink>
      <w:r>
        <w:t xml:space="preserve">, </w:t>
      </w:r>
      <w:hyperlink r:id="rId112" w:history="1">
        <w:r>
          <w:rPr>
            <w:rStyle w:val="a5"/>
          </w:rPr>
          <w:t>Seywright M</w:t>
        </w:r>
      </w:hyperlink>
      <w:r>
        <w:t xml:space="preserve">, </w:t>
      </w:r>
      <w:hyperlink r:id="rId113" w:history="1">
        <w:r>
          <w:rPr>
            <w:rStyle w:val="a5"/>
          </w:rPr>
          <w:t>Barnetson RJ</w:t>
        </w:r>
      </w:hyperlink>
      <w:r>
        <w:t xml:space="preserve">, </w:t>
      </w:r>
      <w:hyperlink r:id="rId114" w:history="1">
        <w:r>
          <w:rPr>
            <w:rStyle w:val="a5"/>
          </w:rPr>
          <w:t>Edwards J</w:t>
        </w:r>
      </w:hyperlink>
      <w:r>
        <w:t xml:space="preserve">, </w:t>
      </w:r>
      <w:hyperlink r:id="rId115" w:history="1">
        <w:r>
          <w:rPr>
            <w:rStyle w:val="a5"/>
          </w:rPr>
          <w:t>Sansom OJ</w:t>
        </w:r>
      </w:hyperlink>
      <w:r>
        <w:t xml:space="preserve">, </w:t>
      </w:r>
      <w:hyperlink r:id="rId116" w:history="1">
        <w:r>
          <w:rPr>
            <w:rStyle w:val="a5"/>
          </w:rPr>
          <w:t>Leung HY</w:t>
        </w:r>
      </w:hyperlink>
      <w:r>
        <w:t>.</w:t>
      </w:r>
    </w:p>
    <w:p w:rsidR="008B1E0A" w:rsidRDefault="008B1E0A" w:rsidP="008B1E0A">
      <w:pPr>
        <w:pStyle w:val="3"/>
      </w:pPr>
      <w:r>
        <w:t>Source</w:t>
      </w:r>
    </w:p>
    <w:p w:rsidR="008B1E0A" w:rsidRDefault="008B1E0A" w:rsidP="008B1E0A">
      <w:pPr>
        <w:pStyle w:val="a3"/>
      </w:pPr>
      <w:proofErr w:type="gramStart"/>
      <w:r>
        <w:t xml:space="preserve">The </w:t>
      </w:r>
      <w:proofErr w:type="spellStart"/>
      <w:r>
        <w:t>Beatson</w:t>
      </w:r>
      <w:proofErr w:type="spellEnd"/>
      <w:r>
        <w:t xml:space="preserve"> Institute for Cancer Research, Glasgow, United Kingdom.</w:t>
      </w:r>
      <w:proofErr w:type="gramEnd"/>
    </w:p>
    <w:p w:rsidR="008B1E0A" w:rsidRDefault="008B1E0A" w:rsidP="008B1E0A">
      <w:pPr>
        <w:pStyle w:val="3"/>
      </w:pPr>
      <w:r>
        <w:t>Abstract</w:t>
      </w:r>
    </w:p>
    <w:p w:rsidR="008B1E0A" w:rsidRDefault="008B1E0A" w:rsidP="008B1E0A">
      <w:pPr>
        <w:pStyle w:val="a3"/>
      </w:pPr>
      <w:r>
        <w:t xml:space="preserve">Concurrent activation of RAS/ERK and PI3K/AKT pathways is implicated in prostate cancer progression. The negative regulators of these pathways, including sprouty2 (SPRY2), protein phosphatase 2A (PP2A), and phosphatase and </w:t>
      </w:r>
      <w:proofErr w:type="spellStart"/>
      <w:r>
        <w:t>tensin</w:t>
      </w:r>
      <w:proofErr w:type="spellEnd"/>
      <w:r>
        <w:t xml:space="preserve"> homolog (</w:t>
      </w:r>
      <w:r>
        <w:rPr>
          <w:rStyle w:val="highlight"/>
        </w:rPr>
        <w:t>PTEN</w:t>
      </w:r>
      <w:r>
        <w:t xml:space="preserve">), are commonly inactivated in prostate cancer. The molecular basis of cooperation between these genetic alterations is unknown. Here, we show that SPRY2 deficiency alone triggers activation of AKT and ERK, but this is insufficient to drive </w:t>
      </w:r>
      <w:proofErr w:type="spellStart"/>
      <w:r>
        <w:t>tumorigenesis</w:t>
      </w:r>
      <w:proofErr w:type="spellEnd"/>
      <w:r>
        <w:t xml:space="preserve">. In addition to AKT and ERK activation, SPRY2 loss also activates a PP2A-dependent tumor suppressor checkpoint. Mechanistically, the PP2A-mediated growth arrest depends on GSK3β and is ultimately mediated by nuclear </w:t>
      </w:r>
      <w:r>
        <w:rPr>
          <w:rStyle w:val="highlight"/>
        </w:rPr>
        <w:t>PTEN</w:t>
      </w:r>
      <w:r>
        <w:t xml:space="preserve">. In murine prostate cancer models, </w:t>
      </w:r>
      <w:proofErr w:type="spellStart"/>
      <w:r>
        <w:rPr>
          <w:rStyle w:val="highlight"/>
        </w:rPr>
        <w:t>Pten</w:t>
      </w:r>
      <w:proofErr w:type="spellEnd"/>
      <w:r>
        <w:t xml:space="preserve"> </w:t>
      </w:r>
      <w:proofErr w:type="spellStart"/>
      <w:r>
        <w:t>haploinsufficiency</w:t>
      </w:r>
      <w:proofErr w:type="spellEnd"/>
      <w:r>
        <w:t xml:space="preserve"> synergized with Spry2 deficiency to drive </w:t>
      </w:r>
      <w:proofErr w:type="spellStart"/>
      <w:r>
        <w:t>tumorigenesis</w:t>
      </w:r>
      <w:proofErr w:type="spellEnd"/>
      <w:r>
        <w:t xml:space="preserve">, including metastasis. Together, these results show that loss of </w:t>
      </w:r>
      <w:proofErr w:type="spellStart"/>
      <w:r>
        <w:rPr>
          <w:rStyle w:val="highlight"/>
        </w:rPr>
        <w:t>Pten</w:t>
      </w:r>
      <w:proofErr w:type="spellEnd"/>
      <w:r>
        <w:t xml:space="preserve"> cooperates with Spry2 deficiency by bypassing a novel tumor suppressor checkpoint. Furthermore, loss of SPRY2 expression correlates strongly with loss of </w:t>
      </w:r>
      <w:r>
        <w:rPr>
          <w:rStyle w:val="highlight"/>
        </w:rPr>
        <w:t>PTEN</w:t>
      </w:r>
      <w:r>
        <w:t xml:space="preserve"> and/or PP2A subunits in human prostate cancer. This underlines the cooperation between SPRY2 deficiency and </w:t>
      </w:r>
      <w:r>
        <w:rPr>
          <w:rStyle w:val="highlight"/>
        </w:rPr>
        <w:t>PTEN</w:t>
      </w:r>
      <w:r>
        <w:t xml:space="preserve"> or PP2A inactivation in promoting </w:t>
      </w:r>
      <w:proofErr w:type="spellStart"/>
      <w:r>
        <w:t>tumorigenesis</w:t>
      </w:r>
      <w:proofErr w:type="spellEnd"/>
      <w:r>
        <w:t xml:space="preserve">. Overall, we propose SPRY2, </w:t>
      </w:r>
      <w:r>
        <w:rPr>
          <w:rStyle w:val="highlight"/>
        </w:rPr>
        <w:t>PTEN</w:t>
      </w:r>
      <w:r>
        <w:t xml:space="preserve">, and PP2A status as an important determinant of prostate cancer progression. Characterization of this trio may facilitate patient stratification for targeted therapies and </w:t>
      </w:r>
      <w:proofErr w:type="spellStart"/>
      <w:r>
        <w:t>chemopreventive</w:t>
      </w:r>
      <w:proofErr w:type="spellEnd"/>
      <w:r>
        <w:t xml:space="preserve"> interventions.</w:t>
      </w:r>
    </w:p>
    <w:p w:rsidR="008B1E0A" w:rsidRDefault="008B1E0A" w:rsidP="008B1E0A">
      <w:pPr>
        <w:shd w:val="clear" w:color="auto" w:fill="FFFFFF"/>
        <w:rPr>
          <w:rFonts w:ascii="Arial" w:hAnsi="Arial" w:cs="Arial"/>
          <w:szCs w:val="20"/>
        </w:rPr>
      </w:pPr>
      <w:hyperlink r:id="rId117" w:tooltip="Cell research." w:history="1">
        <w:r>
          <w:rPr>
            <w:rFonts w:ascii="Arial" w:hAnsi="Arial" w:cs="Arial"/>
            <w:color w:val="2F4A8B"/>
            <w:szCs w:val="20"/>
            <w:u w:val="single"/>
          </w:rPr>
          <w:t>Cell Res.</w:t>
        </w:r>
      </w:hyperlink>
      <w:r>
        <w:rPr>
          <w:rFonts w:ascii="Arial" w:hAnsi="Arial" w:cs="Arial"/>
          <w:szCs w:val="20"/>
        </w:rPr>
        <w:t xml:space="preserve"> 2013 Apr</w:t>
      </w:r>
      <w:proofErr w:type="gramStart"/>
      <w:r>
        <w:rPr>
          <w:rFonts w:ascii="Arial" w:hAnsi="Arial" w:cs="Arial"/>
          <w:szCs w:val="20"/>
        </w:rPr>
        <w:t>;23</w:t>
      </w:r>
      <w:proofErr w:type="gramEnd"/>
      <w:r>
        <w:rPr>
          <w:rFonts w:ascii="Arial" w:hAnsi="Arial" w:cs="Arial"/>
          <w:szCs w:val="20"/>
        </w:rPr>
        <w:t xml:space="preserve">(4):552-64. </w:t>
      </w:r>
      <w:proofErr w:type="spellStart"/>
      <w:proofErr w:type="gramStart"/>
      <w:r>
        <w:rPr>
          <w:rFonts w:ascii="Arial" w:hAnsi="Arial" w:cs="Arial"/>
          <w:szCs w:val="20"/>
        </w:rPr>
        <w:t>doi</w:t>
      </w:r>
      <w:proofErr w:type="spellEnd"/>
      <w:proofErr w:type="gramEnd"/>
      <w:r>
        <w:rPr>
          <w:rFonts w:ascii="Arial" w:hAnsi="Arial" w:cs="Arial"/>
          <w:szCs w:val="20"/>
        </w:rPr>
        <w:t xml:space="preserve">: 10.1038/cr.2013.27. </w:t>
      </w:r>
      <w:proofErr w:type="spellStart"/>
      <w:r>
        <w:rPr>
          <w:rFonts w:ascii="Arial" w:hAnsi="Arial" w:cs="Arial"/>
          <w:szCs w:val="20"/>
        </w:rPr>
        <w:t>Epub</w:t>
      </w:r>
      <w:proofErr w:type="spellEnd"/>
      <w:r>
        <w:rPr>
          <w:rFonts w:ascii="Arial" w:hAnsi="Arial" w:cs="Arial"/>
          <w:szCs w:val="20"/>
        </w:rPr>
        <w:t xml:space="preserve"> 2013 Feb 19.</w:t>
      </w:r>
    </w:p>
    <w:p w:rsidR="008B1E0A" w:rsidRDefault="008B1E0A" w:rsidP="008B1E0A">
      <w:pPr>
        <w:pStyle w:val="1"/>
        <w:shd w:val="clear" w:color="auto" w:fill="FFFFFF"/>
        <w:rPr>
          <w:rFonts w:ascii="Arial" w:hAnsi="Arial" w:cs="Arial"/>
          <w:sz w:val="28"/>
          <w:szCs w:val="28"/>
        </w:rPr>
      </w:pPr>
      <w:r>
        <w:rPr>
          <w:rFonts w:ascii="Arial" w:hAnsi="Arial" w:cs="Arial"/>
          <w:sz w:val="28"/>
          <w:szCs w:val="28"/>
        </w:rPr>
        <w:t xml:space="preserve">RFP-mediated </w:t>
      </w:r>
      <w:proofErr w:type="spellStart"/>
      <w:r>
        <w:rPr>
          <w:rFonts w:ascii="Arial" w:hAnsi="Arial" w:cs="Arial"/>
          <w:sz w:val="28"/>
          <w:szCs w:val="28"/>
        </w:rPr>
        <w:t>ubiquitination</w:t>
      </w:r>
      <w:proofErr w:type="spellEnd"/>
      <w:r>
        <w:rPr>
          <w:rFonts w:ascii="Arial" w:hAnsi="Arial" w:cs="Arial"/>
          <w:sz w:val="28"/>
          <w:szCs w:val="28"/>
        </w:rPr>
        <w:t xml:space="preserve"> of </w:t>
      </w:r>
      <w:r>
        <w:rPr>
          <w:rStyle w:val="highlight"/>
          <w:rFonts w:ascii="Arial" w:hAnsi="Arial" w:cs="Arial"/>
          <w:sz w:val="28"/>
          <w:szCs w:val="28"/>
        </w:rPr>
        <w:t>PTEN</w:t>
      </w:r>
      <w:r>
        <w:rPr>
          <w:rFonts w:ascii="Arial" w:hAnsi="Arial" w:cs="Arial"/>
          <w:sz w:val="28"/>
          <w:szCs w:val="28"/>
        </w:rPr>
        <w:t xml:space="preserve"> modulates its effect on AKT activation.</w:t>
      </w:r>
    </w:p>
    <w:p w:rsidR="008B1E0A" w:rsidRDefault="008B1E0A" w:rsidP="008B1E0A">
      <w:pPr>
        <w:shd w:val="clear" w:color="auto" w:fill="FFFFFF"/>
        <w:rPr>
          <w:rFonts w:ascii="Arial" w:hAnsi="Arial" w:cs="Arial"/>
          <w:szCs w:val="20"/>
        </w:rPr>
      </w:pPr>
      <w:hyperlink r:id="rId118" w:history="1">
        <w:r>
          <w:rPr>
            <w:rFonts w:ascii="Arial" w:hAnsi="Arial" w:cs="Arial"/>
            <w:color w:val="2F4A8B"/>
            <w:szCs w:val="20"/>
            <w:u w:val="single"/>
          </w:rPr>
          <w:t>Lee JT</w:t>
        </w:r>
      </w:hyperlink>
      <w:r>
        <w:rPr>
          <w:rFonts w:ascii="Arial" w:hAnsi="Arial" w:cs="Arial"/>
          <w:szCs w:val="20"/>
        </w:rPr>
        <w:t xml:space="preserve">, </w:t>
      </w:r>
      <w:hyperlink r:id="rId119" w:history="1">
        <w:r>
          <w:rPr>
            <w:rFonts w:ascii="Arial" w:hAnsi="Arial" w:cs="Arial"/>
            <w:color w:val="2F4A8B"/>
            <w:szCs w:val="20"/>
            <w:u w:val="single"/>
          </w:rPr>
          <w:t>Shan J</w:t>
        </w:r>
      </w:hyperlink>
      <w:r>
        <w:rPr>
          <w:rFonts w:ascii="Arial" w:hAnsi="Arial" w:cs="Arial"/>
          <w:szCs w:val="20"/>
        </w:rPr>
        <w:t xml:space="preserve">, </w:t>
      </w:r>
      <w:hyperlink r:id="rId120" w:history="1">
        <w:r>
          <w:rPr>
            <w:rFonts w:ascii="Arial" w:hAnsi="Arial" w:cs="Arial"/>
            <w:color w:val="2F4A8B"/>
            <w:szCs w:val="20"/>
            <w:u w:val="single"/>
          </w:rPr>
          <w:t>Zhong J</w:t>
        </w:r>
      </w:hyperlink>
      <w:r>
        <w:rPr>
          <w:rFonts w:ascii="Arial" w:hAnsi="Arial" w:cs="Arial"/>
          <w:szCs w:val="20"/>
        </w:rPr>
        <w:t xml:space="preserve">, </w:t>
      </w:r>
      <w:hyperlink r:id="rId121" w:history="1">
        <w:r>
          <w:rPr>
            <w:rFonts w:ascii="Arial" w:hAnsi="Arial" w:cs="Arial"/>
            <w:color w:val="2F4A8B"/>
            <w:szCs w:val="20"/>
            <w:u w:val="single"/>
          </w:rPr>
          <w:t>Li M</w:t>
        </w:r>
      </w:hyperlink>
      <w:r>
        <w:rPr>
          <w:rFonts w:ascii="Arial" w:hAnsi="Arial" w:cs="Arial"/>
          <w:szCs w:val="20"/>
        </w:rPr>
        <w:t xml:space="preserve">, </w:t>
      </w:r>
      <w:hyperlink r:id="rId122" w:history="1">
        <w:r>
          <w:rPr>
            <w:rFonts w:ascii="Arial" w:hAnsi="Arial" w:cs="Arial"/>
            <w:color w:val="2F4A8B"/>
            <w:szCs w:val="20"/>
            <w:u w:val="single"/>
          </w:rPr>
          <w:t>Zhou B</w:t>
        </w:r>
      </w:hyperlink>
      <w:r>
        <w:rPr>
          <w:rFonts w:ascii="Arial" w:hAnsi="Arial" w:cs="Arial"/>
          <w:szCs w:val="20"/>
        </w:rPr>
        <w:t xml:space="preserve">, </w:t>
      </w:r>
      <w:hyperlink r:id="rId123" w:history="1">
        <w:r>
          <w:rPr>
            <w:rFonts w:ascii="Arial" w:hAnsi="Arial" w:cs="Arial"/>
            <w:color w:val="2F4A8B"/>
            <w:szCs w:val="20"/>
            <w:u w:val="single"/>
          </w:rPr>
          <w:t>Zhou A</w:t>
        </w:r>
      </w:hyperlink>
      <w:r>
        <w:rPr>
          <w:rFonts w:ascii="Arial" w:hAnsi="Arial" w:cs="Arial"/>
          <w:szCs w:val="20"/>
        </w:rPr>
        <w:t xml:space="preserve">, </w:t>
      </w:r>
      <w:hyperlink r:id="rId124" w:history="1">
        <w:r>
          <w:rPr>
            <w:rFonts w:ascii="Arial" w:hAnsi="Arial" w:cs="Arial"/>
            <w:color w:val="2F4A8B"/>
            <w:szCs w:val="20"/>
            <w:u w:val="single"/>
          </w:rPr>
          <w:t>Parsons R</w:t>
        </w:r>
      </w:hyperlink>
      <w:r>
        <w:rPr>
          <w:rFonts w:ascii="Arial" w:hAnsi="Arial" w:cs="Arial"/>
          <w:szCs w:val="20"/>
        </w:rPr>
        <w:t xml:space="preserve">, </w:t>
      </w:r>
      <w:hyperlink r:id="rId125" w:history="1">
        <w:r>
          <w:rPr>
            <w:rFonts w:ascii="Arial" w:hAnsi="Arial" w:cs="Arial"/>
            <w:color w:val="2F4A8B"/>
            <w:szCs w:val="20"/>
            <w:u w:val="single"/>
          </w:rPr>
          <w:t>Gu W</w:t>
        </w:r>
      </w:hyperlink>
      <w:r>
        <w:rPr>
          <w:rFonts w:ascii="Arial" w:hAnsi="Arial" w:cs="Arial"/>
          <w:szCs w:val="20"/>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rPr>
          <w:rFonts w:ascii="Arial" w:hAnsi="Arial" w:cs="Arial"/>
          <w:sz w:val="20"/>
          <w:szCs w:val="20"/>
        </w:rPr>
      </w:pPr>
      <w:r>
        <w:rPr>
          <w:rFonts w:ascii="Arial" w:hAnsi="Arial" w:cs="Arial"/>
          <w:sz w:val="20"/>
          <w:szCs w:val="20"/>
        </w:rPr>
        <w:t>Institute for Cancer Genetics, and Department of Pathology and Cell Biology, College of Physicians and Surgeons, Columbia University, 1130 St Nicholas Avenue, New York, NY 10032, USA.</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Abstract</w:t>
      </w:r>
    </w:p>
    <w:p w:rsidR="008B1E0A" w:rsidRDefault="008B1E0A" w:rsidP="008B1E0A">
      <w:pPr>
        <w:pStyle w:val="a3"/>
        <w:shd w:val="clear" w:color="auto" w:fill="FFFFFF"/>
        <w:rPr>
          <w:rFonts w:ascii="Arial" w:hAnsi="Arial" w:cs="Arial"/>
          <w:sz w:val="20"/>
          <w:szCs w:val="20"/>
        </w:rPr>
      </w:pPr>
      <w:r>
        <w:rPr>
          <w:rFonts w:ascii="Arial" w:hAnsi="Arial" w:cs="Arial"/>
          <w:sz w:val="20"/>
          <w:szCs w:val="20"/>
        </w:rPr>
        <w:t xml:space="preserve">The </w:t>
      </w:r>
      <w:r>
        <w:rPr>
          <w:rStyle w:val="highlight"/>
          <w:rFonts w:ascii="Arial" w:hAnsi="Arial" w:cs="Arial"/>
          <w:sz w:val="20"/>
          <w:szCs w:val="20"/>
        </w:rPr>
        <w:t>PTEN</w:t>
      </w:r>
      <w:r>
        <w:rPr>
          <w:rFonts w:ascii="Arial" w:hAnsi="Arial" w:cs="Arial"/>
          <w:sz w:val="20"/>
          <w:szCs w:val="20"/>
        </w:rPr>
        <w:t xml:space="preserve"> tumor suppressor is a lipid phosphatase that has a central role in regulating the phosphatidylinositol-3-kinase (PI3K) signal transduction cascade. Nevertheless, the mechanism by which the </w:t>
      </w:r>
      <w:r>
        <w:rPr>
          <w:rStyle w:val="highlight"/>
          <w:rFonts w:ascii="Arial" w:hAnsi="Arial" w:cs="Arial"/>
          <w:sz w:val="20"/>
          <w:szCs w:val="20"/>
        </w:rPr>
        <w:t>PTEN</w:t>
      </w:r>
      <w:r>
        <w:rPr>
          <w:rFonts w:ascii="Arial" w:hAnsi="Arial" w:cs="Arial"/>
          <w:sz w:val="20"/>
          <w:szCs w:val="20"/>
        </w:rPr>
        <w:t xml:space="preserve"> activity is regulated in cells needs further elucidation. Although previous studies have shown that </w:t>
      </w:r>
      <w:proofErr w:type="spellStart"/>
      <w:r>
        <w:rPr>
          <w:rFonts w:ascii="Arial" w:hAnsi="Arial" w:cs="Arial"/>
          <w:sz w:val="20"/>
          <w:szCs w:val="20"/>
        </w:rPr>
        <w:t>ubiquitination</w:t>
      </w:r>
      <w:proofErr w:type="spellEnd"/>
      <w:r>
        <w:rPr>
          <w:rFonts w:ascii="Arial" w:hAnsi="Arial" w:cs="Arial"/>
          <w:sz w:val="20"/>
          <w:szCs w:val="20"/>
        </w:rPr>
        <w:t xml:space="preserve"> of </w:t>
      </w:r>
      <w:r>
        <w:rPr>
          <w:rStyle w:val="highlight"/>
          <w:rFonts w:ascii="Arial" w:hAnsi="Arial" w:cs="Arial"/>
          <w:sz w:val="20"/>
          <w:szCs w:val="20"/>
        </w:rPr>
        <w:t>PTEN</w:t>
      </w:r>
      <w:r>
        <w:rPr>
          <w:rFonts w:ascii="Arial" w:hAnsi="Arial" w:cs="Arial"/>
          <w:sz w:val="20"/>
          <w:szCs w:val="20"/>
        </w:rPr>
        <w:t xml:space="preserve"> can modulate its stability and subcellular localization, the role of </w:t>
      </w:r>
      <w:proofErr w:type="spellStart"/>
      <w:r>
        <w:rPr>
          <w:rFonts w:ascii="Arial" w:hAnsi="Arial" w:cs="Arial"/>
          <w:sz w:val="20"/>
          <w:szCs w:val="20"/>
        </w:rPr>
        <w:lastRenderedPageBreak/>
        <w:t>ubiquitination</w:t>
      </w:r>
      <w:proofErr w:type="spellEnd"/>
      <w:r>
        <w:rPr>
          <w:rFonts w:ascii="Arial" w:hAnsi="Arial" w:cs="Arial"/>
          <w:sz w:val="20"/>
          <w:szCs w:val="20"/>
        </w:rPr>
        <w:t xml:space="preserve"> in the most critical aspect of </w:t>
      </w:r>
      <w:r>
        <w:rPr>
          <w:rStyle w:val="highlight"/>
          <w:rFonts w:ascii="Arial" w:hAnsi="Arial" w:cs="Arial"/>
          <w:sz w:val="20"/>
          <w:szCs w:val="20"/>
        </w:rPr>
        <w:t>PTEN</w:t>
      </w:r>
      <w:r>
        <w:rPr>
          <w:rFonts w:ascii="Arial" w:hAnsi="Arial" w:cs="Arial"/>
          <w:sz w:val="20"/>
          <w:szCs w:val="20"/>
        </w:rPr>
        <w:t xml:space="preserve"> function, its phosphatase activity, has not been fully addressed. Here, we identify a novel E3 ubiquitin ligase of </w:t>
      </w:r>
      <w:r>
        <w:rPr>
          <w:rStyle w:val="highlight"/>
          <w:rFonts w:ascii="Arial" w:hAnsi="Arial" w:cs="Arial"/>
          <w:sz w:val="20"/>
          <w:szCs w:val="20"/>
        </w:rPr>
        <w:t>PTEN</w:t>
      </w:r>
      <w:r>
        <w:rPr>
          <w:rFonts w:ascii="Arial" w:hAnsi="Arial" w:cs="Arial"/>
          <w:sz w:val="20"/>
          <w:szCs w:val="20"/>
        </w:rPr>
        <w:t>, Ret finger protein (RFP</w:t>
      </w:r>
      <w:proofErr w:type="gramStart"/>
      <w:r>
        <w:rPr>
          <w:rFonts w:ascii="Arial" w:hAnsi="Arial" w:cs="Arial"/>
          <w:sz w:val="20"/>
          <w:szCs w:val="20"/>
        </w:rPr>
        <w:t>), that</w:t>
      </w:r>
      <w:proofErr w:type="gramEnd"/>
      <w:r>
        <w:rPr>
          <w:rFonts w:ascii="Arial" w:hAnsi="Arial" w:cs="Arial"/>
          <w:sz w:val="20"/>
          <w:szCs w:val="20"/>
        </w:rPr>
        <w:t xml:space="preserve"> is able to promote atypical </w:t>
      </w:r>
      <w:proofErr w:type="spellStart"/>
      <w:r>
        <w:rPr>
          <w:rFonts w:ascii="Arial" w:hAnsi="Arial" w:cs="Arial"/>
          <w:sz w:val="20"/>
          <w:szCs w:val="20"/>
        </w:rPr>
        <w:t>polyubiquitinations</w:t>
      </w:r>
      <w:proofErr w:type="spellEnd"/>
      <w:r>
        <w:rPr>
          <w:rFonts w:ascii="Arial" w:hAnsi="Arial" w:cs="Arial"/>
          <w:sz w:val="20"/>
          <w:szCs w:val="20"/>
        </w:rPr>
        <w:t xml:space="preserve"> of </w:t>
      </w:r>
      <w:r>
        <w:rPr>
          <w:rStyle w:val="highlight"/>
          <w:rFonts w:ascii="Arial" w:hAnsi="Arial" w:cs="Arial"/>
          <w:sz w:val="20"/>
          <w:szCs w:val="20"/>
        </w:rPr>
        <w:t>PTEN</w:t>
      </w:r>
      <w:r>
        <w:rPr>
          <w:rFonts w:ascii="Arial" w:hAnsi="Arial" w:cs="Arial"/>
          <w:sz w:val="20"/>
          <w:szCs w:val="20"/>
        </w:rPr>
        <w:t xml:space="preserve">. These </w:t>
      </w:r>
      <w:proofErr w:type="spellStart"/>
      <w:r>
        <w:rPr>
          <w:rFonts w:ascii="Arial" w:hAnsi="Arial" w:cs="Arial"/>
          <w:sz w:val="20"/>
          <w:szCs w:val="20"/>
        </w:rPr>
        <w:t>ubiquitinations</w:t>
      </w:r>
      <w:proofErr w:type="spellEnd"/>
      <w:r>
        <w:rPr>
          <w:rFonts w:ascii="Arial" w:hAnsi="Arial" w:cs="Arial"/>
          <w:sz w:val="20"/>
          <w:szCs w:val="20"/>
        </w:rPr>
        <w:t xml:space="preserve"> do not lead to </w:t>
      </w:r>
      <w:r>
        <w:rPr>
          <w:rStyle w:val="highlight"/>
          <w:rFonts w:ascii="Arial" w:hAnsi="Arial" w:cs="Arial"/>
          <w:sz w:val="20"/>
          <w:szCs w:val="20"/>
        </w:rPr>
        <w:t>PTEN</w:t>
      </w:r>
      <w:r>
        <w:rPr>
          <w:rFonts w:ascii="Arial" w:hAnsi="Arial" w:cs="Arial"/>
          <w:sz w:val="20"/>
          <w:szCs w:val="20"/>
        </w:rPr>
        <w:t xml:space="preserve"> instability or </w:t>
      </w:r>
      <w:proofErr w:type="spellStart"/>
      <w:r>
        <w:rPr>
          <w:rFonts w:ascii="Arial" w:hAnsi="Arial" w:cs="Arial"/>
          <w:sz w:val="20"/>
          <w:szCs w:val="20"/>
        </w:rPr>
        <w:t>relocalization</w:t>
      </w:r>
      <w:proofErr w:type="spellEnd"/>
      <w:r>
        <w:rPr>
          <w:rFonts w:ascii="Arial" w:hAnsi="Arial" w:cs="Arial"/>
          <w:sz w:val="20"/>
          <w:szCs w:val="20"/>
        </w:rPr>
        <w:t xml:space="preserve">, but rather significantly inhibit </w:t>
      </w:r>
      <w:r>
        <w:rPr>
          <w:rStyle w:val="highlight"/>
          <w:rFonts w:ascii="Arial" w:hAnsi="Arial" w:cs="Arial"/>
          <w:sz w:val="20"/>
          <w:szCs w:val="20"/>
        </w:rPr>
        <w:t>PTEN</w:t>
      </w:r>
      <w:r>
        <w:rPr>
          <w:rFonts w:ascii="Arial" w:hAnsi="Arial" w:cs="Arial"/>
          <w:sz w:val="20"/>
          <w:szCs w:val="20"/>
        </w:rPr>
        <w:t xml:space="preserve"> phosphatase activity and therefore modulate its ability to regulate the PI3K signal transduction cascade. Indeed, RFP overexpression relieves </w:t>
      </w:r>
      <w:r>
        <w:rPr>
          <w:rStyle w:val="highlight"/>
          <w:rFonts w:ascii="Arial" w:hAnsi="Arial" w:cs="Arial"/>
          <w:sz w:val="20"/>
          <w:szCs w:val="20"/>
        </w:rPr>
        <w:t>PTEN</w:t>
      </w:r>
      <w:r>
        <w:rPr>
          <w:rFonts w:ascii="Arial" w:hAnsi="Arial" w:cs="Arial"/>
          <w:sz w:val="20"/>
          <w:szCs w:val="20"/>
        </w:rPr>
        <w:t xml:space="preserve">-mediated inhibitory effects on AKT activation; in contrast, </w:t>
      </w:r>
      <w:proofErr w:type="spellStart"/>
      <w:r>
        <w:rPr>
          <w:rFonts w:ascii="Arial" w:hAnsi="Arial" w:cs="Arial"/>
          <w:sz w:val="20"/>
          <w:szCs w:val="20"/>
        </w:rPr>
        <w:t>RNAi</w:t>
      </w:r>
      <w:proofErr w:type="spellEnd"/>
      <w:r>
        <w:rPr>
          <w:rFonts w:ascii="Arial" w:hAnsi="Arial" w:cs="Arial"/>
          <w:sz w:val="20"/>
          <w:szCs w:val="20"/>
        </w:rPr>
        <w:t xml:space="preserve">-mediated knockdown of endogenous RFP enhances the ability of </w:t>
      </w:r>
      <w:r>
        <w:rPr>
          <w:rStyle w:val="highlight"/>
          <w:rFonts w:ascii="Arial" w:hAnsi="Arial" w:cs="Arial"/>
          <w:sz w:val="20"/>
          <w:szCs w:val="20"/>
        </w:rPr>
        <w:t>PTEN</w:t>
      </w:r>
      <w:r>
        <w:rPr>
          <w:rFonts w:ascii="Arial" w:hAnsi="Arial" w:cs="Arial"/>
          <w:sz w:val="20"/>
          <w:szCs w:val="20"/>
        </w:rPr>
        <w:t xml:space="preserve"> to suppress AKT activation. Moreover, RFP-mediated </w:t>
      </w:r>
      <w:proofErr w:type="spellStart"/>
      <w:r>
        <w:rPr>
          <w:rFonts w:ascii="Arial" w:hAnsi="Arial" w:cs="Arial"/>
          <w:sz w:val="20"/>
          <w:szCs w:val="20"/>
        </w:rPr>
        <w:t>ubiquitination</w:t>
      </w:r>
      <w:proofErr w:type="spellEnd"/>
      <w:r>
        <w:rPr>
          <w:rFonts w:ascii="Arial" w:hAnsi="Arial" w:cs="Arial"/>
          <w:sz w:val="20"/>
          <w:szCs w:val="20"/>
        </w:rPr>
        <w:t xml:space="preserve"> of </w:t>
      </w:r>
      <w:r>
        <w:rPr>
          <w:rStyle w:val="highlight"/>
          <w:rFonts w:ascii="Arial" w:hAnsi="Arial" w:cs="Arial"/>
          <w:sz w:val="20"/>
          <w:szCs w:val="20"/>
        </w:rPr>
        <w:t>PTEN</w:t>
      </w:r>
      <w:r>
        <w:rPr>
          <w:rFonts w:ascii="Arial" w:hAnsi="Arial" w:cs="Arial"/>
          <w:sz w:val="20"/>
          <w:szCs w:val="20"/>
        </w:rPr>
        <w:t xml:space="preserve"> inhibits </w:t>
      </w:r>
      <w:r>
        <w:rPr>
          <w:rStyle w:val="highlight"/>
          <w:rFonts w:ascii="Arial" w:hAnsi="Arial" w:cs="Arial"/>
          <w:sz w:val="20"/>
          <w:szCs w:val="20"/>
        </w:rPr>
        <w:t>PTEN</w:t>
      </w:r>
      <w:r>
        <w:rPr>
          <w:rFonts w:ascii="Arial" w:hAnsi="Arial" w:cs="Arial"/>
          <w:sz w:val="20"/>
          <w:szCs w:val="20"/>
        </w:rPr>
        <w:t xml:space="preserve">-dependent activation of TRAIL expression and also suppresses its ability to induce apoptosis. Our findings demonstrate a crucial role of RFP-mediated </w:t>
      </w:r>
      <w:proofErr w:type="spellStart"/>
      <w:r>
        <w:rPr>
          <w:rFonts w:ascii="Arial" w:hAnsi="Arial" w:cs="Arial"/>
          <w:sz w:val="20"/>
          <w:szCs w:val="20"/>
        </w:rPr>
        <w:t>ubiquitination</w:t>
      </w:r>
      <w:proofErr w:type="spellEnd"/>
      <w:r>
        <w:rPr>
          <w:rFonts w:ascii="Arial" w:hAnsi="Arial" w:cs="Arial"/>
          <w:sz w:val="20"/>
          <w:szCs w:val="20"/>
        </w:rPr>
        <w:t xml:space="preserve"> in controlling </w:t>
      </w:r>
      <w:r>
        <w:rPr>
          <w:rStyle w:val="highlight"/>
          <w:rFonts w:ascii="Arial" w:hAnsi="Arial" w:cs="Arial"/>
          <w:sz w:val="20"/>
          <w:szCs w:val="20"/>
        </w:rPr>
        <w:t>PTEN</w:t>
      </w:r>
      <w:r>
        <w:rPr>
          <w:rFonts w:ascii="Arial" w:hAnsi="Arial" w:cs="Arial"/>
          <w:sz w:val="20"/>
          <w:szCs w:val="20"/>
        </w:rPr>
        <w:t xml:space="preserve"> activity.</w:t>
      </w:r>
    </w:p>
    <w:p w:rsidR="008B1E0A" w:rsidRDefault="008B1E0A" w:rsidP="008B1E0A">
      <w:pPr>
        <w:shd w:val="clear" w:color="auto" w:fill="FFFFFF"/>
        <w:rPr>
          <w:rFonts w:ascii="Arial" w:hAnsi="Arial" w:cs="Arial"/>
          <w:szCs w:val="20"/>
        </w:rPr>
      </w:pPr>
      <w:hyperlink r:id="rId126" w:tooltip="Molecular cell." w:history="1">
        <w:proofErr w:type="gramStart"/>
        <w:r>
          <w:rPr>
            <w:rFonts w:ascii="Arial" w:hAnsi="Arial" w:cs="Arial"/>
            <w:color w:val="2F4A8B"/>
            <w:szCs w:val="20"/>
            <w:u w:val="single"/>
          </w:rPr>
          <w:t>Mol Cell.</w:t>
        </w:r>
        <w:proofErr w:type="gramEnd"/>
      </w:hyperlink>
      <w:r>
        <w:rPr>
          <w:rFonts w:ascii="Arial" w:hAnsi="Arial" w:cs="Arial"/>
          <w:szCs w:val="20"/>
        </w:rPr>
        <w:t xml:space="preserve"> 2013 Mar 28</w:t>
      </w:r>
      <w:proofErr w:type="gramStart"/>
      <w:r>
        <w:rPr>
          <w:rFonts w:ascii="Arial" w:hAnsi="Arial" w:cs="Arial"/>
          <w:szCs w:val="20"/>
        </w:rPr>
        <w:t>;49</w:t>
      </w:r>
      <w:proofErr w:type="gramEnd"/>
      <w:r>
        <w:rPr>
          <w:rFonts w:ascii="Arial" w:hAnsi="Arial" w:cs="Arial"/>
          <w:szCs w:val="20"/>
        </w:rPr>
        <w:t xml:space="preserve">(6):1167-75. </w:t>
      </w:r>
      <w:proofErr w:type="spellStart"/>
      <w:proofErr w:type="gramStart"/>
      <w:r>
        <w:rPr>
          <w:rFonts w:ascii="Arial" w:hAnsi="Arial" w:cs="Arial"/>
          <w:szCs w:val="20"/>
        </w:rPr>
        <w:t>doi</w:t>
      </w:r>
      <w:proofErr w:type="spellEnd"/>
      <w:proofErr w:type="gramEnd"/>
      <w:r>
        <w:rPr>
          <w:rFonts w:ascii="Arial" w:hAnsi="Arial" w:cs="Arial"/>
          <w:szCs w:val="20"/>
        </w:rPr>
        <w:t xml:space="preserve">: 10.1016/j.molcel.2013.01.035. </w:t>
      </w:r>
      <w:proofErr w:type="spellStart"/>
      <w:r>
        <w:rPr>
          <w:rFonts w:ascii="Arial" w:hAnsi="Arial" w:cs="Arial"/>
          <w:szCs w:val="20"/>
        </w:rPr>
        <w:t>Epub</w:t>
      </w:r>
      <w:proofErr w:type="spellEnd"/>
      <w:r>
        <w:rPr>
          <w:rFonts w:ascii="Arial" w:hAnsi="Arial" w:cs="Arial"/>
          <w:szCs w:val="20"/>
        </w:rPr>
        <w:t xml:space="preserve"> 2013 Feb 28.</w:t>
      </w:r>
    </w:p>
    <w:p w:rsidR="008B1E0A" w:rsidRDefault="008B1E0A" w:rsidP="008B1E0A">
      <w:pPr>
        <w:pStyle w:val="1"/>
        <w:shd w:val="clear" w:color="auto" w:fill="FFFFFF"/>
        <w:rPr>
          <w:rFonts w:ascii="Arial" w:hAnsi="Arial" w:cs="Arial"/>
          <w:sz w:val="28"/>
          <w:szCs w:val="28"/>
        </w:rPr>
      </w:pPr>
      <w:proofErr w:type="gramStart"/>
      <w:r>
        <w:rPr>
          <w:rStyle w:val="highlight"/>
          <w:rFonts w:ascii="Arial" w:hAnsi="Arial" w:cs="Arial"/>
          <w:sz w:val="28"/>
          <w:szCs w:val="28"/>
        </w:rPr>
        <w:t>AMPK</w:t>
      </w:r>
      <w:r>
        <w:rPr>
          <w:rFonts w:ascii="Arial" w:hAnsi="Arial" w:cs="Arial"/>
          <w:sz w:val="28"/>
          <w:szCs w:val="28"/>
        </w:rPr>
        <w:t>-Dependent Degradation of TXNIP upon Energy Stress Leads to Enhanced Glucose Uptake via GLUT1.</w:t>
      </w:r>
      <w:proofErr w:type="gramEnd"/>
    </w:p>
    <w:p w:rsidR="008B1E0A" w:rsidRDefault="008B1E0A" w:rsidP="008B1E0A">
      <w:pPr>
        <w:shd w:val="clear" w:color="auto" w:fill="FFFFFF"/>
        <w:rPr>
          <w:rFonts w:ascii="Arial" w:hAnsi="Arial" w:cs="Arial"/>
          <w:szCs w:val="20"/>
        </w:rPr>
      </w:pPr>
      <w:hyperlink r:id="rId127" w:history="1">
        <w:r>
          <w:rPr>
            <w:rFonts w:ascii="Arial" w:hAnsi="Arial" w:cs="Arial"/>
            <w:color w:val="2F4A8B"/>
            <w:szCs w:val="20"/>
            <w:u w:val="single"/>
          </w:rPr>
          <w:t>Wu N</w:t>
        </w:r>
      </w:hyperlink>
      <w:r>
        <w:rPr>
          <w:rFonts w:ascii="Arial" w:hAnsi="Arial" w:cs="Arial"/>
          <w:szCs w:val="20"/>
        </w:rPr>
        <w:t xml:space="preserve">, </w:t>
      </w:r>
      <w:hyperlink r:id="rId128" w:history="1">
        <w:r>
          <w:rPr>
            <w:rFonts w:ascii="Arial" w:hAnsi="Arial" w:cs="Arial"/>
            <w:color w:val="2F4A8B"/>
            <w:szCs w:val="20"/>
            <w:u w:val="single"/>
          </w:rPr>
          <w:t>Zheng B</w:t>
        </w:r>
      </w:hyperlink>
      <w:r>
        <w:rPr>
          <w:rFonts w:ascii="Arial" w:hAnsi="Arial" w:cs="Arial"/>
          <w:szCs w:val="20"/>
        </w:rPr>
        <w:t xml:space="preserve">, </w:t>
      </w:r>
      <w:hyperlink r:id="rId129" w:history="1">
        <w:r>
          <w:rPr>
            <w:rFonts w:ascii="Arial" w:hAnsi="Arial" w:cs="Arial"/>
            <w:color w:val="2F4A8B"/>
            <w:szCs w:val="20"/>
            <w:u w:val="single"/>
          </w:rPr>
          <w:t>Shaywitz A</w:t>
        </w:r>
      </w:hyperlink>
      <w:r>
        <w:rPr>
          <w:rFonts w:ascii="Arial" w:hAnsi="Arial" w:cs="Arial"/>
          <w:szCs w:val="20"/>
        </w:rPr>
        <w:t xml:space="preserve">, </w:t>
      </w:r>
      <w:hyperlink r:id="rId130" w:history="1">
        <w:r>
          <w:rPr>
            <w:rFonts w:ascii="Arial" w:hAnsi="Arial" w:cs="Arial"/>
            <w:color w:val="2F4A8B"/>
            <w:szCs w:val="20"/>
            <w:u w:val="single"/>
          </w:rPr>
          <w:t>Dagon Y</w:t>
        </w:r>
      </w:hyperlink>
      <w:r>
        <w:rPr>
          <w:rFonts w:ascii="Arial" w:hAnsi="Arial" w:cs="Arial"/>
          <w:szCs w:val="20"/>
        </w:rPr>
        <w:t xml:space="preserve">, </w:t>
      </w:r>
      <w:hyperlink r:id="rId131" w:history="1">
        <w:r>
          <w:rPr>
            <w:rFonts w:ascii="Arial" w:hAnsi="Arial" w:cs="Arial"/>
            <w:color w:val="2F4A8B"/>
            <w:szCs w:val="20"/>
            <w:u w:val="single"/>
          </w:rPr>
          <w:t>Tower C</w:t>
        </w:r>
      </w:hyperlink>
      <w:r>
        <w:rPr>
          <w:rFonts w:ascii="Arial" w:hAnsi="Arial" w:cs="Arial"/>
          <w:szCs w:val="20"/>
        </w:rPr>
        <w:t xml:space="preserve">, </w:t>
      </w:r>
      <w:hyperlink r:id="rId132" w:history="1">
        <w:r>
          <w:rPr>
            <w:rFonts w:ascii="Arial" w:hAnsi="Arial" w:cs="Arial"/>
            <w:color w:val="2F4A8B"/>
            <w:szCs w:val="20"/>
            <w:u w:val="single"/>
          </w:rPr>
          <w:t>Bellinger G</w:t>
        </w:r>
      </w:hyperlink>
      <w:r>
        <w:rPr>
          <w:rFonts w:ascii="Arial" w:hAnsi="Arial" w:cs="Arial"/>
          <w:szCs w:val="20"/>
        </w:rPr>
        <w:t xml:space="preserve">, </w:t>
      </w:r>
      <w:hyperlink r:id="rId133" w:history="1">
        <w:r>
          <w:rPr>
            <w:rFonts w:ascii="Arial" w:hAnsi="Arial" w:cs="Arial"/>
            <w:color w:val="2F4A8B"/>
            <w:szCs w:val="20"/>
            <w:u w:val="single"/>
          </w:rPr>
          <w:t>Shen CH</w:t>
        </w:r>
      </w:hyperlink>
      <w:r>
        <w:rPr>
          <w:rFonts w:ascii="Arial" w:hAnsi="Arial" w:cs="Arial"/>
          <w:szCs w:val="20"/>
        </w:rPr>
        <w:t xml:space="preserve">, </w:t>
      </w:r>
      <w:hyperlink r:id="rId134" w:history="1">
        <w:r>
          <w:rPr>
            <w:rFonts w:ascii="Arial" w:hAnsi="Arial" w:cs="Arial"/>
            <w:color w:val="2F4A8B"/>
            <w:szCs w:val="20"/>
            <w:u w:val="single"/>
          </w:rPr>
          <w:t>Wen J</w:t>
        </w:r>
      </w:hyperlink>
      <w:r>
        <w:rPr>
          <w:rFonts w:ascii="Arial" w:hAnsi="Arial" w:cs="Arial"/>
          <w:szCs w:val="20"/>
        </w:rPr>
        <w:t xml:space="preserve">, </w:t>
      </w:r>
      <w:hyperlink r:id="rId135" w:history="1">
        <w:r>
          <w:rPr>
            <w:rFonts w:ascii="Arial" w:hAnsi="Arial" w:cs="Arial"/>
            <w:color w:val="2F4A8B"/>
            <w:szCs w:val="20"/>
            <w:u w:val="single"/>
          </w:rPr>
          <w:t>Asara J</w:t>
        </w:r>
      </w:hyperlink>
      <w:r>
        <w:rPr>
          <w:rFonts w:ascii="Arial" w:hAnsi="Arial" w:cs="Arial"/>
          <w:szCs w:val="20"/>
        </w:rPr>
        <w:t xml:space="preserve">, </w:t>
      </w:r>
      <w:hyperlink r:id="rId136" w:history="1">
        <w:r>
          <w:rPr>
            <w:rFonts w:ascii="Arial" w:hAnsi="Arial" w:cs="Arial"/>
            <w:color w:val="2F4A8B"/>
            <w:szCs w:val="20"/>
            <w:u w:val="single"/>
          </w:rPr>
          <w:t>McGraw TE</w:t>
        </w:r>
      </w:hyperlink>
      <w:r>
        <w:rPr>
          <w:rFonts w:ascii="Arial" w:hAnsi="Arial" w:cs="Arial"/>
          <w:szCs w:val="20"/>
        </w:rPr>
        <w:t xml:space="preserve">, </w:t>
      </w:r>
      <w:hyperlink r:id="rId137" w:history="1">
        <w:r>
          <w:rPr>
            <w:rFonts w:ascii="Arial" w:hAnsi="Arial" w:cs="Arial"/>
            <w:color w:val="2F4A8B"/>
            <w:szCs w:val="20"/>
            <w:u w:val="single"/>
          </w:rPr>
          <w:t>Kahn BB</w:t>
        </w:r>
      </w:hyperlink>
      <w:r>
        <w:rPr>
          <w:rFonts w:ascii="Arial" w:hAnsi="Arial" w:cs="Arial"/>
          <w:szCs w:val="20"/>
        </w:rPr>
        <w:t xml:space="preserve">, </w:t>
      </w:r>
      <w:hyperlink r:id="rId138" w:history="1">
        <w:r>
          <w:rPr>
            <w:rFonts w:ascii="Arial" w:hAnsi="Arial" w:cs="Arial"/>
            <w:color w:val="2F4A8B"/>
            <w:szCs w:val="20"/>
            <w:u w:val="single"/>
          </w:rPr>
          <w:t>Cantley LC</w:t>
        </w:r>
      </w:hyperlink>
      <w:r>
        <w:rPr>
          <w:rFonts w:ascii="Arial" w:hAnsi="Arial" w:cs="Arial"/>
          <w:szCs w:val="20"/>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rPr>
          <w:rFonts w:ascii="Arial" w:hAnsi="Arial" w:cs="Arial"/>
          <w:sz w:val="20"/>
          <w:szCs w:val="20"/>
        </w:rPr>
      </w:pPr>
      <w:r>
        <w:rPr>
          <w:rFonts w:ascii="Arial" w:hAnsi="Arial" w:cs="Arial"/>
          <w:sz w:val="20"/>
          <w:szCs w:val="20"/>
        </w:rPr>
        <w:t>Department of Systems Biology, Harvard Medical School, Boston, MA 02115, USA; Division of Signal Transduction, Beth Israel Deaconess Medical Center, Boston, MA 02115, USA.</w:t>
      </w:r>
    </w:p>
    <w:p w:rsidR="008B1E0A" w:rsidRDefault="008B1E0A" w:rsidP="008B1E0A">
      <w:pPr>
        <w:pStyle w:val="3"/>
        <w:shd w:val="clear" w:color="auto" w:fill="FFFFFF"/>
        <w:ind w:left="1040" w:hanging="440"/>
        <w:rPr>
          <w:rFonts w:ascii="Arial" w:hAnsi="Arial" w:cs="Arial"/>
          <w:sz w:val="22"/>
          <w:szCs w:val="22"/>
        </w:rPr>
      </w:pPr>
      <w:r>
        <w:rPr>
          <w:rFonts w:ascii="Arial" w:hAnsi="Arial" w:cs="Arial"/>
          <w:sz w:val="22"/>
          <w:szCs w:val="22"/>
        </w:rPr>
        <w:t>Abstract</w:t>
      </w:r>
    </w:p>
    <w:p w:rsidR="008B1E0A" w:rsidRDefault="008B1E0A" w:rsidP="008B1E0A">
      <w:pPr>
        <w:pStyle w:val="a3"/>
        <w:shd w:val="clear" w:color="auto" w:fill="FFFFFF"/>
        <w:rPr>
          <w:rFonts w:ascii="Arial" w:hAnsi="Arial" w:cs="Arial"/>
          <w:sz w:val="20"/>
          <w:szCs w:val="20"/>
        </w:rPr>
      </w:pPr>
      <w:proofErr w:type="spellStart"/>
      <w:r>
        <w:rPr>
          <w:rFonts w:ascii="Arial" w:hAnsi="Arial" w:cs="Arial"/>
          <w:sz w:val="20"/>
          <w:szCs w:val="20"/>
        </w:rPr>
        <w:t>Thioredoxin</w:t>
      </w:r>
      <w:proofErr w:type="spellEnd"/>
      <w:r>
        <w:rPr>
          <w:rFonts w:ascii="Arial" w:hAnsi="Arial" w:cs="Arial"/>
          <w:sz w:val="20"/>
          <w:szCs w:val="20"/>
        </w:rPr>
        <w:t xml:space="preserve">-interacting </w:t>
      </w:r>
      <w:r>
        <w:rPr>
          <w:rStyle w:val="highlight"/>
          <w:rFonts w:ascii="Arial" w:hAnsi="Arial" w:cs="Arial"/>
          <w:sz w:val="20"/>
          <w:szCs w:val="20"/>
        </w:rPr>
        <w:t>protein</w:t>
      </w:r>
      <w:r>
        <w:rPr>
          <w:rFonts w:ascii="Arial" w:hAnsi="Arial" w:cs="Arial"/>
          <w:sz w:val="20"/>
          <w:szCs w:val="20"/>
        </w:rPr>
        <w:t xml:space="preserve"> (TXNIP) is </w:t>
      </w:r>
      <w:proofErr w:type="gramStart"/>
      <w:r>
        <w:rPr>
          <w:rFonts w:ascii="Arial" w:hAnsi="Arial" w:cs="Arial"/>
          <w:sz w:val="20"/>
          <w:szCs w:val="20"/>
        </w:rPr>
        <w:t>an</w:t>
      </w:r>
      <w:proofErr w:type="gramEnd"/>
      <w:r>
        <w:rPr>
          <w:rFonts w:ascii="Arial" w:hAnsi="Arial" w:cs="Arial"/>
          <w:sz w:val="20"/>
          <w:szCs w:val="20"/>
        </w:rPr>
        <w:t xml:space="preserve"> α-</w:t>
      </w:r>
      <w:proofErr w:type="spellStart"/>
      <w:r>
        <w:rPr>
          <w:rFonts w:ascii="Arial" w:hAnsi="Arial" w:cs="Arial"/>
          <w:sz w:val="20"/>
          <w:szCs w:val="20"/>
        </w:rPr>
        <w:t>arrestin</w:t>
      </w:r>
      <w:proofErr w:type="spellEnd"/>
      <w:r>
        <w:rPr>
          <w:rFonts w:ascii="Arial" w:hAnsi="Arial" w:cs="Arial"/>
          <w:sz w:val="20"/>
          <w:szCs w:val="20"/>
        </w:rPr>
        <w:t xml:space="preserve"> family </w:t>
      </w:r>
      <w:r>
        <w:rPr>
          <w:rStyle w:val="highlight"/>
          <w:rFonts w:ascii="Arial" w:hAnsi="Arial" w:cs="Arial"/>
          <w:sz w:val="20"/>
          <w:szCs w:val="20"/>
        </w:rPr>
        <w:t>protein</w:t>
      </w:r>
      <w:r>
        <w:rPr>
          <w:rFonts w:ascii="Arial" w:hAnsi="Arial" w:cs="Arial"/>
          <w:sz w:val="20"/>
          <w:szCs w:val="20"/>
        </w:rPr>
        <w:t xml:space="preserve"> that is induced in response to glucose elevation. It has been shown to provide a negative feedback loop to regulate glucose uptake into cells, though the biochemical mechanism of action has been obscure. Here, we report that TXNIP suppresses glucose uptake directly, by binding to the glucose transporter GLUT1 and inducing GLUT1 internalization through </w:t>
      </w:r>
      <w:proofErr w:type="spellStart"/>
      <w:r>
        <w:rPr>
          <w:rFonts w:ascii="Arial" w:hAnsi="Arial" w:cs="Arial"/>
          <w:sz w:val="20"/>
          <w:szCs w:val="20"/>
        </w:rPr>
        <w:t>clathrin</w:t>
      </w:r>
      <w:proofErr w:type="spellEnd"/>
      <w:r>
        <w:rPr>
          <w:rFonts w:ascii="Arial" w:hAnsi="Arial" w:cs="Arial"/>
          <w:sz w:val="20"/>
          <w:szCs w:val="20"/>
        </w:rPr>
        <w:t xml:space="preserve">-coated pits, as well as indirectly, by reducing the level of GLUT1 messenger RNA (mRNA). In addition, we show that energy stress results in the phosphorylation of TXNIP by AMP-dependent </w:t>
      </w:r>
      <w:r>
        <w:rPr>
          <w:rStyle w:val="highlight"/>
          <w:rFonts w:ascii="Arial" w:hAnsi="Arial" w:cs="Arial"/>
          <w:sz w:val="20"/>
          <w:szCs w:val="20"/>
        </w:rPr>
        <w:t>protein</w:t>
      </w:r>
      <w:r>
        <w:rPr>
          <w:rFonts w:ascii="Arial" w:hAnsi="Arial" w:cs="Arial"/>
          <w:sz w:val="20"/>
          <w:szCs w:val="20"/>
        </w:rPr>
        <w:t xml:space="preserve"> kinase (</w:t>
      </w:r>
      <w:r>
        <w:rPr>
          <w:rStyle w:val="highlight"/>
          <w:rFonts w:ascii="Arial" w:hAnsi="Arial" w:cs="Arial"/>
          <w:sz w:val="20"/>
          <w:szCs w:val="20"/>
        </w:rPr>
        <w:t>AMPK</w:t>
      </w:r>
      <w:r>
        <w:rPr>
          <w:rFonts w:ascii="Arial" w:hAnsi="Arial" w:cs="Arial"/>
          <w:sz w:val="20"/>
          <w:szCs w:val="20"/>
        </w:rPr>
        <w:t xml:space="preserve">), leading to its rapid degradation. This suppression of TXNIP results in an acute increase in GLUT1 function and an increase in GLUT1 mRNA (hence the total </w:t>
      </w:r>
      <w:r>
        <w:rPr>
          <w:rStyle w:val="highlight"/>
          <w:rFonts w:ascii="Arial" w:hAnsi="Arial" w:cs="Arial"/>
          <w:sz w:val="20"/>
          <w:szCs w:val="20"/>
        </w:rPr>
        <w:t>protein</w:t>
      </w:r>
      <w:r>
        <w:rPr>
          <w:rFonts w:ascii="Arial" w:hAnsi="Arial" w:cs="Arial"/>
          <w:sz w:val="20"/>
          <w:szCs w:val="20"/>
        </w:rPr>
        <w:t xml:space="preserve"> levels) for long-term adaptation. The glucose influx through GLUT1 restores ATP-to-ADP ratios in the short run and ultimately induces TXNIP </w:t>
      </w:r>
      <w:r>
        <w:rPr>
          <w:rStyle w:val="highlight"/>
          <w:rFonts w:ascii="Arial" w:hAnsi="Arial" w:cs="Arial"/>
          <w:sz w:val="20"/>
          <w:szCs w:val="20"/>
        </w:rPr>
        <w:t>protein</w:t>
      </w:r>
      <w:r>
        <w:rPr>
          <w:rFonts w:ascii="Arial" w:hAnsi="Arial" w:cs="Arial"/>
          <w:sz w:val="20"/>
          <w:szCs w:val="20"/>
        </w:rPr>
        <w:t xml:space="preserve"> production to suppress glucose uptake once energy homeostasis is reestablished.</w:t>
      </w:r>
    </w:p>
    <w:p w:rsidR="008B1E0A" w:rsidRPr="002D7E5A" w:rsidRDefault="008B1E0A" w:rsidP="008B1E0A"/>
    <w:p w:rsidR="00B47F97" w:rsidRPr="00FA0A8F" w:rsidRDefault="00FA0A8F" w:rsidP="00FA0A8F">
      <w:pPr>
        <w:jc w:val="center"/>
        <w:rPr>
          <w:b/>
          <w:sz w:val="40"/>
        </w:rPr>
      </w:pPr>
      <w:r w:rsidRPr="00FA0A8F">
        <w:rPr>
          <w:rFonts w:hint="eastAsia"/>
          <w:b/>
          <w:sz w:val="40"/>
        </w:rPr>
        <w:t>KJ</w:t>
      </w:r>
    </w:p>
    <w:p w:rsidR="00D34A60" w:rsidRDefault="00D34A60" w:rsidP="00D34A60">
      <w:pPr>
        <w:pStyle w:val="details"/>
      </w:pPr>
      <w:r>
        <w:rPr>
          <w:rStyle w:val="jrnl"/>
        </w:rPr>
        <w:t>J Am Heart Assoc</w:t>
      </w:r>
      <w:r>
        <w:t>. 2013 Apr 22</w:t>
      </w:r>
    </w:p>
    <w:p w:rsidR="00D34A60" w:rsidRDefault="00F66647" w:rsidP="00D34A60">
      <w:pPr>
        <w:pStyle w:val="27"/>
      </w:pPr>
      <w:hyperlink r:id="rId139" w:history="1">
        <w:r w:rsidR="00D34A60">
          <w:rPr>
            <w:rStyle w:val="a5"/>
          </w:rPr>
          <w:t xml:space="preserve">Cardiac and Renal Protective Effects of Irbesartan via </w:t>
        </w:r>
        <w:r w:rsidR="00D34A60">
          <w:rPr>
            <w:rStyle w:val="a5"/>
            <w:b/>
            <w:bCs/>
          </w:rPr>
          <w:t>Peroxisome</w:t>
        </w:r>
        <w:r w:rsidR="00D34A60">
          <w:rPr>
            <w:rStyle w:val="a5"/>
          </w:rPr>
          <w:t xml:space="preserve"> </w:t>
        </w:r>
        <w:r w:rsidR="00D34A60">
          <w:rPr>
            <w:rStyle w:val="a5"/>
            <w:b/>
            <w:bCs/>
          </w:rPr>
          <w:t>Proliferator-Activated</w:t>
        </w:r>
        <w:r w:rsidR="00D34A60">
          <w:rPr>
            <w:rStyle w:val="a5"/>
          </w:rPr>
          <w:t xml:space="preserve"> Receptorγ-Hepatocyte Growth Factor Pathway Independent of Angiotensin II Type 1a Receptor Blockade in Mouse Model of Salt-Sensitive Hypertension.</w:t>
        </w:r>
      </w:hyperlink>
    </w:p>
    <w:p w:rsidR="00D34A60" w:rsidRDefault="00D34A60" w:rsidP="00D34A60">
      <w:pPr>
        <w:pStyle w:val="desc"/>
      </w:pPr>
      <w:proofErr w:type="spellStart"/>
      <w:r>
        <w:t>Kusunoki</w:t>
      </w:r>
      <w:proofErr w:type="spellEnd"/>
      <w:r>
        <w:t xml:space="preserve"> H, </w:t>
      </w:r>
      <w:proofErr w:type="spellStart"/>
      <w:r>
        <w:t>Taniyama</w:t>
      </w:r>
      <w:proofErr w:type="spellEnd"/>
      <w:r>
        <w:t xml:space="preserve"> Y, </w:t>
      </w:r>
      <w:proofErr w:type="spellStart"/>
      <w:r>
        <w:t>Rakugi</w:t>
      </w:r>
      <w:proofErr w:type="spellEnd"/>
      <w:r>
        <w:t xml:space="preserve"> H, </w:t>
      </w:r>
      <w:proofErr w:type="spellStart"/>
      <w:r>
        <w:t>Morishita</w:t>
      </w:r>
      <w:proofErr w:type="spellEnd"/>
      <w:r>
        <w:t xml:space="preserve"> R.</w:t>
      </w:r>
    </w:p>
    <w:p w:rsidR="00A42DB1" w:rsidRPr="00D34A60" w:rsidRDefault="00A42DB1" w:rsidP="004143A3">
      <w:pPr>
        <w:pStyle w:val="desc"/>
      </w:pPr>
    </w:p>
    <w:p w:rsidR="00D34A60" w:rsidRDefault="00D34A60" w:rsidP="00D34A60">
      <w:pPr>
        <w:pStyle w:val="details"/>
      </w:pPr>
      <w:proofErr w:type="spellStart"/>
      <w:r>
        <w:rPr>
          <w:rStyle w:val="jrnl"/>
        </w:rPr>
        <w:t>Scand</w:t>
      </w:r>
      <w:proofErr w:type="spellEnd"/>
      <w:r>
        <w:rPr>
          <w:rStyle w:val="jrnl"/>
        </w:rPr>
        <w:t xml:space="preserve"> J </w:t>
      </w:r>
      <w:proofErr w:type="spellStart"/>
      <w:r>
        <w:rPr>
          <w:rStyle w:val="jrnl"/>
        </w:rPr>
        <w:t>Clin</w:t>
      </w:r>
      <w:proofErr w:type="spellEnd"/>
      <w:r>
        <w:rPr>
          <w:rStyle w:val="jrnl"/>
        </w:rPr>
        <w:t xml:space="preserve"> Lab Invest</w:t>
      </w:r>
      <w:r>
        <w:t xml:space="preserve">. </w:t>
      </w:r>
      <w:proofErr w:type="gramStart"/>
      <w:r>
        <w:t>2013 Apr 23.</w:t>
      </w:r>
      <w:proofErr w:type="gramEnd"/>
    </w:p>
    <w:p w:rsidR="00D34A60" w:rsidRDefault="00F66647" w:rsidP="00D34A60">
      <w:pPr>
        <w:pStyle w:val="27"/>
      </w:pPr>
      <w:hyperlink r:id="rId140" w:history="1">
        <w:r w:rsidR="00D34A60">
          <w:rPr>
            <w:rStyle w:val="a5"/>
            <w:b/>
            <w:bCs/>
          </w:rPr>
          <w:t>Peroxisome</w:t>
        </w:r>
        <w:r w:rsidR="00D34A60">
          <w:rPr>
            <w:rStyle w:val="a5"/>
          </w:rPr>
          <w:t xml:space="preserve"> </w:t>
        </w:r>
        <w:r w:rsidR="00D34A60">
          <w:rPr>
            <w:rStyle w:val="a5"/>
            <w:b/>
            <w:bCs/>
          </w:rPr>
          <w:t>proliferator activated</w:t>
        </w:r>
        <w:r w:rsidR="00D34A60">
          <w:rPr>
            <w:rStyle w:val="a5"/>
          </w:rPr>
          <w:t xml:space="preserve"> receptor (</w:t>
        </w:r>
        <w:r w:rsidR="00D34A60">
          <w:rPr>
            <w:rStyle w:val="a5"/>
            <w:b/>
            <w:bCs/>
          </w:rPr>
          <w:t>PPAR</w:t>
        </w:r>
        <w:r w:rsidR="00D34A60">
          <w:rPr>
            <w:rStyle w:val="a5"/>
          </w:rPr>
          <w:t>)-gamma concentrations in childhood obesity.</w:t>
        </w:r>
      </w:hyperlink>
    </w:p>
    <w:p w:rsidR="00D34A60" w:rsidRDefault="00D34A60" w:rsidP="00D34A60">
      <w:pPr>
        <w:pStyle w:val="desc"/>
      </w:pPr>
      <w:proofErr w:type="spellStart"/>
      <w:r>
        <w:t>Akyürek</w:t>
      </w:r>
      <w:proofErr w:type="spellEnd"/>
      <w:r>
        <w:t xml:space="preserve"> N, </w:t>
      </w:r>
      <w:proofErr w:type="spellStart"/>
      <w:r>
        <w:t>Aycan</w:t>
      </w:r>
      <w:proofErr w:type="spellEnd"/>
      <w:r>
        <w:t xml:space="preserve"> Z, </w:t>
      </w:r>
      <w:proofErr w:type="spellStart"/>
      <w:r>
        <w:t>Cetinkaya</w:t>
      </w:r>
      <w:proofErr w:type="spellEnd"/>
      <w:r>
        <w:t xml:space="preserve"> S, </w:t>
      </w:r>
      <w:proofErr w:type="spellStart"/>
      <w:r>
        <w:t>Akyürek</w:t>
      </w:r>
      <w:proofErr w:type="spellEnd"/>
      <w:r>
        <w:t xml:space="preserve"> O, </w:t>
      </w:r>
      <w:proofErr w:type="spellStart"/>
      <w:r>
        <w:t>Yilmaz</w:t>
      </w:r>
      <w:proofErr w:type="spellEnd"/>
      <w:r>
        <w:t xml:space="preserve"> </w:t>
      </w:r>
      <w:proofErr w:type="spellStart"/>
      <w:r>
        <w:t>Ağladioğlu</w:t>
      </w:r>
      <w:proofErr w:type="spellEnd"/>
      <w:r>
        <w:t xml:space="preserve"> S, </w:t>
      </w:r>
      <w:proofErr w:type="spellStart"/>
      <w:r>
        <w:t>Ertan</w:t>
      </w:r>
      <w:proofErr w:type="spellEnd"/>
      <w:r>
        <w:t xml:space="preserve"> U.</w:t>
      </w:r>
    </w:p>
    <w:p w:rsidR="00A42DB1" w:rsidRDefault="00A42DB1" w:rsidP="004143A3">
      <w:pPr>
        <w:pStyle w:val="desc"/>
      </w:pPr>
    </w:p>
    <w:p w:rsidR="00D34A60" w:rsidRDefault="00D34A60" w:rsidP="00D34A60">
      <w:pPr>
        <w:pStyle w:val="details"/>
      </w:pPr>
      <w:r>
        <w:rPr>
          <w:rStyle w:val="jrnl"/>
        </w:rPr>
        <w:t>J Lipid Res</w:t>
      </w:r>
      <w:r>
        <w:t>. 2013 Apr 20.</w:t>
      </w:r>
    </w:p>
    <w:p w:rsidR="00D34A60" w:rsidRDefault="00F66647" w:rsidP="00D34A60">
      <w:pPr>
        <w:pStyle w:val="27"/>
      </w:pPr>
      <w:hyperlink r:id="rId141" w:history="1">
        <w:r w:rsidR="00D34A60">
          <w:rPr>
            <w:rStyle w:val="a5"/>
          </w:rPr>
          <w:t xml:space="preserve">Fatty acids regulate perilipin5 in muscle by activating </w:t>
        </w:r>
        <w:r w:rsidR="00D34A60">
          <w:rPr>
            <w:rStyle w:val="a5"/>
            <w:b/>
            <w:bCs/>
          </w:rPr>
          <w:t>PPAR</w:t>
        </w:r>
        <w:r w:rsidR="00D34A60">
          <w:rPr>
            <w:rStyle w:val="a5"/>
          </w:rPr>
          <w:t>δ</w:t>
        </w:r>
      </w:hyperlink>
    </w:p>
    <w:p w:rsidR="00D34A60" w:rsidRDefault="00D34A60" w:rsidP="00D34A60">
      <w:pPr>
        <w:pStyle w:val="desc"/>
      </w:pPr>
      <w:proofErr w:type="spellStart"/>
      <w:r>
        <w:t>Bindesboell</w:t>
      </w:r>
      <w:proofErr w:type="spellEnd"/>
      <w:r>
        <w:t xml:space="preserve"> C, Berg O, </w:t>
      </w:r>
      <w:proofErr w:type="spellStart"/>
      <w:r>
        <w:t>Arntsen</w:t>
      </w:r>
      <w:proofErr w:type="spellEnd"/>
      <w:r>
        <w:t xml:space="preserve"> B, </w:t>
      </w:r>
      <w:proofErr w:type="spellStart"/>
      <w:r>
        <w:t>Nebb</w:t>
      </w:r>
      <w:proofErr w:type="spellEnd"/>
      <w:r>
        <w:t xml:space="preserve"> HI, Dalen KT.</w:t>
      </w:r>
    </w:p>
    <w:p w:rsidR="00D34A60" w:rsidRDefault="00D34A60" w:rsidP="004143A3">
      <w:pPr>
        <w:pStyle w:val="desc"/>
      </w:pPr>
    </w:p>
    <w:p w:rsidR="00B47F97" w:rsidRDefault="00B47F97" w:rsidP="00B47F97">
      <w:pPr>
        <w:shd w:val="clear" w:color="auto" w:fill="FFFFFF"/>
        <w:spacing w:line="396" w:lineRule="atLeast"/>
        <w:rPr>
          <w:rFonts w:ascii="Arial" w:hAnsi="Arial" w:cs="Arial"/>
          <w:b/>
          <w:i/>
          <w:iCs/>
          <w:color w:val="333333"/>
          <w:sz w:val="36"/>
          <w:szCs w:val="36"/>
          <w:lang w:val="en"/>
        </w:rPr>
      </w:pPr>
      <w:r>
        <w:rPr>
          <w:rFonts w:ascii="Arial" w:hAnsi="Arial" w:cs="Arial" w:hint="eastAsia"/>
          <w:b/>
          <w:i/>
          <w:iCs/>
          <w:color w:val="333333"/>
          <w:sz w:val="36"/>
          <w:szCs w:val="36"/>
          <w:lang w:val="en"/>
        </w:rPr>
        <w:t>Nature</w:t>
      </w:r>
    </w:p>
    <w:p w:rsidR="00B0490C" w:rsidRDefault="00B0490C" w:rsidP="00B0490C">
      <w:pPr>
        <w:pStyle w:val="1"/>
        <w:pBdr>
          <w:bottom w:val="single" w:sz="6" w:space="5" w:color="B7B7B7"/>
        </w:pBdr>
        <w:shd w:val="clear" w:color="auto" w:fill="FFFFFF"/>
        <w:spacing w:before="180" w:after="90" w:line="240" w:lineRule="atLeast"/>
        <w:rPr>
          <w:rFonts w:ascii="Times New Roman" w:hAnsi="Times New Roman" w:cs="Times New Roman"/>
          <w:caps/>
          <w:color w:val="222222"/>
          <w:sz w:val="35"/>
          <w:szCs w:val="35"/>
          <w:lang w:val="en"/>
        </w:rPr>
      </w:pPr>
      <w:r>
        <w:rPr>
          <w:rFonts w:ascii="Times New Roman" w:hAnsi="Times New Roman" w:cs="Times New Roman"/>
          <w:caps/>
          <w:color w:val="222222"/>
          <w:sz w:val="35"/>
          <w:szCs w:val="35"/>
          <w:lang w:val="en"/>
        </w:rPr>
        <w:t>Review</w:t>
      </w:r>
    </w:p>
    <w:p w:rsidR="00B0490C" w:rsidRDefault="00F66647" w:rsidP="00B0490C">
      <w:pPr>
        <w:shd w:val="clear" w:color="auto" w:fill="FFFFFF"/>
        <w:rPr>
          <w:rFonts w:ascii="Arial" w:hAnsi="Arial" w:cs="Arial"/>
          <w:color w:val="222222"/>
          <w:szCs w:val="20"/>
          <w:lang w:val="en"/>
        </w:rPr>
      </w:pPr>
      <w:hyperlink r:id="rId142" w:anchor="top" w:history="1">
        <w:r w:rsidR="00B0490C">
          <w:rPr>
            <w:rStyle w:val="a5"/>
            <w:rFonts w:ascii="Arial" w:hAnsi="Arial" w:cs="Arial"/>
            <w:b/>
            <w:bCs/>
            <w:szCs w:val="20"/>
            <w:lang w:val="en"/>
          </w:rPr>
          <w:t>Top</w:t>
        </w:r>
      </w:hyperlink>
      <w:r w:rsidR="00B0490C">
        <w:rPr>
          <w:rFonts w:ascii="Arial" w:hAnsi="Arial" w:cs="Arial"/>
          <w:color w:val="222222"/>
          <w:szCs w:val="20"/>
          <w:lang w:val="en"/>
        </w:rPr>
        <w:t xml:space="preserve"> </w:t>
      </w:r>
    </w:p>
    <w:p w:rsidR="00B0490C" w:rsidRDefault="00F66647" w:rsidP="00B0490C">
      <w:pPr>
        <w:widowControl/>
        <w:numPr>
          <w:ilvl w:val="0"/>
          <w:numId w:val="21"/>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43" w:history="1">
        <w:r w:rsidR="00B0490C">
          <w:rPr>
            <w:rStyle w:val="a5"/>
            <w:rFonts w:ascii="Arial" w:hAnsi="Arial" w:cs="Arial"/>
            <w:b/>
            <w:bCs/>
            <w:szCs w:val="20"/>
            <w:lang w:val="en"/>
          </w:rPr>
          <w:t>Macrophage biology in development, homeostasis and disease</w:t>
        </w:r>
      </w:hyperlink>
    </w:p>
    <w:p w:rsidR="00B0490C" w:rsidRDefault="00B0490C" w:rsidP="00B0490C">
      <w:pPr>
        <w:widowControl/>
        <w:numPr>
          <w:ilvl w:val="1"/>
          <w:numId w:val="21"/>
        </w:numPr>
        <w:shd w:val="clear" w:color="auto" w:fill="FFFFFF"/>
        <w:wordWrap/>
        <w:autoSpaceDE/>
        <w:autoSpaceDN/>
        <w:spacing w:after="0"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Thomas A. Wynn</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1"/>
        </w:numPr>
        <w:shd w:val="clear" w:color="auto" w:fill="FFFFFF"/>
        <w:wordWrap/>
        <w:autoSpaceDE/>
        <w:autoSpaceDN/>
        <w:spacing w:after="0"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Ajay </w:t>
      </w:r>
      <w:proofErr w:type="spellStart"/>
      <w:r>
        <w:rPr>
          <w:rFonts w:ascii="Arial" w:hAnsi="Arial" w:cs="Arial"/>
          <w:color w:val="222222"/>
          <w:sz w:val="17"/>
          <w:szCs w:val="17"/>
          <w:lang w:val="en"/>
        </w:rPr>
        <w:t>Chawla</w:t>
      </w:r>
      <w:proofErr w:type="spellEnd"/>
      <w:r>
        <w:rPr>
          <w:rStyle w:val="sep"/>
          <w:rFonts w:ascii="Arial" w:hAnsi="Arial" w:cs="Arial"/>
          <w:color w:val="222222"/>
          <w:sz w:val="17"/>
          <w:szCs w:val="17"/>
          <w:lang w:val="en"/>
        </w:rPr>
        <w:t xml:space="preserve"> &amp; </w:t>
      </w:r>
      <w:r>
        <w:rPr>
          <w:rFonts w:ascii="Arial" w:hAnsi="Arial" w:cs="Arial"/>
          <w:color w:val="222222"/>
          <w:sz w:val="17"/>
          <w:szCs w:val="17"/>
          <w:lang w:val="en"/>
        </w:rPr>
        <w:t xml:space="preserve"> </w:t>
      </w:r>
    </w:p>
    <w:p w:rsidR="00B0490C" w:rsidRDefault="00B0490C" w:rsidP="00B0490C">
      <w:pPr>
        <w:widowControl/>
        <w:numPr>
          <w:ilvl w:val="1"/>
          <w:numId w:val="21"/>
        </w:numPr>
        <w:shd w:val="clear" w:color="auto" w:fill="FFFFFF"/>
        <w:wordWrap/>
        <w:autoSpaceDE/>
        <w:autoSpaceDN/>
        <w:spacing w:after="0" w:line="240" w:lineRule="auto"/>
        <w:ind w:left="720"/>
        <w:jc w:val="left"/>
        <w:rPr>
          <w:rFonts w:ascii="Arial" w:hAnsi="Arial" w:cs="Arial"/>
          <w:color w:val="222222"/>
          <w:sz w:val="17"/>
          <w:szCs w:val="17"/>
          <w:lang w:val="en"/>
        </w:rPr>
      </w:pPr>
      <w:r>
        <w:rPr>
          <w:rFonts w:ascii="Arial" w:hAnsi="Arial" w:cs="Arial"/>
          <w:color w:val="222222"/>
          <w:sz w:val="17"/>
          <w:szCs w:val="17"/>
          <w:lang w:val="en"/>
        </w:rPr>
        <w:t>Jeffrey W. Pollard</w:t>
      </w:r>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A discussion of progress in macrophage biology, examining their classification, diverse lineages, identities and regulation, their roles in regulating normal physiology and development, and their identification as therapeutic targets in human diseases.</w:t>
      </w:r>
    </w:p>
    <w:p w:rsidR="009711A0" w:rsidRPr="00B0490C" w:rsidRDefault="009711A0" w:rsidP="00B47F97">
      <w:pPr>
        <w:shd w:val="clear" w:color="auto" w:fill="FFFFFF"/>
        <w:spacing w:line="396" w:lineRule="atLeast"/>
        <w:rPr>
          <w:rFonts w:ascii="Arial" w:hAnsi="Arial" w:cs="Arial"/>
          <w:b/>
          <w:i/>
          <w:iCs/>
          <w:color w:val="333333"/>
          <w:sz w:val="36"/>
          <w:szCs w:val="36"/>
          <w:lang w:val="en"/>
        </w:rPr>
      </w:pPr>
    </w:p>
    <w:p w:rsidR="00527F26" w:rsidRDefault="00B0490C" w:rsidP="009207D7">
      <w:pPr>
        <w:shd w:val="clear" w:color="auto" w:fill="FFFFFF"/>
        <w:spacing w:line="396" w:lineRule="atLeast"/>
        <w:rPr>
          <w:rFonts w:ascii="Arial" w:hAnsi="Arial" w:cs="Arial"/>
          <w:i/>
          <w:iCs/>
          <w:color w:val="333333"/>
          <w:sz w:val="22"/>
          <w:lang w:val="en"/>
        </w:rPr>
      </w:pPr>
      <w:r>
        <w:rPr>
          <w:rFonts w:ascii="Arial" w:hAnsi="Arial" w:cs="Arial"/>
          <w:noProof/>
          <w:color w:val="333333"/>
          <w:sz w:val="22"/>
        </w:rPr>
        <w:lastRenderedPageBreak/>
        <w:drawing>
          <wp:inline distT="0" distB="0" distL="0" distR="0">
            <wp:extent cx="3338423" cy="3721744"/>
            <wp:effectExtent l="0" t="0" r="0" b="0"/>
            <wp:docPr id="1" name="그림 1" descr="Macrophages in development, homeostasis and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rophages in development, homeostasis and diseas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37083" cy="3720250"/>
                    </a:xfrm>
                    <a:prstGeom prst="rect">
                      <a:avLst/>
                    </a:prstGeom>
                    <a:noFill/>
                    <a:ln>
                      <a:noFill/>
                    </a:ln>
                  </pic:spPr>
                </pic:pic>
              </a:graphicData>
            </a:graphic>
          </wp:inline>
        </w:drawing>
      </w:r>
    </w:p>
    <w:p w:rsidR="00B0490C" w:rsidRDefault="00B0490C" w:rsidP="009207D7">
      <w:pPr>
        <w:shd w:val="clear" w:color="auto" w:fill="FFFFFF"/>
        <w:spacing w:line="396" w:lineRule="atLeast"/>
        <w:rPr>
          <w:rFonts w:ascii="Arial" w:hAnsi="Arial" w:cs="Arial"/>
          <w:i/>
          <w:iCs/>
          <w:color w:val="333333"/>
          <w:sz w:val="22"/>
          <w:lang w:val="en"/>
        </w:rPr>
      </w:pPr>
      <w:r>
        <w:rPr>
          <w:rFonts w:ascii="Arial" w:hAnsi="Arial" w:cs="Arial"/>
          <w:noProof/>
          <w:color w:val="333333"/>
          <w:sz w:val="22"/>
        </w:rPr>
        <w:drawing>
          <wp:inline distT="0" distB="0" distL="0" distR="0">
            <wp:extent cx="4236368" cy="2967487"/>
            <wp:effectExtent l="0" t="0" r="0" b="4445"/>
            <wp:docPr id="2" name="그림 2" descr="Activated and alternatively activated macrophages differentially regulate insulin sensitivity in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ated and alternatively activated macrophages differentially regulate insulin sensitivity in obesit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40084" cy="2970090"/>
                    </a:xfrm>
                    <a:prstGeom prst="rect">
                      <a:avLst/>
                    </a:prstGeom>
                    <a:noFill/>
                    <a:ln>
                      <a:noFill/>
                    </a:ln>
                  </pic:spPr>
                </pic:pic>
              </a:graphicData>
            </a:graphic>
          </wp:inline>
        </w:drawing>
      </w:r>
    </w:p>
    <w:p w:rsidR="00B0490C" w:rsidRDefault="00B0490C" w:rsidP="00B0490C">
      <w:pPr>
        <w:pStyle w:val="1"/>
        <w:pBdr>
          <w:bottom w:val="single" w:sz="6" w:space="5" w:color="B7B7B7"/>
        </w:pBdr>
        <w:shd w:val="clear" w:color="auto" w:fill="FFFFFF"/>
        <w:spacing w:before="180" w:after="90" w:line="240" w:lineRule="atLeast"/>
        <w:rPr>
          <w:rFonts w:ascii="Times New Roman" w:hAnsi="Times New Roman" w:cs="Times New Roman"/>
          <w:caps/>
          <w:color w:val="222222"/>
          <w:sz w:val="35"/>
          <w:szCs w:val="35"/>
          <w:lang w:val="en"/>
        </w:rPr>
      </w:pPr>
      <w:r>
        <w:rPr>
          <w:rFonts w:ascii="Times New Roman" w:hAnsi="Times New Roman" w:cs="Times New Roman"/>
          <w:caps/>
          <w:color w:val="222222"/>
          <w:sz w:val="35"/>
          <w:szCs w:val="35"/>
          <w:lang w:val="en"/>
        </w:rPr>
        <w:t>Articles</w:t>
      </w:r>
    </w:p>
    <w:p w:rsidR="00B0490C" w:rsidRDefault="00F66647" w:rsidP="00B0490C">
      <w:pPr>
        <w:shd w:val="clear" w:color="auto" w:fill="FFFFFF"/>
        <w:rPr>
          <w:rFonts w:ascii="Arial" w:hAnsi="Arial" w:cs="Arial"/>
          <w:color w:val="222222"/>
          <w:szCs w:val="20"/>
          <w:lang w:val="en"/>
        </w:rPr>
      </w:pPr>
      <w:hyperlink r:id="rId146" w:anchor="top" w:history="1">
        <w:r w:rsidR="00B0490C">
          <w:rPr>
            <w:rStyle w:val="a5"/>
            <w:rFonts w:ascii="Arial" w:hAnsi="Arial" w:cs="Arial"/>
            <w:b/>
            <w:bCs/>
            <w:szCs w:val="20"/>
            <w:lang w:val="en"/>
          </w:rPr>
          <w:t>Top</w:t>
        </w:r>
      </w:hyperlink>
      <w:r w:rsidR="00B0490C">
        <w:rPr>
          <w:rFonts w:ascii="Arial" w:hAnsi="Arial" w:cs="Arial"/>
          <w:color w:val="222222"/>
          <w:szCs w:val="20"/>
          <w:lang w:val="en"/>
        </w:rPr>
        <w:t xml:space="preserve"> </w:t>
      </w:r>
    </w:p>
    <w:p w:rsidR="00B0490C" w:rsidRDefault="00F66647" w:rsidP="00B0490C">
      <w:pPr>
        <w:widowControl/>
        <w:numPr>
          <w:ilvl w:val="0"/>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47" w:history="1">
        <w:r w:rsidR="00B0490C">
          <w:rPr>
            <w:rStyle w:val="a5"/>
            <w:rFonts w:ascii="Arial" w:hAnsi="Arial" w:cs="Arial"/>
            <w:b/>
            <w:bCs/>
            <w:szCs w:val="20"/>
            <w:lang w:val="en"/>
          </w:rPr>
          <w:t>Classical command of quantum systems</w:t>
        </w:r>
      </w:hyperlink>
    </w:p>
    <w:p w:rsidR="00B0490C" w:rsidRDefault="00B0490C" w:rsidP="00B0490C">
      <w:pPr>
        <w:widowControl/>
        <w:numPr>
          <w:ilvl w:val="1"/>
          <w:numId w:val="22"/>
        </w:numPr>
        <w:shd w:val="clear" w:color="auto" w:fill="FFFFFF"/>
        <w:wordWrap/>
        <w:autoSpaceDE/>
        <w:autoSpaceDN/>
        <w:spacing w:after="0"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 xml:space="preserve">Ben W. </w:t>
      </w:r>
      <w:proofErr w:type="spellStart"/>
      <w:r>
        <w:rPr>
          <w:rFonts w:ascii="Arial" w:hAnsi="Arial" w:cs="Arial"/>
          <w:color w:val="222222"/>
          <w:sz w:val="17"/>
          <w:szCs w:val="17"/>
          <w:lang w:val="en"/>
        </w:rPr>
        <w:t>Reichardt</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shd w:val="clear" w:color="auto" w:fill="FFFFFF"/>
        <w:wordWrap/>
        <w:autoSpaceDE/>
        <w:autoSpaceDN/>
        <w:spacing w:after="0" w:line="240" w:lineRule="auto"/>
        <w:ind w:left="720"/>
        <w:jc w:val="left"/>
        <w:rPr>
          <w:rFonts w:ascii="Arial" w:hAnsi="Arial" w:cs="Arial"/>
          <w:color w:val="222222"/>
          <w:sz w:val="17"/>
          <w:szCs w:val="17"/>
          <w:lang w:val="en"/>
        </w:rPr>
      </w:pPr>
      <w:r>
        <w:rPr>
          <w:rFonts w:ascii="Arial" w:hAnsi="Arial" w:cs="Arial"/>
          <w:color w:val="222222"/>
          <w:sz w:val="17"/>
          <w:szCs w:val="17"/>
          <w:lang w:val="en"/>
        </w:rPr>
        <w:t>Falk Unger</w:t>
      </w:r>
      <w:r>
        <w:rPr>
          <w:rStyle w:val="sep"/>
          <w:rFonts w:ascii="Arial" w:hAnsi="Arial" w:cs="Arial"/>
          <w:color w:val="222222"/>
          <w:sz w:val="17"/>
          <w:szCs w:val="17"/>
          <w:lang w:val="en"/>
        </w:rPr>
        <w:t xml:space="preserve"> &amp; </w:t>
      </w:r>
      <w:r>
        <w:rPr>
          <w:rFonts w:ascii="Arial" w:hAnsi="Arial" w:cs="Arial"/>
          <w:color w:val="222222"/>
          <w:sz w:val="17"/>
          <w:szCs w:val="17"/>
          <w:lang w:val="en"/>
        </w:rPr>
        <w:t xml:space="preserve"> </w:t>
      </w:r>
    </w:p>
    <w:p w:rsidR="00B0490C" w:rsidRDefault="00B0490C" w:rsidP="00B0490C">
      <w:pPr>
        <w:widowControl/>
        <w:numPr>
          <w:ilvl w:val="1"/>
          <w:numId w:val="22"/>
        </w:numPr>
        <w:shd w:val="clear" w:color="auto" w:fill="FFFFFF"/>
        <w:wordWrap/>
        <w:autoSpaceDE/>
        <w:autoSpaceDN/>
        <w:spacing w:after="0"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Umesh</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Vazirani</w:t>
      </w:r>
      <w:proofErr w:type="spellEnd"/>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 xml:space="preserve">A scheme is described that enables characterization and classical command of large quantum systems; it provides a test of whether a claimed quantum computer is truly quantum, </w:t>
      </w:r>
      <w:r>
        <w:rPr>
          <w:rFonts w:ascii="Arial" w:hAnsi="Arial" w:cs="Arial"/>
          <w:color w:val="222222"/>
          <w:sz w:val="20"/>
          <w:szCs w:val="20"/>
          <w:lang w:val="en"/>
        </w:rPr>
        <w:lastRenderedPageBreak/>
        <w:t>and also advances towards a goal of quantum cryptography, namely the use of untrusted devices to establish a shared random key, with security based on the validity of quantum physics.</w:t>
      </w:r>
    </w:p>
    <w:p w:rsidR="00B0490C" w:rsidRDefault="00B0490C" w:rsidP="00B0490C">
      <w:pPr>
        <w:pBdr>
          <w:top w:val="single" w:sz="6" w:space="0" w:color="B7B7B7"/>
          <w:bottom w:val="single" w:sz="6" w:space="0" w:color="B7B7B7"/>
        </w:pBdr>
        <w:shd w:val="clear" w:color="auto" w:fill="FFFFFF"/>
        <w:ind w:left="720"/>
        <w:rPr>
          <w:rFonts w:ascii="Arial" w:hAnsi="Arial" w:cs="Arial"/>
          <w:b/>
          <w:bCs/>
          <w:color w:val="222222"/>
          <w:sz w:val="17"/>
          <w:szCs w:val="17"/>
          <w:lang w:val="en"/>
        </w:rPr>
      </w:pPr>
      <w:r>
        <w:rPr>
          <w:rFonts w:ascii="Arial" w:hAnsi="Arial" w:cs="Arial"/>
          <w:b/>
          <w:bCs/>
          <w:color w:val="222222"/>
          <w:sz w:val="17"/>
          <w:szCs w:val="17"/>
          <w:lang w:val="en"/>
        </w:rPr>
        <w:t xml:space="preserve">See also </w:t>
      </w:r>
    </w:p>
    <w:p w:rsidR="00B0490C" w:rsidRDefault="00F66647"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rPr>
          <w:rFonts w:ascii="Arial" w:hAnsi="Arial" w:cs="Arial"/>
          <w:color w:val="222222"/>
          <w:sz w:val="17"/>
          <w:szCs w:val="17"/>
          <w:lang w:val="en"/>
        </w:rPr>
      </w:pPr>
      <w:hyperlink r:id="rId148" w:history="1">
        <w:r w:rsidR="00B0490C">
          <w:rPr>
            <w:rStyle w:val="a5"/>
            <w:rFonts w:ascii="Arial" w:hAnsi="Arial" w:cs="Arial"/>
            <w:sz w:val="17"/>
            <w:szCs w:val="17"/>
            <w:lang w:val="en"/>
          </w:rPr>
          <w:t>News &amp; Views by Pironio &amp; Aharonov</w:t>
        </w:r>
      </w:hyperlink>
    </w:p>
    <w:p w:rsidR="00B0490C" w:rsidRDefault="00F66647" w:rsidP="00B0490C">
      <w:pPr>
        <w:widowControl/>
        <w:numPr>
          <w:ilvl w:val="0"/>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49" w:history="1">
        <w:r w:rsidR="00B0490C">
          <w:rPr>
            <w:rStyle w:val="a5"/>
            <w:rFonts w:ascii="Arial" w:hAnsi="Arial" w:cs="Arial"/>
            <w:b/>
            <w:bCs/>
            <w:szCs w:val="20"/>
            <w:lang w:val="en"/>
          </w:rPr>
          <w:t>Dynamic regulatory network controlling T</w:t>
        </w:r>
        <w:r w:rsidR="00B0490C">
          <w:rPr>
            <w:rStyle w:val="a5"/>
            <w:rFonts w:ascii="Arial" w:hAnsi="Arial" w:cs="Arial"/>
            <w:b/>
            <w:bCs/>
            <w:sz w:val="17"/>
            <w:szCs w:val="17"/>
            <w:vertAlign w:val="subscript"/>
            <w:lang w:val="en"/>
          </w:rPr>
          <w:t>H</w:t>
        </w:r>
        <w:r w:rsidR="00B0490C">
          <w:rPr>
            <w:rStyle w:val="a5"/>
            <w:rFonts w:ascii="Arial" w:hAnsi="Arial" w:cs="Arial"/>
            <w:b/>
            <w:bCs/>
            <w:szCs w:val="20"/>
            <w:lang w:val="en"/>
          </w:rPr>
          <w:t>17 cell differentiation</w:t>
        </w:r>
      </w:hyperlink>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proofErr w:type="spellStart"/>
      <w:r>
        <w:rPr>
          <w:rFonts w:ascii="Arial" w:hAnsi="Arial" w:cs="Arial"/>
          <w:color w:val="222222"/>
          <w:sz w:val="17"/>
          <w:szCs w:val="17"/>
          <w:lang w:val="en"/>
        </w:rPr>
        <w:t>Nir</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Yosef</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Alex K. </w:t>
      </w:r>
      <w:proofErr w:type="spellStart"/>
      <w:r>
        <w:rPr>
          <w:rFonts w:ascii="Arial" w:hAnsi="Arial" w:cs="Arial"/>
          <w:color w:val="222222"/>
          <w:sz w:val="17"/>
          <w:szCs w:val="17"/>
          <w:lang w:val="en"/>
        </w:rPr>
        <w:t>Shalek</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Jellert</w:t>
      </w:r>
      <w:proofErr w:type="spellEnd"/>
      <w:r>
        <w:rPr>
          <w:rFonts w:ascii="Arial" w:hAnsi="Arial" w:cs="Arial"/>
          <w:color w:val="222222"/>
          <w:sz w:val="17"/>
          <w:szCs w:val="17"/>
          <w:lang w:val="en"/>
        </w:rPr>
        <w:t xml:space="preserve"> T. </w:t>
      </w:r>
      <w:proofErr w:type="spellStart"/>
      <w:r>
        <w:rPr>
          <w:rFonts w:ascii="Arial" w:hAnsi="Arial" w:cs="Arial"/>
          <w:color w:val="222222"/>
          <w:sz w:val="17"/>
          <w:szCs w:val="17"/>
          <w:lang w:val="en"/>
        </w:rPr>
        <w:t>Gaublomme</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Hulin</w:t>
      </w:r>
      <w:proofErr w:type="spellEnd"/>
      <w:r>
        <w:rPr>
          <w:rFonts w:ascii="Arial" w:hAnsi="Arial" w:cs="Arial"/>
          <w:color w:val="222222"/>
          <w:sz w:val="17"/>
          <w:szCs w:val="17"/>
          <w:lang w:val="en"/>
        </w:rPr>
        <w:t xml:space="preserve"> Jin</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Youjin</w:t>
      </w:r>
      <w:proofErr w:type="spellEnd"/>
      <w:r>
        <w:rPr>
          <w:rFonts w:ascii="Arial" w:hAnsi="Arial" w:cs="Arial"/>
          <w:color w:val="222222"/>
          <w:sz w:val="17"/>
          <w:szCs w:val="17"/>
          <w:lang w:val="en"/>
        </w:rPr>
        <w:t xml:space="preserve"> Lee</w:t>
      </w:r>
      <w:r>
        <w:rPr>
          <w:rStyle w:val="sep"/>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Amit Awasthi</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Chuan Wu</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Katarzyna Karwacz</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Sheng Xiao</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Marsela Jorgolli</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David Gennert</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Rahul Satija</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Arvind Shakya</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Diana Y. Lu</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John J. Trombetta</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Meenu R. Pillai</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Peter J. Ratcliffe</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Mathew L. Coleman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Mark Bix</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Dean Tantin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Hongkun Park</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Vijay K. Kuchroo</w:t>
      </w:r>
      <w:r>
        <w:rPr>
          <w:rStyle w:val="sep"/>
          <w:rFonts w:ascii="Arial" w:hAnsi="Arial" w:cs="Arial"/>
          <w:vanish/>
          <w:color w:val="222222"/>
          <w:sz w:val="17"/>
          <w:szCs w:val="17"/>
          <w:lang w:val="en"/>
        </w:rPr>
        <w:t xml:space="preserve"> &amp;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Aviv Regev </w:t>
      </w:r>
    </w:p>
    <w:p w:rsidR="00B0490C" w:rsidRDefault="00F66647"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50"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A global view of the genetic networks regulating the differentiation of T</w:t>
      </w:r>
      <w:r>
        <w:rPr>
          <w:rFonts w:ascii="Arial" w:hAnsi="Arial" w:cs="Arial"/>
          <w:color w:val="222222"/>
          <w:sz w:val="17"/>
          <w:szCs w:val="17"/>
          <w:vertAlign w:val="subscript"/>
          <w:lang w:val="en"/>
        </w:rPr>
        <w:t>H</w:t>
      </w:r>
      <w:r>
        <w:rPr>
          <w:rFonts w:ascii="Arial" w:hAnsi="Arial" w:cs="Arial"/>
          <w:color w:val="222222"/>
          <w:sz w:val="20"/>
          <w:szCs w:val="20"/>
          <w:lang w:val="en"/>
        </w:rPr>
        <w:t xml:space="preserve">17 cells is presented, based on temporal expression profiling, computational network reconstruction and validation of predicted interactions by nanowire-mediated </w:t>
      </w:r>
      <w:proofErr w:type="spellStart"/>
      <w:r>
        <w:rPr>
          <w:rFonts w:ascii="Arial" w:hAnsi="Arial" w:cs="Arial"/>
          <w:color w:val="222222"/>
          <w:sz w:val="20"/>
          <w:szCs w:val="20"/>
          <w:lang w:val="en"/>
        </w:rPr>
        <w:t>siRNA</w:t>
      </w:r>
      <w:proofErr w:type="spellEnd"/>
      <w:r>
        <w:rPr>
          <w:rFonts w:ascii="Arial" w:hAnsi="Arial" w:cs="Arial"/>
          <w:color w:val="222222"/>
          <w:sz w:val="20"/>
          <w:szCs w:val="20"/>
          <w:lang w:val="en"/>
        </w:rPr>
        <w:t xml:space="preserve"> perturbation.</w:t>
      </w:r>
    </w:p>
    <w:p w:rsidR="00B0490C" w:rsidRDefault="00F66647" w:rsidP="00B0490C">
      <w:pPr>
        <w:widowControl/>
        <w:numPr>
          <w:ilvl w:val="0"/>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51" w:history="1">
        <w:r w:rsidR="00B0490C">
          <w:rPr>
            <w:rStyle w:val="a5"/>
            <w:rFonts w:ascii="Arial" w:hAnsi="Arial" w:cs="Arial"/>
            <w:b/>
            <w:bCs/>
            <w:szCs w:val="20"/>
            <w:lang w:val="en"/>
          </w:rPr>
          <w:t>Co-evolution of a broadly neutralizing HIV-1 antibody and founder virus</w:t>
        </w:r>
      </w:hyperlink>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proofErr w:type="spellStart"/>
      <w:r>
        <w:rPr>
          <w:rFonts w:ascii="Arial" w:hAnsi="Arial" w:cs="Arial"/>
          <w:color w:val="222222"/>
          <w:sz w:val="17"/>
          <w:szCs w:val="17"/>
          <w:lang w:val="en"/>
        </w:rPr>
        <w:t>Hua-Xin</w:t>
      </w:r>
      <w:proofErr w:type="spellEnd"/>
      <w:r>
        <w:rPr>
          <w:rFonts w:ascii="Arial" w:hAnsi="Arial" w:cs="Arial"/>
          <w:color w:val="222222"/>
          <w:sz w:val="17"/>
          <w:szCs w:val="17"/>
          <w:lang w:val="en"/>
        </w:rPr>
        <w:t xml:space="preserve"> Liao</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Rebecca Lynch</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Tongqing</w:t>
      </w:r>
      <w:proofErr w:type="spellEnd"/>
      <w:r>
        <w:rPr>
          <w:rFonts w:ascii="Arial" w:hAnsi="Arial" w:cs="Arial"/>
          <w:color w:val="222222"/>
          <w:sz w:val="17"/>
          <w:szCs w:val="17"/>
          <w:lang w:val="en"/>
        </w:rPr>
        <w:t xml:space="preserve"> Zhou</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Feng</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Gao</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S. </w:t>
      </w:r>
      <w:proofErr w:type="spellStart"/>
      <w:r>
        <w:rPr>
          <w:rFonts w:ascii="Arial" w:hAnsi="Arial" w:cs="Arial"/>
          <w:color w:val="222222"/>
          <w:sz w:val="17"/>
          <w:szCs w:val="17"/>
          <w:lang w:val="en"/>
        </w:rPr>
        <w:t>Munir</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Alam</w:t>
      </w:r>
      <w:proofErr w:type="spellEnd"/>
      <w:r>
        <w:rPr>
          <w:rStyle w:val="sep"/>
          <w:rFonts w:ascii="Arial" w:hAnsi="Arial" w:cs="Arial"/>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Scott D. Boyd</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Andrew Z. Fire</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Krishna M. Roskin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Chaim A. Schramm</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Zhenhai Zhang</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Jiang Zhu</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Lawrence Shapiro</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NISC Comparative Sequencing Program</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James C. Mullikin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 Gnanakaran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Peter Hraber</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Kevin Wiehe</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Garnett Kelsoe</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Guang Yang</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Shi-Mao Xia</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David C. Montefiori</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Robert Parks</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Krissey E. Lloyd</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Richard M. Scearce</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Kelly A. Soderberg</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Myron Cohen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Gift Kamanga</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Mark K. Louder</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Lillian M. Tran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Yue Chen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Fangping Cai</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Sheri Chen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Stephanie Moquin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Xiulian Du</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 Gordon Joyce</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Sanjay Srivatsan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Baoshan Zhang</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Anqi Zheng</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George M. Shaw</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Beatrice H. Hahn</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Thomas B. Kepler</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Bette T. M. Korber</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Peter D. Kwong</w:t>
      </w:r>
      <w:r>
        <w:rPr>
          <w:rStyle w:val="sep"/>
          <w:rFonts w:ascii="Arial" w:hAnsi="Arial" w:cs="Arial"/>
          <w:vanish/>
          <w:color w:val="222222"/>
          <w:sz w:val="17"/>
          <w:szCs w:val="17"/>
          <w:lang w:val="en"/>
        </w:rPr>
        <w:t xml:space="preserve">,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John R. Mascola</w:t>
      </w:r>
      <w:r>
        <w:rPr>
          <w:rStyle w:val="sep"/>
          <w:rFonts w:ascii="Arial" w:hAnsi="Arial" w:cs="Arial"/>
          <w:vanish/>
          <w:color w:val="222222"/>
          <w:sz w:val="17"/>
          <w:szCs w:val="17"/>
          <w:lang w:val="en"/>
        </w:rPr>
        <w:t xml:space="preserve"> &amp; </w:t>
      </w:r>
    </w:p>
    <w:p w:rsidR="00B0490C" w:rsidRDefault="00B0490C"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Barton F. Haynes </w:t>
      </w:r>
    </w:p>
    <w:p w:rsidR="00B0490C" w:rsidRDefault="00F66647"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52"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Longitudinal sampling is used to map the evolution of an HIV-1 virus from the time of infection, and the co-evolution of a broadly neutralizing antibody in the same infected patient; the findings have important implications for HIV vaccine development.</w:t>
      </w:r>
    </w:p>
    <w:p w:rsidR="00B0490C" w:rsidRDefault="00B0490C" w:rsidP="00B0490C">
      <w:pPr>
        <w:pBdr>
          <w:top w:val="single" w:sz="6" w:space="0" w:color="B7B7B7"/>
          <w:bottom w:val="single" w:sz="6" w:space="0" w:color="B7B7B7"/>
        </w:pBdr>
        <w:shd w:val="clear" w:color="auto" w:fill="FFFFFF"/>
        <w:ind w:left="720"/>
        <w:rPr>
          <w:rFonts w:ascii="Arial" w:hAnsi="Arial" w:cs="Arial"/>
          <w:b/>
          <w:bCs/>
          <w:color w:val="222222"/>
          <w:sz w:val="17"/>
          <w:szCs w:val="17"/>
          <w:lang w:val="en"/>
        </w:rPr>
      </w:pPr>
      <w:r>
        <w:rPr>
          <w:rFonts w:ascii="Arial" w:hAnsi="Arial" w:cs="Arial"/>
          <w:b/>
          <w:bCs/>
          <w:color w:val="222222"/>
          <w:sz w:val="17"/>
          <w:szCs w:val="17"/>
          <w:lang w:val="en"/>
        </w:rPr>
        <w:t xml:space="preserve">See also </w:t>
      </w:r>
    </w:p>
    <w:p w:rsidR="00B0490C" w:rsidRDefault="00F66647" w:rsidP="00B0490C">
      <w:pPr>
        <w:widowControl/>
        <w:numPr>
          <w:ilvl w:val="1"/>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rPr>
          <w:rFonts w:ascii="Arial" w:hAnsi="Arial" w:cs="Arial"/>
          <w:color w:val="222222"/>
          <w:sz w:val="17"/>
          <w:szCs w:val="17"/>
          <w:lang w:val="en"/>
        </w:rPr>
      </w:pPr>
      <w:hyperlink r:id="rId153" w:history="1">
        <w:r w:rsidR="00B0490C">
          <w:rPr>
            <w:rStyle w:val="a5"/>
            <w:rFonts w:ascii="Arial" w:hAnsi="Arial" w:cs="Arial"/>
            <w:sz w:val="17"/>
            <w:szCs w:val="17"/>
            <w:lang w:val="en"/>
          </w:rPr>
          <w:t>News &amp; Views by Mouquet &amp; Nussenzweig</w:t>
        </w:r>
      </w:hyperlink>
    </w:p>
    <w:p w:rsidR="00B0490C" w:rsidRDefault="00F66647" w:rsidP="00B0490C">
      <w:pPr>
        <w:widowControl/>
        <w:numPr>
          <w:ilvl w:val="0"/>
          <w:numId w:val="22"/>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54" w:history="1">
        <w:r w:rsidR="00B0490C">
          <w:rPr>
            <w:rStyle w:val="a5"/>
            <w:rFonts w:ascii="Arial" w:hAnsi="Arial" w:cs="Arial"/>
            <w:b/>
            <w:bCs/>
            <w:szCs w:val="20"/>
            <w:lang w:val="en"/>
          </w:rPr>
          <w:t>Accurate assessment of mass, models and resolution by small-angle scattering</w:t>
        </w:r>
      </w:hyperlink>
    </w:p>
    <w:p w:rsidR="00B0490C" w:rsidRDefault="00B0490C" w:rsidP="00B0490C">
      <w:pPr>
        <w:widowControl/>
        <w:numPr>
          <w:ilvl w:val="1"/>
          <w:numId w:val="22"/>
        </w:numPr>
        <w:shd w:val="clear" w:color="auto" w:fill="FFFFFF"/>
        <w:wordWrap/>
        <w:autoSpaceDE/>
        <w:autoSpaceDN/>
        <w:spacing w:after="0"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Robert P. Rambo</w:t>
      </w:r>
      <w:r>
        <w:rPr>
          <w:rStyle w:val="sep"/>
          <w:rFonts w:ascii="Arial" w:hAnsi="Arial" w:cs="Arial"/>
          <w:color w:val="222222"/>
          <w:sz w:val="17"/>
          <w:szCs w:val="17"/>
          <w:lang w:val="en"/>
        </w:rPr>
        <w:t xml:space="preserve"> &amp; </w:t>
      </w:r>
      <w:r>
        <w:rPr>
          <w:rFonts w:ascii="Arial" w:hAnsi="Arial" w:cs="Arial"/>
          <w:color w:val="222222"/>
          <w:sz w:val="17"/>
          <w:szCs w:val="17"/>
          <w:lang w:val="en"/>
        </w:rPr>
        <w:t xml:space="preserve"> </w:t>
      </w:r>
    </w:p>
    <w:p w:rsidR="00B0490C" w:rsidRDefault="00B0490C" w:rsidP="00B0490C">
      <w:pPr>
        <w:widowControl/>
        <w:numPr>
          <w:ilvl w:val="1"/>
          <w:numId w:val="22"/>
        </w:numPr>
        <w:shd w:val="clear" w:color="auto" w:fill="FFFFFF"/>
        <w:wordWrap/>
        <w:autoSpaceDE/>
        <w:autoSpaceDN/>
        <w:spacing w:after="0"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John A. </w:t>
      </w:r>
      <w:proofErr w:type="spellStart"/>
      <w:r>
        <w:rPr>
          <w:rFonts w:ascii="Arial" w:hAnsi="Arial" w:cs="Arial"/>
          <w:color w:val="222222"/>
          <w:sz w:val="17"/>
          <w:szCs w:val="17"/>
          <w:lang w:val="en"/>
        </w:rPr>
        <w:t>Tainer</w:t>
      </w:r>
      <w:proofErr w:type="spellEnd"/>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Small-angle scattering of X-rays or neutrons is more readily applied to macromolecular complexes than is X-ray crystallography, and is particularly useful for protein complexes with high flexibility; here new quantitative metrics are presented that will allow solution-derived structures to be validated and assessed for mass, resolution and accuracy.</w:t>
      </w:r>
    </w:p>
    <w:p w:rsidR="00B0490C" w:rsidRDefault="00B0490C" w:rsidP="00B0490C">
      <w:pPr>
        <w:pStyle w:val="1"/>
        <w:pBdr>
          <w:bottom w:val="single" w:sz="6" w:space="5" w:color="B7B7B7"/>
        </w:pBdr>
        <w:shd w:val="clear" w:color="auto" w:fill="FFFFFF"/>
        <w:spacing w:before="180" w:after="90" w:line="240" w:lineRule="atLeast"/>
        <w:rPr>
          <w:rFonts w:ascii="Times New Roman" w:hAnsi="Times New Roman" w:cs="Times New Roman"/>
          <w:caps/>
          <w:color w:val="222222"/>
          <w:sz w:val="35"/>
          <w:szCs w:val="35"/>
          <w:lang w:val="en"/>
        </w:rPr>
      </w:pPr>
      <w:r>
        <w:rPr>
          <w:rFonts w:ascii="Times New Roman" w:hAnsi="Times New Roman" w:cs="Times New Roman"/>
          <w:caps/>
          <w:color w:val="222222"/>
          <w:sz w:val="35"/>
          <w:szCs w:val="35"/>
          <w:lang w:val="en"/>
        </w:rPr>
        <w:t>Letters</w:t>
      </w:r>
    </w:p>
    <w:p w:rsidR="00B0490C" w:rsidRDefault="00F66647" w:rsidP="00B0490C">
      <w:pPr>
        <w:shd w:val="clear" w:color="auto" w:fill="FFFFFF"/>
        <w:rPr>
          <w:rFonts w:ascii="Arial" w:hAnsi="Arial" w:cs="Arial"/>
          <w:color w:val="222222"/>
          <w:szCs w:val="20"/>
          <w:lang w:val="en"/>
        </w:rPr>
      </w:pPr>
      <w:hyperlink r:id="rId155" w:anchor="top" w:history="1">
        <w:r w:rsidR="00B0490C">
          <w:rPr>
            <w:rStyle w:val="a5"/>
            <w:rFonts w:ascii="Arial" w:hAnsi="Arial" w:cs="Arial"/>
            <w:b/>
            <w:bCs/>
            <w:szCs w:val="20"/>
            <w:lang w:val="en"/>
          </w:rPr>
          <w:t>Top</w:t>
        </w:r>
      </w:hyperlink>
      <w:r w:rsidR="00B0490C">
        <w:rPr>
          <w:rFonts w:ascii="Arial" w:hAnsi="Arial" w:cs="Arial"/>
          <w:color w:val="222222"/>
          <w:szCs w:val="20"/>
          <w:lang w:val="en"/>
        </w:rPr>
        <w:t xml:space="preserve"> </w:t>
      </w:r>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56" w:history="1">
        <w:r w:rsidR="00B0490C">
          <w:rPr>
            <w:rStyle w:val="a5"/>
            <w:rFonts w:ascii="Arial" w:hAnsi="Arial" w:cs="Arial"/>
            <w:b/>
            <w:bCs/>
            <w:szCs w:val="20"/>
            <w:lang w:val="en"/>
          </w:rPr>
          <w:t>Experimental realization of non-Abelian non-adiabatic geometric gates</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 xml:space="preserve">A. A. </w:t>
      </w:r>
      <w:proofErr w:type="spellStart"/>
      <w:r>
        <w:rPr>
          <w:rFonts w:ascii="Arial" w:hAnsi="Arial" w:cs="Arial"/>
          <w:color w:val="222222"/>
          <w:sz w:val="17"/>
          <w:szCs w:val="17"/>
          <w:lang w:val="en"/>
        </w:rPr>
        <w:t>Abdumalikov</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Jr</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J. M. Fink</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K. </w:t>
      </w:r>
      <w:proofErr w:type="spellStart"/>
      <w:r>
        <w:rPr>
          <w:rFonts w:ascii="Arial" w:hAnsi="Arial" w:cs="Arial"/>
          <w:color w:val="222222"/>
          <w:sz w:val="17"/>
          <w:szCs w:val="17"/>
          <w:lang w:val="en"/>
        </w:rPr>
        <w:t>Juliusson</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M. </w:t>
      </w:r>
      <w:proofErr w:type="spellStart"/>
      <w:r>
        <w:rPr>
          <w:rFonts w:ascii="Arial" w:hAnsi="Arial" w:cs="Arial"/>
          <w:color w:val="222222"/>
          <w:sz w:val="17"/>
          <w:szCs w:val="17"/>
          <w:lang w:val="en"/>
        </w:rPr>
        <w:t>Pechal</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S. Berger</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 Wallraff</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S. Filipp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57"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Microwave stimulation of a superconducting artificial three-level atom is used to demonstrate high-fidelity, non-</w:t>
      </w:r>
      <w:proofErr w:type="spellStart"/>
      <w:r>
        <w:rPr>
          <w:rFonts w:ascii="Arial" w:hAnsi="Arial" w:cs="Arial"/>
          <w:color w:val="222222"/>
          <w:sz w:val="20"/>
          <w:szCs w:val="20"/>
          <w:lang w:val="en"/>
        </w:rPr>
        <w:t>Abelian</w:t>
      </w:r>
      <w:proofErr w:type="spellEnd"/>
      <w:r>
        <w:rPr>
          <w:rFonts w:ascii="Arial" w:hAnsi="Arial" w:cs="Arial"/>
          <w:color w:val="222222"/>
          <w:sz w:val="20"/>
          <w:szCs w:val="20"/>
          <w:lang w:val="en"/>
        </w:rPr>
        <w:t xml:space="preserve"> geometric transformations, the results of which depend on the order in which they are performed.</w:t>
      </w:r>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58" w:history="1">
        <w:r w:rsidR="00B0490C">
          <w:rPr>
            <w:rStyle w:val="a5"/>
            <w:rFonts w:ascii="Arial" w:hAnsi="Arial" w:cs="Arial"/>
            <w:b/>
            <w:bCs/>
            <w:szCs w:val="20"/>
            <w:lang w:val="en"/>
          </w:rPr>
          <w:t>Optical magnetic imaging of living cells</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lastRenderedPageBreak/>
        <w:t>D. Le Sage</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K. Arai</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D. R. Glenn</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S. J. </w:t>
      </w:r>
      <w:proofErr w:type="spellStart"/>
      <w:r>
        <w:rPr>
          <w:rFonts w:ascii="Arial" w:hAnsi="Arial" w:cs="Arial"/>
          <w:color w:val="222222"/>
          <w:sz w:val="17"/>
          <w:szCs w:val="17"/>
          <w:lang w:val="en"/>
        </w:rPr>
        <w:t>DeVience</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L. M. Pham</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 Rahn-Lee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 D. Lukin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 Yacoby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 Komeili</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R. L. Walsworth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59"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 xml:space="preserve">A diamond chip with nitrogen–vacancy </w:t>
      </w:r>
      <w:proofErr w:type="spellStart"/>
      <w:r>
        <w:rPr>
          <w:rFonts w:ascii="Arial" w:hAnsi="Arial" w:cs="Arial"/>
          <w:color w:val="222222"/>
          <w:sz w:val="20"/>
          <w:szCs w:val="20"/>
          <w:lang w:val="en"/>
        </w:rPr>
        <w:t>centres</w:t>
      </w:r>
      <w:proofErr w:type="spellEnd"/>
      <w:r>
        <w:rPr>
          <w:rFonts w:ascii="Arial" w:hAnsi="Arial" w:cs="Arial"/>
          <w:color w:val="222222"/>
          <w:sz w:val="20"/>
          <w:szCs w:val="20"/>
          <w:lang w:val="en"/>
        </w:rPr>
        <w:t xml:space="preserve"> is used for magnetic imaging of living </w:t>
      </w:r>
      <w:proofErr w:type="spellStart"/>
      <w:r>
        <w:rPr>
          <w:rFonts w:ascii="Arial" w:hAnsi="Arial" w:cs="Arial"/>
          <w:color w:val="222222"/>
          <w:sz w:val="20"/>
          <w:szCs w:val="20"/>
          <w:lang w:val="en"/>
        </w:rPr>
        <w:t>magnetotactic</w:t>
      </w:r>
      <w:proofErr w:type="spellEnd"/>
      <w:r>
        <w:rPr>
          <w:rFonts w:ascii="Arial" w:hAnsi="Arial" w:cs="Arial"/>
          <w:color w:val="222222"/>
          <w:sz w:val="20"/>
          <w:szCs w:val="20"/>
          <w:lang w:val="en"/>
        </w:rPr>
        <w:t xml:space="preserve"> bacteria with sub-cellular spatial resolution.</w:t>
      </w:r>
    </w:p>
    <w:p w:rsidR="00B0490C" w:rsidRDefault="00B0490C" w:rsidP="00B0490C">
      <w:pPr>
        <w:pBdr>
          <w:top w:val="single" w:sz="6" w:space="0" w:color="B7B7B7"/>
          <w:bottom w:val="single" w:sz="6" w:space="0" w:color="B7B7B7"/>
        </w:pBdr>
        <w:shd w:val="clear" w:color="auto" w:fill="FFFFFF"/>
        <w:ind w:left="720"/>
        <w:rPr>
          <w:rFonts w:ascii="Arial" w:hAnsi="Arial" w:cs="Arial"/>
          <w:b/>
          <w:bCs/>
          <w:color w:val="222222"/>
          <w:sz w:val="17"/>
          <w:szCs w:val="17"/>
          <w:lang w:val="en"/>
        </w:rPr>
      </w:pPr>
      <w:r>
        <w:rPr>
          <w:rFonts w:ascii="Arial" w:hAnsi="Arial" w:cs="Arial"/>
          <w:b/>
          <w:bCs/>
          <w:color w:val="222222"/>
          <w:sz w:val="17"/>
          <w:szCs w:val="17"/>
          <w:lang w:val="en"/>
        </w:rPr>
        <w:t xml:space="preserve">See also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rPr>
          <w:rFonts w:ascii="Arial" w:hAnsi="Arial" w:cs="Arial"/>
          <w:color w:val="222222"/>
          <w:sz w:val="17"/>
          <w:szCs w:val="17"/>
          <w:lang w:val="en"/>
        </w:rPr>
      </w:pPr>
      <w:hyperlink r:id="rId160" w:history="1">
        <w:r w:rsidR="00B0490C">
          <w:rPr>
            <w:rStyle w:val="a5"/>
            <w:rFonts w:ascii="Arial" w:hAnsi="Arial" w:cs="Arial"/>
            <w:sz w:val="17"/>
            <w:szCs w:val="17"/>
            <w:lang w:val="en"/>
          </w:rPr>
          <w:t>News &amp; Views by Pósfai &amp; Dunin-Borkowski</w:t>
        </w:r>
      </w:hyperlink>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61" w:history="1">
        <w:r w:rsidR="00B0490C">
          <w:rPr>
            <w:rStyle w:val="a5"/>
            <w:rFonts w:ascii="Arial" w:hAnsi="Arial" w:cs="Arial"/>
            <w:b/>
            <w:bCs/>
            <w:szCs w:val="20"/>
            <w:lang w:val="en"/>
          </w:rPr>
          <w:t>Anomalous sulphur isotopes in plume lavas reveal deep mantle storage of Archaean crust</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Rita A. Cabral</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Matthew G. Jackson</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Estelle F. Rose-Koga</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Kenneth T. Koga</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Martin J. Whitehouse</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Michael A. Antonelli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James Farquhar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James M. D. Day</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Erik H. Hauri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62"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 xml:space="preserve">Mass-independent fractionation of </w:t>
      </w:r>
      <w:proofErr w:type="spellStart"/>
      <w:r>
        <w:rPr>
          <w:rFonts w:ascii="Arial" w:hAnsi="Arial" w:cs="Arial"/>
          <w:color w:val="222222"/>
          <w:sz w:val="20"/>
          <w:szCs w:val="20"/>
          <w:lang w:val="en"/>
        </w:rPr>
        <w:t>sulphur</w:t>
      </w:r>
      <w:proofErr w:type="spellEnd"/>
      <w:r>
        <w:rPr>
          <w:rFonts w:ascii="Arial" w:hAnsi="Arial" w:cs="Arial"/>
          <w:color w:val="222222"/>
          <w:sz w:val="20"/>
          <w:szCs w:val="20"/>
          <w:lang w:val="en"/>
        </w:rPr>
        <w:t xml:space="preserve"> isotopes in basalts from the oceanic island of </w:t>
      </w:r>
      <w:proofErr w:type="spellStart"/>
      <w:r>
        <w:rPr>
          <w:rFonts w:ascii="Arial" w:hAnsi="Arial" w:cs="Arial"/>
          <w:color w:val="222222"/>
          <w:sz w:val="20"/>
          <w:szCs w:val="20"/>
          <w:lang w:val="en"/>
        </w:rPr>
        <w:t>Mangaia</w:t>
      </w:r>
      <w:proofErr w:type="spellEnd"/>
      <w:r>
        <w:rPr>
          <w:rFonts w:ascii="Arial" w:hAnsi="Arial" w:cs="Arial"/>
          <w:color w:val="222222"/>
          <w:sz w:val="20"/>
          <w:szCs w:val="20"/>
          <w:lang w:val="en"/>
        </w:rPr>
        <w:t xml:space="preserve"> (Cook Islands) indicates ancient </w:t>
      </w:r>
      <w:proofErr w:type="spellStart"/>
      <w:r>
        <w:rPr>
          <w:rFonts w:ascii="Arial" w:hAnsi="Arial" w:cs="Arial"/>
          <w:color w:val="222222"/>
          <w:sz w:val="20"/>
          <w:szCs w:val="20"/>
          <w:lang w:val="en"/>
        </w:rPr>
        <w:t>subducted</w:t>
      </w:r>
      <w:proofErr w:type="spellEnd"/>
      <w:r>
        <w:rPr>
          <w:rFonts w:ascii="Arial" w:hAnsi="Arial" w:cs="Arial"/>
          <w:color w:val="222222"/>
          <w:sz w:val="20"/>
          <w:szCs w:val="20"/>
          <w:lang w:val="en"/>
        </w:rPr>
        <w:t xml:space="preserve"> </w:t>
      </w:r>
      <w:proofErr w:type="spellStart"/>
      <w:r>
        <w:rPr>
          <w:rFonts w:ascii="Arial" w:hAnsi="Arial" w:cs="Arial"/>
          <w:color w:val="222222"/>
          <w:sz w:val="20"/>
          <w:szCs w:val="20"/>
          <w:lang w:val="en"/>
        </w:rPr>
        <w:t>Archaean</w:t>
      </w:r>
      <w:proofErr w:type="spellEnd"/>
      <w:r>
        <w:rPr>
          <w:rFonts w:ascii="Arial" w:hAnsi="Arial" w:cs="Arial"/>
          <w:color w:val="222222"/>
          <w:sz w:val="20"/>
          <w:szCs w:val="20"/>
          <w:lang w:val="en"/>
        </w:rPr>
        <w:t xml:space="preserve"> (&gt;2.45 </w:t>
      </w:r>
      <w:proofErr w:type="spellStart"/>
      <w:r>
        <w:rPr>
          <w:rFonts w:ascii="Arial" w:hAnsi="Arial" w:cs="Arial"/>
          <w:color w:val="222222"/>
          <w:sz w:val="20"/>
          <w:szCs w:val="20"/>
          <w:lang w:val="en"/>
        </w:rPr>
        <w:t>Gyr</w:t>
      </w:r>
      <w:proofErr w:type="spellEnd"/>
      <w:r>
        <w:rPr>
          <w:rFonts w:ascii="Arial" w:hAnsi="Arial" w:cs="Arial"/>
          <w:color w:val="222222"/>
          <w:sz w:val="20"/>
          <w:szCs w:val="20"/>
          <w:lang w:val="en"/>
        </w:rPr>
        <w:t>) oceanic crust and lithosphere survives in the mantle to be sampled beneath hotspot volcanoes.</w:t>
      </w:r>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63" w:history="1">
        <w:r w:rsidR="00B0490C">
          <w:rPr>
            <w:rStyle w:val="a5"/>
            <w:rFonts w:ascii="Arial" w:hAnsi="Arial" w:cs="Arial"/>
            <w:b/>
            <w:bCs/>
            <w:szCs w:val="20"/>
            <w:lang w:val="en"/>
          </w:rPr>
          <w:t>A systematic genome-wide analysis of zebrafish protein-coding gene function</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 xml:space="preserve">Ross N. W. </w:t>
      </w:r>
      <w:proofErr w:type="spellStart"/>
      <w:r>
        <w:rPr>
          <w:rFonts w:ascii="Arial" w:hAnsi="Arial" w:cs="Arial"/>
          <w:color w:val="222222"/>
          <w:sz w:val="17"/>
          <w:szCs w:val="17"/>
          <w:lang w:val="en"/>
        </w:rPr>
        <w:t>Kettleborough</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Elisabeth M. Busch-</w:t>
      </w:r>
      <w:proofErr w:type="spellStart"/>
      <w:r>
        <w:rPr>
          <w:rFonts w:ascii="Arial" w:hAnsi="Arial" w:cs="Arial"/>
          <w:color w:val="222222"/>
          <w:sz w:val="17"/>
          <w:szCs w:val="17"/>
          <w:lang w:val="en"/>
        </w:rPr>
        <w:t>Nentwich</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Steven A. Harvey</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Christopher M. Dooley</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Ewart</w:t>
      </w:r>
      <w:proofErr w:type="spellEnd"/>
      <w:r>
        <w:rPr>
          <w:rFonts w:ascii="Arial" w:hAnsi="Arial" w:cs="Arial"/>
          <w:color w:val="222222"/>
          <w:sz w:val="17"/>
          <w:szCs w:val="17"/>
          <w:lang w:val="en"/>
        </w:rPr>
        <w:t xml:space="preserve"> de </w:t>
      </w:r>
      <w:proofErr w:type="spellStart"/>
      <w:r>
        <w:rPr>
          <w:rFonts w:ascii="Arial" w:hAnsi="Arial" w:cs="Arial"/>
          <w:color w:val="222222"/>
          <w:sz w:val="17"/>
          <w:szCs w:val="17"/>
          <w:lang w:val="en"/>
        </w:rPr>
        <w:t>Bruijn</w:t>
      </w:r>
      <w:proofErr w:type="spellEnd"/>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Freek van Eeden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Ian Sealy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Richard J. White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Colin Herd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Isaac J. Nijman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Fruzsina Fényes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Selina Mehroke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Catherine Scahill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Richard Gibbons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Neha Wali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Samantha Carruthers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Amanda Hall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Jennifer Yen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Edwin Cuppen</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Derek L. Stemple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64"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 xml:space="preserve">A project to identify the phenotypes of disruptive mutations in every </w:t>
      </w:r>
      <w:proofErr w:type="spellStart"/>
      <w:r>
        <w:rPr>
          <w:rFonts w:ascii="Arial" w:hAnsi="Arial" w:cs="Arial"/>
          <w:color w:val="222222"/>
          <w:sz w:val="20"/>
          <w:szCs w:val="20"/>
          <w:lang w:val="en"/>
        </w:rPr>
        <w:t>zebrafish</w:t>
      </w:r>
      <w:proofErr w:type="spellEnd"/>
      <w:r>
        <w:rPr>
          <w:rFonts w:ascii="Arial" w:hAnsi="Arial" w:cs="Arial"/>
          <w:color w:val="222222"/>
          <w:sz w:val="20"/>
          <w:szCs w:val="20"/>
          <w:lang w:val="en"/>
        </w:rPr>
        <w:t xml:space="preserve"> protein-coding gene has so far revealed potentially disruptive mutations in more than 38% of the protein-coding genes, and the phenotypic consequences of each allele can be assessed using a novel multi-allelic </w:t>
      </w:r>
      <w:proofErr w:type="spellStart"/>
      <w:r>
        <w:rPr>
          <w:rFonts w:ascii="Arial" w:hAnsi="Arial" w:cs="Arial"/>
          <w:color w:val="222222"/>
          <w:sz w:val="20"/>
          <w:szCs w:val="20"/>
          <w:lang w:val="en"/>
        </w:rPr>
        <w:t>phenotyping</w:t>
      </w:r>
      <w:proofErr w:type="spellEnd"/>
      <w:r>
        <w:rPr>
          <w:rFonts w:ascii="Arial" w:hAnsi="Arial" w:cs="Arial"/>
          <w:color w:val="222222"/>
          <w:sz w:val="20"/>
          <w:szCs w:val="20"/>
          <w:lang w:val="en"/>
        </w:rPr>
        <w:t xml:space="preserve"> scheme.</w:t>
      </w:r>
    </w:p>
    <w:p w:rsidR="00B0490C" w:rsidRDefault="00B0490C" w:rsidP="00B0490C">
      <w:pPr>
        <w:pBdr>
          <w:top w:val="single" w:sz="6" w:space="0" w:color="B7B7B7"/>
          <w:bottom w:val="single" w:sz="6" w:space="0" w:color="B7B7B7"/>
        </w:pBdr>
        <w:shd w:val="clear" w:color="auto" w:fill="FFFFFF"/>
        <w:ind w:left="720"/>
        <w:rPr>
          <w:rFonts w:ascii="Arial" w:hAnsi="Arial" w:cs="Arial"/>
          <w:b/>
          <w:bCs/>
          <w:color w:val="222222"/>
          <w:sz w:val="17"/>
          <w:szCs w:val="17"/>
          <w:lang w:val="en"/>
        </w:rPr>
      </w:pPr>
      <w:r>
        <w:rPr>
          <w:rFonts w:ascii="Arial" w:hAnsi="Arial" w:cs="Arial"/>
          <w:b/>
          <w:bCs/>
          <w:color w:val="222222"/>
          <w:sz w:val="17"/>
          <w:szCs w:val="17"/>
          <w:lang w:val="en"/>
        </w:rPr>
        <w:t xml:space="preserve">See also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rPr>
          <w:rFonts w:ascii="Arial" w:hAnsi="Arial" w:cs="Arial"/>
          <w:color w:val="222222"/>
          <w:sz w:val="17"/>
          <w:szCs w:val="17"/>
          <w:lang w:val="en"/>
        </w:rPr>
      </w:pPr>
      <w:hyperlink r:id="rId165" w:history="1">
        <w:r w:rsidR="00B0490C">
          <w:rPr>
            <w:rStyle w:val="a5"/>
            <w:rFonts w:ascii="Arial" w:hAnsi="Arial" w:cs="Arial"/>
            <w:sz w:val="17"/>
            <w:szCs w:val="17"/>
            <w:lang w:val="en"/>
          </w:rPr>
          <w:t xml:space="preserve">News &amp; Views by Schier </w:t>
        </w:r>
      </w:hyperlink>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66" w:history="1">
        <w:r w:rsidR="00B0490C">
          <w:rPr>
            <w:rStyle w:val="a5"/>
            <w:rFonts w:ascii="Arial" w:hAnsi="Arial" w:cs="Arial"/>
            <w:b/>
            <w:bCs/>
            <w:szCs w:val="20"/>
            <w:lang w:val="en"/>
          </w:rPr>
          <w:t>The zebrafish reference genome sequence and its relationship to the human genome</w:t>
        </w:r>
      </w:hyperlink>
      <w:r w:rsidR="00B0490C">
        <w:rPr>
          <w:rFonts w:ascii="Arial" w:hAnsi="Arial" w:cs="Arial"/>
          <w:b/>
          <w:bCs/>
          <w:color w:val="222222"/>
          <w:kern w:val="36"/>
          <w:szCs w:val="20"/>
          <w:lang w:val="en"/>
        </w:rPr>
        <w:t>Open</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Kerstin Howe</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Matthew D. Clark</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Carlos F. </w:t>
      </w:r>
      <w:proofErr w:type="spellStart"/>
      <w:r>
        <w:rPr>
          <w:rFonts w:ascii="Arial" w:hAnsi="Arial" w:cs="Arial"/>
          <w:color w:val="222222"/>
          <w:sz w:val="17"/>
          <w:szCs w:val="17"/>
          <w:lang w:val="en"/>
        </w:rPr>
        <w:t>Torroja</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James Torrance</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Camille Berthelot</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Matthieu Muffato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John E. Collins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Sean Humphray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Karen McLaren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Lucy Matthews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Stuart McLaren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Ian Sealy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Mario Caccamo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Carol Churcher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Carol Scott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Jeffrey C. Barrett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Romke Koch</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Gerd-Jörg Rauch</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Simon White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William Chow</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Britt Kilian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Leonor T. Quintais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José A. Guerra-Assunção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Yi Zhou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Yong Gu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Jennifer Yen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Jan-Hinnerk Vogel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Tina Eyre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Seth Redmond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Ruby Banerjee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Jianxiang Chi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Beiyuan Fu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Elizabeth Langley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Sean F. Maguire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Gavin K. Laird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David Lloyd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Emma Kenyon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Sarah Donaldson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Harminder Sehra</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Jeff Almeida-King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Jane Loveland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Stephen Trevanion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Matt Jones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Mike Quail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Dave Willey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Adrienne Hunt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John Burton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Sarah Sims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Kirsten McLay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Bob Plumb</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Joy Davis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Chris Clee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Karen Oliver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Richard Clark</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Clare Riddle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David Eliott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Glen Threadgold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Glenn Harden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Darren Ware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Beverly Mortimer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Giselle Kerry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Paul Heath</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Benjamin Phillimore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Alan Tracey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Nicole Corby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Matthew Dunn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Christopher Johnson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Jonathan Wood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Susan Clark</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Sarah Pelan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Guy Griffiths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Michelle Smith</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Rebecca Glithero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Philip Howden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Nicholas Barker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Christopher Stevens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Joanna Harley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Karen Holt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Georgios Panagiotidis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Jamieson Lovell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Helen Beasley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Carl Henderson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Daria Gordon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Katherine Auger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Deborah Wright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Joanna Collins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Claire Raisen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Lauren Dyer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Kenric Leung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Lauren Robertson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Kirsty Ambridge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Daniel Leongamornlert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Sarah McGuire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Ruth Gilderthorp</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Coline Griffiths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Deepa Manthravadi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Sarah Nichol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Gary Barker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Siobhan Whitehead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Michael Kay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Jacqueline Brown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Clare Murnane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Emma Gray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Matthew Humphries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Neil Sycamore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Darren Barker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David Saunders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Justene Wallis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Anne Babbage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Sian Hammond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Maryam Mashreghi-Mohammadi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Lucy Barr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Sancha Martin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Paul Wray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Andrew Ellington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Nicholas Matthews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Matthew Ellwood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Rebecca Woodmansey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Graham Clark</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James Cooper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Anthony Tromans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Darren Grafham</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Carl Skuce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Richard Pandian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Robert Andrews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Elliot Harrison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Andrew Kimberley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Jane Garnett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Nigel Fosker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Rebekah Hall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Patrick Garner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Daniel Kelly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Christine Bird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Sophie Palmer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Ines Gehring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Andrea Berger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Christopher M. Dooley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Zübeyde Ersan-Ürün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Cigdem Eser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Horst Geiger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Maria Geisler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Lena Karotki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Anette Kirn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Judith Konantz</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Martina Konantz</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Martina Oberländer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Silke Rudolph-Geiger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Mathias Teucke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Kazutoyo Osoegawa</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Baoli Zhu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Amanda Rapp</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Sara Widaa</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Cordelia Langford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Fengtang Yang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Nigel P. Carter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Jennifer Harrow</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Zemin Ning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Javier Herrero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Steve M. J. Searle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Anton Enright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Robert Geisler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Ronald H. A. Plasterk</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Charles Lee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Monte Westerfield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Pieter J. de Jong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Leonard I. Zon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John H. Postlethwait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Christiane Nüsslein-Volhard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Tim J. P. Hubbard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Hugues Roest Crollius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Jane Rogers</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Derek L. Stemple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67"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 xml:space="preserve">A high-quality sequence assembly of the </w:t>
      </w:r>
      <w:proofErr w:type="spellStart"/>
      <w:r>
        <w:rPr>
          <w:rFonts w:ascii="Arial" w:hAnsi="Arial" w:cs="Arial"/>
          <w:color w:val="222222"/>
          <w:sz w:val="20"/>
          <w:szCs w:val="20"/>
          <w:lang w:val="en"/>
        </w:rPr>
        <w:t>zebrafish</w:t>
      </w:r>
      <w:proofErr w:type="spellEnd"/>
      <w:r>
        <w:rPr>
          <w:rFonts w:ascii="Arial" w:hAnsi="Arial" w:cs="Arial"/>
          <w:color w:val="222222"/>
          <w:sz w:val="20"/>
          <w:szCs w:val="20"/>
          <w:lang w:val="en"/>
        </w:rPr>
        <w:t xml:space="preserve"> genome reveals the largest gene set of any vertebrate and provides information on key genomic features, and comparison to the human reference genome shows that approximately 70% of human protein-coding genes have at least one clear </w:t>
      </w:r>
      <w:proofErr w:type="spellStart"/>
      <w:r>
        <w:rPr>
          <w:rFonts w:ascii="Arial" w:hAnsi="Arial" w:cs="Arial"/>
          <w:color w:val="222222"/>
          <w:sz w:val="20"/>
          <w:szCs w:val="20"/>
          <w:lang w:val="en"/>
        </w:rPr>
        <w:t>zebrafish</w:t>
      </w:r>
      <w:proofErr w:type="spellEnd"/>
      <w:r>
        <w:rPr>
          <w:rFonts w:ascii="Arial" w:hAnsi="Arial" w:cs="Arial"/>
          <w:color w:val="222222"/>
          <w:sz w:val="20"/>
          <w:szCs w:val="20"/>
          <w:lang w:val="en"/>
        </w:rPr>
        <w:t xml:space="preserve"> </w:t>
      </w:r>
      <w:proofErr w:type="spellStart"/>
      <w:r>
        <w:rPr>
          <w:rFonts w:ascii="Arial" w:hAnsi="Arial" w:cs="Arial"/>
          <w:color w:val="222222"/>
          <w:sz w:val="20"/>
          <w:szCs w:val="20"/>
          <w:lang w:val="en"/>
        </w:rPr>
        <w:t>orthologue</w:t>
      </w:r>
      <w:proofErr w:type="spellEnd"/>
      <w:r>
        <w:rPr>
          <w:rFonts w:ascii="Arial" w:hAnsi="Arial" w:cs="Arial"/>
          <w:color w:val="222222"/>
          <w:sz w:val="20"/>
          <w:szCs w:val="20"/>
          <w:lang w:val="en"/>
        </w:rPr>
        <w:t>.</w:t>
      </w:r>
    </w:p>
    <w:p w:rsidR="00B0490C" w:rsidRDefault="00B0490C" w:rsidP="00B0490C">
      <w:pPr>
        <w:pBdr>
          <w:top w:val="single" w:sz="6" w:space="0" w:color="B7B7B7"/>
          <w:bottom w:val="single" w:sz="6" w:space="0" w:color="B7B7B7"/>
        </w:pBdr>
        <w:shd w:val="clear" w:color="auto" w:fill="FFFFFF"/>
        <w:ind w:left="720"/>
        <w:rPr>
          <w:rFonts w:ascii="Arial" w:hAnsi="Arial" w:cs="Arial"/>
          <w:b/>
          <w:bCs/>
          <w:color w:val="222222"/>
          <w:sz w:val="17"/>
          <w:szCs w:val="17"/>
          <w:lang w:val="en"/>
        </w:rPr>
      </w:pPr>
      <w:r>
        <w:rPr>
          <w:rFonts w:ascii="Arial" w:hAnsi="Arial" w:cs="Arial"/>
          <w:b/>
          <w:bCs/>
          <w:color w:val="222222"/>
          <w:sz w:val="17"/>
          <w:szCs w:val="17"/>
          <w:lang w:val="en"/>
        </w:rPr>
        <w:t xml:space="preserve">See also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rPr>
          <w:rFonts w:ascii="Arial" w:hAnsi="Arial" w:cs="Arial"/>
          <w:color w:val="222222"/>
          <w:sz w:val="17"/>
          <w:szCs w:val="17"/>
          <w:lang w:val="en"/>
        </w:rPr>
      </w:pPr>
      <w:hyperlink r:id="rId168" w:history="1">
        <w:r w:rsidR="00B0490C">
          <w:rPr>
            <w:rStyle w:val="a5"/>
            <w:rFonts w:ascii="Arial" w:hAnsi="Arial" w:cs="Arial"/>
            <w:sz w:val="17"/>
            <w:szCs w:val="17"/>
            <w:lang w:val="en"/>
          </w:rPr>
          <w:t xml:space="preserve">News &amp; Views by Schier </w:t>
        </w:r>
      </w:hyperlink>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69" w:history="1">
        <w:r w:rsidR="00B0490C">
          <w:rPr>
            <w:rStyle w:val="a5"/>
            <w:rFonts w:ascii="Arial" w:hAnsi="Arial" w:cs="Arial"/>
            <w:b/>
            <w:bCs/>
            <w:szCs w:val="20"/>
            <w:lang w:val="en"/>
          </w:rPr>
          <w:t>The global distribution and burden of dengue</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Samir Bhatt</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Peter W. </w:t>
      </w:r>
      <w:proofErr w:type="spellStart"/>
      <w:r>
        <w:rPr>
          <w:rFonts w:ascii="Arial" w:hAnsi="Arial" w:cs="Arial"/>
          <w:color w:val="222222"/>
          <w:sz w:val="17"/>
          <w:szCs w:val="17"/>
          <w:lang w:val="en"/>
        </w:rPr>
        <w:t>Gething</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lastRenderedPageBreak/>
        <w:t>Oliver J. Brady</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Jane P. Messina</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Andrew W. </w:t>
      </w:r>
      <w:proofErr w:type="spellStart"/>
      <w:r>
        <w:rPr>
          <w:rFonts w:ascii="Arial" w:hAnsi="Arial" w:cs="Arial"/>
          <w:color w:val="222222"/>
          <w:sz w:val="17"/>
          <w:szCs w:val="17"/>
          <w:lang w:val="en"/>
        </w:rPr>
        <w:t>Farlow</w:t>
      </w:r>
      <w:proofErr w:type="spellEnd"/>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Catherine L. Moyes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John M. Drake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John S. Brownstein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Anne G. Hoen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Osman Sankoh</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Monica F. Myers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Dylan B. George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Thomas Jaenisch</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 R. William Wint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Cameron P. Simmons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Thomas W. Scott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Jeremy J. Farrar</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Simon I. Hay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70"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The public health burden of dengue is unknown; here cartographic approaches are used to provide insight into the global, regional and national burden of dengue, with the finding that the global number of infections per year is around 390 million, more than three times the estimate of the World Health Organization.</w:t>
      </w:r>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71" w:history="1">
        <w:r w:rsidR="00B0490C">
          <w:rPr>
            <w:rStyle w:val="a5"/>
            <w:rFonts w:ascii="Arial" w:hAnsi="Arial" w:cs="Arial"/>
            <w:b/>
            <w:bCs/>
            <w:szCs w:val="20"/>
            <w:lang w:val="en"/>
          </w:rPr>
          <w:t>Diverse type VI secretion phospholipases are functionally plastic antibacterial effectors</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Alistair B. Russell</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Michele </w:t>
      </w:r>
      <w:proofErr w:type="spellStart"/>
      <w:r>
        <w:rPr>
          <w:rFonts w:ascii="Arial" w:hAnsi="Arial" w:cs="Arial"/>
          <w:color w:val="222222"/>
          <w:sz w:val="17"/>
          <w:szCs w:val="17"/>
          <w:lang w:val="en"/>
        </w:rPr>
        <w:t>LeRoux</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Krisztina</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Hathazi</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Danielle M. </w:t>
      </w:r>
      <w:proofErr w:type="spellStart"/>
      <w:r>
        <w:rPr>
          <w:rFonts w:ascii="Arial" w:hAnsi="Arial" w:cs="Arial"/>
          <w:color w:val="222222"/>
          <w:sz w:val="17"/>
          <w:szCs w:val="17"/>
          <w:lang w:val="en"/>
        </w:rPr>
        <w:t>Agnello</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Takahiko Ishikawa</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Paul A. Wiggins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Sun Nyunt Wai</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Joseph D. Mougous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72"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 xml:space="preserve">A functionally diverse superfamily of bacterial phospholipase enzymes that mediate </w:t>
      </w:r>
      <w:proofErr w:type="spellStart"/>
      <w:r>
        <w:rPr>
          <w:rFonts w:ascii="Arial" w:hAnsi="Arial" w:cs="Arial"/>
          <w:color w:val="222222"/>
          <w:sz w:val="20"/>
          <w:szCs w:val="20"/>
          <w:lang w:val="en"/>
        </w:rPr>
        <w:t>antagonisitc</w:t>
      </w:r>
      <w:proofErr w:type="spellEnd"/>
      <w:r>
        <w:rPr>
          <w:rFonts w:ascii="Arial" w:hAnsi="Arial" w:cs="Arial"/>
          <w:color w:val="222222"/>
          <w:sz w:val="20"/>
          <w:szCs w:val="20"/>
          <w:lang w:val="en"/>
        </w:rPr>
        <w:t xml:space="preserve"> interactions as effectors of the type VI secretion system is uncovered; these enzymes degrade the bacterial membrane, representing a novel mechanism of bacterial competition.</w:t>
      </w:r>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73" w:history="1">
        <w:r w:rsidR="00B0490C">
          <w:rPr>
            <w:rStyle w:val="a5"/>
            <w:rFonts w:ascii="Arial" w:hAnsi="Arial" w:cs="Arial"/>
            <w:b/>
            <w:bCs/>
            <w:szCs w:val="20"/>
            <w:lang w:val="en"/>
          </w:rPr>
          <w:t>Induction of pathogenic T</w:t>
        </w:r>
        <w:r w:rsidR="00B0490C">
          <w:rPr>
            <w:rStyle w:val="a5"/>
            <w:rFonts w:ascii="Arial" w:hAnsi="Arial" w:cs="Arial"/>
            <w:b/>
            <w:bCs/>
            <w:sz w:val="17"/>
            <w:szCs w:val="17"/>
            <w:vertAlign w:val="subscript"/>
            <w:lang w:val="en"/>
          </w:rPr>
          <w:t>H</w:t>
        </w:r>
        <w:r w:rsidR="00B0490C">
          <w:rPr>
            <w:rStyle w:val="a5"/>
            <w:rFonts w:ascii="Arial" w:hAnsi="Arial" w:cs="Arial"/>
            <w:b/>
            <w:bCs/>
            <w:szCs w:val="20"/>
            <w:lang w:val="en"/>
          </w:rPr>
          <w:t>17 cells by inducible salt-sensing kinase SGK1</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proofErr w:type="spellStart"/>
      <w:r>
        <w:rPr>
          <w:rFonts w:ascii="Arial" w:hAnsi="Arial" w:cs="Arial"/>
          <w:color w:val="222222"/>
          <w:sz w:val="17"/>
          <w:szCs w:val="17"/>
          <w:lang w:val="en"/>
        </w:rPr>
        <w:t>Chuan</w:t>
      </w:r>
      <w:proofErr w:type="spellEnd"/>
      <w:r>
        <w:rPr>
          <w:rFonts w:ascii="Arial" w:hAnsi="Arial" w:cs="Arial"/>
          <w:color w:val="222222"/>
          <w:sz w:val="17"/>
          <w:szCs w:val="17"/>
          <w:lang w:val="en"/>
        </w:rPr>
        <w:t xml:space="preserve"> Wu</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Nir</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Yosef</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Theresa </w:t>
      </w:r>
      <w:proofErr w:type="spellStart"/>
      <w:r>
        <w:rPr>
          <w:rFonts w:ascii="Arial" w:hAnsi="Arial" w:cs="Arial"/>
          <w:color w:val="222222"/>
          <w:sz w:val="17"/>
          <w:szCs w:val="17"/>
          <w:lang w:val="en"/>
        </w:rPr>
        <w:t>Thalhamer</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Chen Zhu</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Sheng Xiao</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Yasuhiro Kishi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Aviv Regev</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Vijay K. Kuchroo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74"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Transcriptional profiling of developing T</w:t>
      </w:r>
      <w:r>
        <w:rPr>
          <w:rFonts w:ascii="Arial" w:hAnsi="Arial" w:cs="Arial"/>
          <w:color w:val="222222"/>
          <w:sz w:val="17"/>
          <w:szCs w:val="17"/>
          <w:vertAlign w:val="subscript"/>
          <w:lang w:val="en"/>
        </w:rPr>
        <w:t>H</w:t>
      </w:r>
      <w:r>
        <w:rPr>
          <w:rFonts w:ascii="Arial" w:hAnsi="Arial" w:cs="Arial"/>
          <w:color w:val="222222"/>
          <w:sz w:val="20"/>
          <w:szCs w:val="20"/>
          <w:lang w:val="en"/>
        </w:rPr>
        <w:t xml:space="preserve">17 cells identifies serum glucocorticoid kinase 1 (SGK1) as an essential node downstream of IL-23 </w:t>
      </w:r>
      <w:proofErr w:type="spellStart"/>
      <w:r>
        <w:rPr>
          <w:rFonts w:ascii="Arial" w:hAnsi="Arial" w:cs="Arial"/>
          <w:color w:val="222222"/>
          <w:sz w:val="20"/>
          <w:szCs w:val="20"/>
          <w:lang w:val="en"/>
        </w:rPr>
        <w:t>signalling</w:t>
      </w:r>
      <w:proofErr w:type="spellEnd"/>
      <w:r>
        <w:rPr>
          <w:rFonts w:ascii="Arial" w:hAnsi="Arial" w:cs="Arial"/>
          <w:color w:val="222222"/>
          <w:sz w:val="20"/>
          <w:szCs w:val="20"/>
          <w:lang w:val="en"/>
        </w:rPr>
        <w:t>, and transcriptional analysis shows that a modest increase in salt concentration induces SGK1 expression, promotes IL-23 receptor expression and enhances T</w:t>
      </w:r>
      <w:r>
        <w:rPr>
          <w:rFonts w:ascii="Arial" w:hAnsi="Arial" w:cs="Arial"/>
          <w:color w:val="222222"/>
          <w:sz w:val="17"/>
          <w:szCs w:val="17"/>
          <w:vertAlign w:val="subscript"/>
          <w:lang w:val="en"/>
        </w:rPr>
        <w:t>H</w:t>
      </w:r>
      <w:r>
        <w:rPr>
          <w:rFonts w:ascii="Arial" w:hAnsi="Arial" w:cs="Arial"/>
          <w:color w:val="222222"/>
          <w:sz w:val="20"/>
          <w:szCs w:val="20"/>
          <w:lang w:val="en"/>
        </w:rPr>
        <w:t>17 cell differentiation, accelerating the development of autoimmunity.</w:t>
      </w:r>
    </w:p>
    <w:p w:rsidR="00B0490C" w:rsidRDefault="00B0490C" w:rsidP="00B0490C">
      <w:pPr>
        <w:pBdr>
          <w:top w:val="single" w:sz="6" w:space="0" w:color="B7B7B7"/>
          <w:bottom w:val="single" w:sz="6" w:space="0" w:color="B7B7B7"/>
        </w:pBdr>
        <w:shd w:val="clear" w:color="auto" w:fill="FFFFFF"/>
        <w:ind w:left="720"/>
        <w:rPr>
          <w:rFonts w:ascii="Arial" w:hAnsi="Arial" w:cs="Arial"/>
          <w:b/>
          <w:bCs/>
          <w:color w:val="222222"/>
          <w:sz w:val="17"/>
          <w:szCs w:val="17"/>
          <w:lang w:val="en"/>
        </w:rPr>
      </w:pPr>
      <w:r>
        <w:rPr>
          <w:rFonts w:ascii="Arial" w:hAnsi="Arial" w:cs="Arial"/>
          <w:b/>
          <w:bCs/>
          <w:color w:val="222222"/>
          <w:sz w:val="17"/>
          <w:szCs w:val="17"/>
          <w:lang w:val="en"/>
        </w:rPr>
        <w:t xml:space="preserve">See also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rPr>
          <w:rFonts w:ascii="Arial" w:hAnsi="Arial" w:cs="Arial"/>
          <w:color w:val="222222"/>
          <w:sz w:val="17"/>
          <w:szCs w:val="17"/>
          <w:lang w:val="en"/>
        </w:rPr>
      </w:pPr>
      <w:hyperlink r:id="rId175" w:history="1">
        <w:r w:rsidR="00B0490C">
          <w:rPr>
            <w:rStyle w:val="a5"/>
            <w:rFonts w:ascii="Arial" w:hAnsi="Arial" w:cs="Arial"/>
            <w:sz w:val="17"/>
            <w:szCs w:val="17"/>
            <w:lang w:val="en"/>
          </w:rPr>
          <w:t>News &amp; Views by O'Shea &amp; Jones</w:t>
        </w:r>
      </w:hyperlink>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76" w:history="1">
        <w:r w:rsidR="00B0490C">
          <w:rPr>
            <w:rStyle w:val="a5"/>
            <w:rFonts w:ascii="Arial" w:hAnsi="Arial" w:cs="Arial"/>
            <w:b/>
            <w:bCs/>
            <w:szCs w:val="20"/>
            <w:lang w:val="en"/>
          </w:rPr>
          <w:t>Sodium chloride drives autoimmune disease by the induction of pathogenic T</w:t>
        </w:r>
        <w:r w:rsidR="00B0490C">
          <w:rPr>
            <w:rStyle w:val="a5"/>
            <w:rFonts w:ascii="Arial" w:hAnsi="Arial" w:cs="Arial"/>
            <w:b/>
            <w:bCs/>
            <w:sz w:val="17"/>
            <w:szCs w:val="17"/>
            <w:vertAlign w:val="subscript"/>
            <w:lang w:val="en"/>
          </w:rPr>
          <w:t>H</w:t>
        </w:r>
        <w:r w:rsidR="00B0490C">
          <w:rPr>
            <w:rStyle w:val="a5"/>
            <w:rFonts w:ascii="Arial" w:hAnsi="Arial" w:cs="Arial"/>
            <w:b/>
            <w:bCs/>
            <w:szCs w:val="20"/>
            <w:lang w:val="en"/>
          </w:rPr>
          <w:t>17 cells</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 xml:space="preserve">Markus </w:t>
      </w:r>
      <w:proofErr w:type="spellStart"/>
      <w:r>
        <w:rPr>
          <w:rFonts w:ascii="Arial" w:hAnsi="Arial" w:cs="Arial"/>
          <w:color w:val="222222"/>
          <w:sz w:val="17"/>
          <w:szCs w:val="17"/>
          <w:lang w:val="en"/>
        </w:rPr>
        <w:t>Kleinewietfeld</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Arndt </w:t>
      </w:r>
      <w:proofErr w:type="spellStart"/>
      <w:r>
        <w:rPr>
          <w:rFonts w:ascii="Arial" w:hAnsi="Arial" w:cs="Arial"/>
          <w:color w:val="222222"/>
          <w:sz w:val="17"/>
          <w:szCs w:val="17"/>
          <w:lang w:val="en"/>
        </w:rPr>
        <w:t>Manzel</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Jens </w:t>
      </w:r>
      <w:proofErr w:type="spellStart"/>
      <w:r>
        <w:rPr>
          <w:rFonts w:ascii="Arial" w:hAnsi="Arial" w:cs="Arial"/>
          <w:color w:val="222222"/>
          <w:sz w:val="17"/>
          <w:szCs w:val="17"/>
          <w:lang w:val="en"/>
        </w:rPr>
        <w:t>Titze</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Heda</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Kvakan</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Nir</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Yosef</w:t>
      </w:r>
      <w:proofErr w:type="spellEnd"/>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Ralf A. Linker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Dominik N. Muller</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David A. Hafler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77"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Increased salt concentrations are shown to induce murine and human T</w:t>
      </w:r>
      <w:r>
        <w:rPr>
          <w:rFonts w:ascii="Arial" w:hAnsi="Arial" w:cs="Arial"/>
          <w:color w:val="222222"/>
          <w:sz w:val="17"/>
          <w:szCs w:val="17"/>
          <w:vertAlign w:val="subscript"/>
          <w:lang w:val="en"/>
        </w:rPr>
        <w:t>H</w:t>
      </w:r>
      <w:r>
        <w:rPr>
          <w:rFonts w:ascii="Arial" w:hAnsi="Arial" w:cs="Arial"/>
          <w:color w:val="222222"/>
          <w:sz w:val="20"/>
          <w:szCs w:val="20"/>
          <w:lang w:val="en"/>
        </w:rPr>
        <w:t>17 cells by a mechanism that depends on activation of p38/MAPK, NFAT5 and SGK1; mice kept on a high-salt diet develop a more severe experimental autoimmune encephalomyelitis due to increased induction of T</w:t>
      </w:r>
      <w:r>
        <w:rPr>
          <w:rFonts w:ascii="Arial" w:hAnsi="Arial" w:cs="Arial"/>
          <w:color w:val="222222"/>
          <w:sz w:val="17"/>
          <w:szCs w:val="17"/>
          <w:vertAlign w:val="subscript"/>
          <w:lang w:val="en"/>
        </w:rPr>
        <w:t>H</w:t>
      </w:r>
      <w:r>
        <w:rPr>
          <w:rFonts w:ascii="Arial" w:hAnsi="Arial" w:cs="Arial"/>
          <w:color w:val="222222"/>
          <w:sz w:val="20"/>
          <w:szCs w:val="20"/>
          <w:lang w:val="en"/>
        </w:rPr>
        <w:t>17 cells.</w:t>
      </w:r>
    </w:p>
    <w:p w:rsidR="00B0490C" w:rsidRDefault="00B0490C" w:rsidP="00B0490C">
      <w:pPr>
        <w:pBdr>
          <w:top w:val="single" w:sz="6" w:space="0" w:color="B7B7B7"/>
          <w:bottom w:val="single" w:sz="6" w:space="0" w:color="B7B7B7"/>
        </w:pBdr>
        <w:shd w:val="clear" w:color="auto" w:fill="FFFFFF"/>
        <w:ind w:left="720"/>
        <w:rPr>
          <w:rFonts w:ascii="Arial" w:hAnsi="Arial" w:cs="Arial"/>
          <w:b/>
          <w:bCs/>
          <w:color w:val="222222"/>
          <w:sz w:val="17"/>
          <w:szCs w:val="17"/>
          <w:lang w:val="en"/>
        </w:rPr>
      </w:pPr>
      <w:r>
        <w:rPr>
          <w:rFonts w:ascii="Arial" w:hAnsi="Arial" w:cs="Arial"/>
          <w:b/>
          <w:bCs/>
          <w:color w:val="222222"/>
          <w:sz w:val="17"/>
          <w:szCs w:val="17"/>
          <w:lang w:val="en"/>
        </w:rPr>
        <w:t xml:space="preserve">See also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rPr>
          <w:rFonts w:ascii="Arial" w:hAnsi="Arial" w:cs="Arial"/>
          <w:color w:val="222222"/>
          <w:sz w:val="17"/>
          <w:szCs w:val="17"/>
          <w:lang w:val="en"/>
        </w:rPr>
      </w:pPr>
      <w:hyperlink r:id="rId178" w:history="1">
        <w:r w:rsidR="00B0490C">
          <w:rPr>
            <w:rStyle w:val="a5"/>
            <w:rFonts w:ascii="Arial" w:hAnsi="Arial" w:cs="Arial"/>
            <w:sz w:val="17"/>
            <w:szCs w:val="17"/>
            <w:lang w:val="en"/>
          </w:rPr>
          <w:t>News &amp; Views by O'Shea &amp; Jones</w:t>
        </w:r>
      </w:hyperlink>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79" w:history="1">
        <w:r w:rsidR="00B0490C">
          <w:rPr>
            <w:rStyle w:val="a5"/>
            <w:rFonts w:ascii="Arial" w:hAnsi="Arial" w:cs="Arial"/>
            <w:b/>
            <w:bCs/>
            <w:szCs w:val="20"/>
            <w:lang w:val="en"/>
          </w:rPr>
          <w:t>Follicular T-helper cell recruitment governed by bystander B cells and ICOS-driven motility</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proofErr w:type="spellStart"/>
      <w:r>
        <w:rPr>
          <w:rFonts w:ascii="Arial" w:hAnsi="Arial" w:cs="Arial"/>
          <w:color w:val="222222"/>
          <w:sz w:val="17"/>
          <w:szCs w:val="17"/>
          <w:lang w:val="en"/>
        </w:rPr>
        <w:t>Heping</w:t>
      </w:r>
      <w:proofErr w:type="spellEnd"/>
      <w:r>
        <w:rPr>
          <w:rFonts w:ascii="Arial" w:hAnsi="Arial" w:cs="Arial"/>
          <w:color w:val="222222"/>
          <w:sz w:val="17"/>
          <w:szCs w:val="17"/>
          <w:lang w:val="en"/>
        </w:rPr>
        <w:t xml:space="preserve"> </w:t>
      </w:r>
      <w:proofErr w:type="spellStart"/>
      <w:r>
        <w:rPr>
          <w:rFonts w:ascii="Arial" w:hAnsi="Arial" w:cs="Arial"/>
          <w:color w:val="222222"/>
          <w:sz w:val="17"/>
          <w:szCs w:val="17"/>
          <w:lang w:val="en"/>
        </w:rPr>
        <w:t>Xu</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Xuanying</w:t>
      </w:r>
      <w:proofErr w:type="spellEnd"/>
      <w:r>
        <w:rPr>
          <w:rFonts w:ascii="Arial" w:hAnsi="Arial" w:cs="Arial"/>
          <w:color w:val="222222"/>
          <w:sz w:val="17"/>
          <w:szCs w:val="17"/>
          <w:lang w:val="en"/>
        </w:rPr>
        <w:t xml:space="preserve"> Li</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lastRenderedPageBreak/>
        <w:t>Dan Liu</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Jianfu</w:t>
      </w:r>
      <w:proofErr w:type="spellEnd"/>
      <w:r>
        <w:rPr>
          <w:rFonts w:ascii="Arial" w:hAnsi="Arial" w:cs="Arial"/>
          <w:color w:val="222222"/>
          <w:sz w:val="17"/>
          <w:szCs w:val="17"/>
          <w:lang w:val="en"/>
        </w:rPr>
        <w:t xml:space="preserve"> Li</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Xu</w:t>
      </w:r>
      <w:proofErr w:type="spellEnd"/>
      <w:r>
        <w:rPr>
          <w:rFonts w:ascii="Arial" w:hAnsi="Arial" w:cs="Arial"/>
          <w:color w:val="222222"/>
          <w:sz w:val="17"/>
          <w:szCs w:val="17"/>
          <w:lang w:val="en"/>
        </w:rPr>
        <w:t xml:space="preserve"> Zhang</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Xin Chen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Shiyue Hou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Lixia Peng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Chenguang Xu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Wanli Liu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Lianfeng Zhang</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Hai Qi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80"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color w:val="222222"/>
          <w:sz w:val="20"/>
          <w:szCs w:val="20"/>
          <w:lang w:val="en"/>
        </w:rPr>
        <w:t xml:space="preserve">ICOS ligand expression by bystander B cells is shown to induce pseudopod extension and migration of CXCR5-expressing T-helper cells into B-cell follicles, where they provide help to cognate B cells for germinal </w:t>
      </w:r>
      <w:proofErr w:type="spellStart"/>
      <w:r>
        <w:rPr>
          <w:rFonts w:ascii="Arial" w:hAnsi="Arial" w:cs="Arial"/>
          <w:color w:val="222222"/>
          <w:sz w:val="20"/>
          <w:szCs w:val="20"/>
          <w:lang w:val="en"/>
        </w:rPr>
        <w:t>centre</w:t>
      </w:r>
      <w:proofErr w:type="spellEnd"/>
      <w:r>
        <w:rPr>
          <w:rFonts w:ascii="Arial" w:hAnsi="Arial" w:cs="Arial"/>
          <w:color w:val="222222"/>
          <w:sz w:val="20"/>
          <w:szCs w:val="20"/>
          <w:lang w:val="en"/>
        </w:rPr>
        <w:t xml:space="preserve"> development.</w:t>
      </w:r>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81" w:history="1">
        <w:r w:rsidR="00B0490C">
          <w:rPr>
            <w:rStyle w:val="a5"/>
            <w:rFonts w:ascii="Arial" w:hAnsi="Arial" w:cs="Arial"/>
            <w:b/>
            <w:bCs/>
            <w:szCs w:val="20"/>
            <w:lang w:val="en"/>
          </w:rPr>
          <w:t>High-level semi-synthetic production of the potent antimalarial artemisinin</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r>
        <w:rPr>
          <w:rFonts w:ascii="Arial" w:hAnsi="Arial" w:cs="Arial"/>
          <w:color w:val="222222"/>
          <w:sz w:val="17"/>
          <w:szCs w:val="17"/>
          <w:lang w:val="en"/>
        </w:rPr>
        <w:t xml:space="preserve">C. J. </w:t>
      </w:r>
      <w:proofErr w:type="spellStart"/>
      <w:r>
        <w:rPr>
          <w:rFonts w:ascii="Arial" w:hAnsi="Arial" w:cs="Arial"/>
          <w:color w:val="222222"/>
          <w:sz w:val="17"/>
          <w:szCs w:val="17"/>
          <w:lang w:val="en"/>
        </w:rPr>
        <w:t>Paddon</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P. J. Westfall</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D. J. </w:t>
      </w:r>
      <w:proofErr w:type="spellStart"/>
      <w:r>
        <w:rPr>
          <w:rFonts w:ascii="Arial" w:hAnsi="Arial" w:cs="Arial"/>
          <w:color w:val="222222"/>
          <w:sz w:val="17"/>
          <w:szCs w:val="17"/>
          <w:lang w:val="en"/>
        </w:rPr>
        <w:t>Pitera</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K. Benjamin</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K. Fisher</w:t>
      </w:r>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 McPhee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 D. Leavell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 Tai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 Main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 Eng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 R. Polichuk</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 H. Teoh</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 W. Reed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 Treynor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 Lenihan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H. Jiang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 Fleck</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 Bajad</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 Dang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 Dengrove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 Diola</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G. Dorin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 W. Ellens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 Fickes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 Galazzo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 P. Gaucher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 Geistlinger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 Henry</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 Hepp</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 Horning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T. Iqbal</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 Kizer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 Lieu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D. Melis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 Moss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 Regentin</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S. Secrest</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H. Tsuruta</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R. Vazquez</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 F. Westblade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 Xu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 Yu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Y. Zhang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L. Zhao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 Lievense</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P. S. Covello</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J. D. Keasling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K. K. Reiling</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N. S. Renninger</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J. D. Newman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82"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color w:val="222222"/>
          <w:sz w:val="20"/>
          <w:szCs w:val="20"/>
          <w:lang w:val="en"/>
        </w:rPr>
      </w:pPr>
      <w:r>
        <w:rPr>
          <w:rFonts w:ascii="Arial" w:hAnsi="Arial" w:cs="Arial"/>
          <w:i/>
          <w:iCs/>
          <w:color w:val="222222"/>
          <w:sz w:val="20"/>
          <w:szCs w:val="20"/>
          <w:lang w:val="en"/>
        </w:rPr>
        <w:t xml:space="preserve">Saccharomyces </w:t>
      </w:r>
      <w:proofErr w:type="spellStart"/>
      <w:r>
        <w:rPr>
          <w:rFonts w:ascii="Arial" w:hAnsi="Arial" w:cs="Arial"/>
          <w:i/>
          <w:iCs/>
          <w:color w:val="222222"/>
          <w:sz w:val="20"/>
          <w:szCs w:val="20"/>
          <w:lang w:val="en"/>
        </w:rPr>
        <w:t>cerevisiae</w:t>
      </w:r>
      <w:proofErr w:type="spellEnd"/>
      <w:r>
        <w:rPr>
          <w:rFonts w:ascii="Arial" w:hAnsi="Arial" w:cs="Arial"/>
          <w:color w:val="222222"/>
          <w:sz w:val="20"/>
          <w:szCs w:val="20"/>
          <w:lang w:val="en"/>
        </w:rPr>
        <w:t xml:space="preserve"> is engineered to produce high concentrations of </w:t>
      </w:r>
      <w:proofErr w:type="spellStart"/>
      <w:r>
        <w:rPr>
          <w:rFonts w:ascii="Arial" w:hAnsi="Arial" w:cs="Arial"/>
          <w:color w:val="222222"/>
          <w:sz w:val="20"/>
          <w:szCs w:val="20"/>
          <w:lang w:val="en"/>
        </w:rPr>
        <w:t>artemisinic</w:t>
      </w:r>
      <w:proofErr w:type="spellEnd"/>
      <w:r>
        <w:rPr>
          <w:rFonts w:ascii="Arial" w:hAnsi="Arial" w:cs="Arial"/>
          <w:color w:val="222222"/>
          <w:sz w:val="20"/>
          <w:szCs w:val="20"/>
          <w:lang w:val="en"/>
        </w:rPr>
        <w:t xml:space="preserve"> acid, a precursor of the </w:t>
      </w:r>
      <w:proofErr w:type="spellStart"/>
      <w:r>
        <w:rPr>
          <w:rFonts w:ascii="Arial" w:hAnsi="Arial" w:cs="Arial"/>
          <w:color w:val="222222"/>
          <w:sz w:val="20"/>
          <w:szCs w:val="20"/>
          <w:lang w:val="en"/>
        </w:rPr>
        <w:t>artemisinin</w:t>
      </w:r>
      <w:proofErr w:type="spellEnd"/>
      <w:r>
        <w:rPr>
          <w:rFonts w:ascii="Arial" w:hAnsi="Arial" w:cs="Arial"/>
          <w:color w:val="222222"/>
          <w:sz w:val="20"/>
          <w:szCs w:val="20"/>
          <w:lang w:val="en"/>
        </w:rPr>
        <w:t xml:space="preserve"> used in combination therapies for malaria treatment; an efficient and practical chemical process to convert </w:t>
      </w:r>
      <w:proofErr w:type="spellStart"/>
      <w:r>
        <w:rPr>
          <w:rFonts w:ascii="Arial" w:hAnsi="Arial" w:cs="Arial"/>
          <w:color w:val="222222"/>
          <w:sz w:val="20"/>
          <w:szCs w:val="20"/>
          <w:lang w:val="en"/>
        </w:rPr>
        <w:t>artemisinic</w:t>
      </w:r>
      <w:proofErr w:type="spellEnd"/>
      <w:r>
        <w:rPr>
          <w:rFonts w:ascii="Arial" w:hAnsi="Arial" w:cs="Arial"/>
          <w:color w:val="222222"/>
          <w:sz w:val="20"/>
          <w:szCs w:val="20"/>
          <w:lang w:val="en"/>
        </w:rPr>
        <w:t xml:space="preserve"> acid to </w:t>
      </w:r>
      <w:proofErr w:type="spellStart"/>
      <w:r>
        <w:rPr>
          <w:rFonts w:ascii="Arial" w:hAnsi="Arial" w:cs="Arial"/>
          <w:color w:val="222222"/>
          <w:sz w:val="20"/>
          <w:szCs w:val="20"/>
          <w:lang w:val="en"/>
        </w:rPr>
        <w:t>artemisinin</w:t>
      </w:r>
      <w:proofErr w:type="spellEnd"/>
      <w:r>
        <w:rPr>
          <w:rFonts w:ascii="Arial" w:hAnsi="Arial" w:cs="Arial"/>
          <w:color w:val="222222"/>
          <w:sz w:val="20"/>
          <w:szCs w:val="20"/>
          <w:lang w:val="en"/>
        </w:rPr>
        <w:t xml:space="preserve"> is also developed.</w:t>
      </w:r>
    </w:p>
    <w:p w:rsidR="00B0490C" w:rsidRDefault="00F66647" w:rsidP="00B0490C">
      <w:pPr>
        <w:widowControl/>
        <w:numPr>
          <w:ilvl w:val="0"/>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jc w:val="left"/>
        <w:outlineLvl w:val="1"/>
        <w:rPr>
          <w:rFonts w:ascii="Arial" w:hAnsi="Arial" w:cs="Arial"/>
          <w:b/>
          <w:bCs/>
          <w:color w:val="222222"/>
          <w:kern w:val="36"/>
          <w:szCs w:val="20"/>
          <w:lang w:val="en"/>
        </w:rPr>
      </w:pPr>
      <w:hyperlink r:id="rId183" w:history="1">
        <w:r w:rsidR="00B0490C">
          <w:rPr>
            <w:rStyle w:val="a5"/>
            <w:rFonts w:ascii="Arial" w:hAnsi="Arial" w:cs="Arial"/>
            <w:b/>
            <w:bCs/>
            <w:szCs w:val="20"/>
            <w:lang w:val="en"/>
          </w:rPr>
          <w:t>Crystal structure of a eukaryotic phosphate transporter</w:t>
        </w:r>
      </w:hyperlink>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kern w:val="0"/>
          <w:sz w:val="17"/>
          <w:szCs w:val="17"/>
          <w:lang w:val="en"/>
        </w:rPr>
      </w:pPr>
      <w:proofErr w:type="spellStart"/>
      <w:r>
        <w:rPr>
          <w:rFonts w:ascii="Arial" w:hAnsi="Arial" w:cs="Arial"/>
          <w:color w:val="222222"/>
          <w:sz w:val="17"/>
          <w:szCs w:val="17"/>
          <w:lang w:val="en"/>
        </w:rPr>
        <w:t>Bjørn</w:t>
      </w:r>
      <w:proofErr w:type="spellEnd"/>
      <w:r>
        <w:rPr>
          <w:rFonts w:ascii="Arial" w:hAnsi="Arial" w:cs="Arial"/>
          <w:color w:val="222222"/>
          <w:sz w:val="17"/>
          <w:szCs w:val="17"/>
          <w:lang w:val="en"/>
        </w:rPr>
        <w:t xml:space="preserve"> P. Pedersen</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Hemant</w:t>
      </w:r>
      <w:proofErr w:type="spellEnd"/>
      <w:r>
        <w:rPr>
          <w:rFonts w:ascii="Arial" w:hAnsi="Arial" w:cs="Arial"/>
          <w:color w:val="222222"/>
          <w:sz w:val="17"/>
          <w:szCs w:val="17"/>
          <w:lang w:val="en"/>
        </w:rPr>
        <w:t xml:space="preserve"> Kumar</w:t>
      </w:r>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Andrew B. </w:t>
      </w:r>
      <w:proofErr w:type="spellStart"/>
      <w:r>
        <w:rPr>
          <w:rFonts w:ascii="Arial" w:hAnsi="Arial" w:cs="Arial"/>
          <w:color w:val="222222"/>
          <w:sz w:val="17"/>
          <w:szCs w:val="17"/>
          <w:lang w:val="en"/>
        </w:rPr>
        <w:t>Waight</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r>
        <w:rPr>
          <w:rFonts w:ascii="Arial" w:hAnsi="Arial" w:cs="Arial"/>
          <w:color w:val="222222"/>
          <w:sz w:val="17"/>
          <w:szCs w:val="17"/>
          <w:lang w:val="en"/>
        </w:rPr>
        <w:t xml:space="preserve">Aaron J. </w:t>
      </w:r>
      <w:proofErr w:type="spellStart"/>
      <w:r>
        <w:rPr>
          <w:rFonts w:ascii="Arial" w:hAnsi="Arial" w:cs="Arial"/>
          <w:color w:val="222222"/>
          <w:sz w:val="17"/>
          <w:szCs w:val="17"/>
          <w:lang w:val="en"/>
        </w:rPr>
        <w:t>Risenmay</w:t>
      </w:r>
      <w:proofErr w:type="spellEnd"/>
      <w:r>
        <w:rPr>
          <w:rStyle w:val="sep"/>
          <w:rFonts w:ascii="Arial" w:hAnsi="Arial" w:cs="Arial"/>
          <w:color w:val="222222"/>
          <w:sz w:val="17"/>
          <w:szCs w:val="17"/>
          <w:lang w:val="en"/>
        </w:rPr>
        <w:t xml:space="preserve">, </w:t>
      </w:r>
      <w:r>
        <w:rPr>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proofErr w:type="spellStart"/>
      <w:r>
        <w:rPr>
          <w:rFonts w:ascii="Arial" w:hAnsi="Arial" w:cs="Arial"/>
          <w:color w:val="222222"/>
          <w:sz w:val="17"/>
          <w:szCs w:val="17"/>
          <w:lang w:val="en"/>
        </w:rPr>
        <w:t>Zygy</w:t>
      </w:r>
      <w:proofErr w:type="spellEnd"/>
      <w:r>
        <w:rPr>
          <w:rFonts w:ascii="Arial" w:hAnsi="Arial" w:cs="Arial"/>
          <w:color w:val="222222"/>
          <w:sz w:val="17"/>
          <w:szCs w:val="17"/>
          <w:lang w:val="en"/>
        </w:rPr>
        <w:t xml:space="preserve"> Roe-</w:t>
      </w:r>
      <w:proofErr w:type="spellStart"/>
      <w:r>
        <w:rPr>
          <w:rFonts w:ascii="Arial" w:hAnsi="Arial" w:cs="Arial"/>
          <w:color w:val="222222"/>
          <w:sz w:val="17"/>
          <w:szCs w:val="17"/>
          <w:lang w:val="en"/>
        </w:rPr>
        <w:t>Zurz</w:t>
      </w:r>
      <w:proofErr w:type="spellEnd"/>
      <w:r>
        <w:rPr>
          <w:rStyle w:val="sep"/>
          <w:rFonts w:ascii="Arial" w:hAnsi="Arial" w:cs="Arial"/>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Bryant H. Chau</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Avner Schlessinger</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Massimiliano Bonomi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William Harries</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Andrej Sali</w:t>
      </w:r>
      <w:r>
        <w:rPr>
          <w:rStyle w:val="sep"/>
          <w:rFonts w:ascii="Arial" w:hAnsi="Arial" w:cs="Arial"/>
          <w:vanish/>
          <w:color w:val="222222"/>
          <w:sz w:val="17"/>
          <w:szCs w:val="17"/>
          <w:lang w:val="en"/>
        </w:rPr>
        <w:t xml:space="preserve">,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Atul K. Johri</w:t>
      </w:r>
      <w:r>
        <w:rPr>
          <w:rStyle w:val="sep"/>
          <w:rFonts w:ascii="Arial" w:hAnsi="Arial" w:cs="Arial"/>
          <w:vanish/>
          <w:color w:val="222222"/>
          <w:sz w:val="17"/>
          <w:szCs w:val="17"/>
          <w:lang w:val="en"/>
        </w:rPr>
        <w:t xml:space="preserve"> &amp; </w:t>
      </w:r>
    </w:p>
    <w:p w:rsidR="00B0490C" w:rsidRDefault="00B0490C"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vanish/>
          <w:color w:val="222222"/>
          <w:sz w:val="17"/>
          <w:szCs w:val="17"/>
          <w:lang w:val="en"/>
        </w:rPr>
      </w:pPr>
      <w:r>
        <w:rPr>
          <w:rFonts w:ascii="Arial" w:hAnsi="Arial" w:cs="Arial"/>
          <w:vanish/>
          <w:color w:val="222222"/>
          <w:sz w:val="17"/>
          <w:szCs w:val="17"/>
          <w:lang w:val="en"/>
        </w:rPr>
        <w:t xml:space="preserve">Robert M. Stroud </w:t>
      </w:r>
    </w:p>
    <w:p w:rsidR="00B0490C" w:rsidRDefault="00F66647" w:rsidP="00B0490C">
      <w:pPr>
        <w:widowControl/>
        <w:numPr>
          <w:ilvl w:val="1"/>
          <w:numId w:val="23"/>
        </w:numPr>
        <w:pBdr>
          <w:top w:val="single" w:sz="6" w:space="0" w:color="B7B7B7"/>
          <w:bottom w:val="single" w:sz="6" w:space="0" w:color="B7B7B7"/>
        </w:pBdr>
        <w:shd w:val="clear" w:color="auto" w:fill="FFFFFF"/>
        <w:wordWrap/>
        <w:autoSpaceDE/>
        <w:autoSpaceDN/>
        <w:spacing w:before="100" w:beforeAutospacing="1" w:after="100" w:afterAutospacing="1" w:line="240" w:lineRule="auto"/>
        <w:ind w:left="720"/>
        <w:jc w:val="left"/>
        <w:rPr>
          <w:rFonts w:ascii="Arial" w:hAnsi="Arial" w:cs="Arial"/>
          <w:color w:val="222222"/>
          <w:sz w:val="17"/>
          <w:szCs w:val="17"/>
          <w:lang w:val="en"/>
        </w:rPr>
      </w:pPr>
      <w:hyperlink r:id="rId184" w:history="1">
        <w:r w:rsidR="00B0490C">
          <w:rPr>
            <w:rStyle w:val="a5"/>
            <w:rFonts w:ascii="Arial" w:hAnsi="Arial" w:cs="Arial"/>
            <w:sz w:val="17"/>
            <w:szCs w:val="17"/>
            <w:lang w:val="en"/>
          </w:rPr>
          <w:t>+ et al.</w:t>
        </w:r>
      </w:hyperlink>
    </w:p>
    <w:p w:rsidR="00B0490C" w:rsidRDefault="00B0490C" w:rsidP="00B0490C">
      <w:pPr>
        <w:pStyle w:val="standfirst1"/>
        <w:pBdr>
          <w:top w:val="single" w:sz="6" w:space="0" w:color="B7B7B7"/>
          <w:bottom w:val="single" w:sz="6" w:space="0" w:color="B7B7B7"/>
        </w:pBdr>
        <w:shd w:val="clear" w:color="auto" w:fill="FFFFFF"/>
        <w:ind w:left="720"/>
        <w:rPr>
          <w:rFonts w:ascii="Arial" w:hAnsi="Arial" w:cs="Arial" w:hint="eastAsia"/>
          <w:color w:val="222222"/>
          <w:sz w:val="20"/>
          <w:szCs w:val="20"/>
          <w:lang w:val="en"/>
        </w:rPr>
      </w:pPr>
      <w:r>
        <w:rPr>
          <w:rFonts w:ascii="Arial" w:hAnsi="Arial" w:cs="Arial"/>
          <w:color w:val="222222"/>
          <w:sz w:val="20"/>
          <w:szCs w:val="20"/>
          <w:lang w:val="en"/>
        </w:rPr>
        <w:t>The X-ray crystal structure of a high-affinity phosphate importer in an inward-facing, occluded state in the presence of phosphate is reported; this is the first structure of a membrane protein involved in inorganic phosphate uptake and the first crystal structure of a eukaryotic MFS transporter.</w:t>
      </w: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Pr="00095711" w:rsidRDefault="008B1E0A" w:rsidP="008B1E0A">
      <w:pPr>
        <w:widowControl/>
        <w:shd w:val="clear" w:color="auto" w:fill="FFFFFF"/>
        <w:wordWrap/>
        <w:autoSpaceDE/>
        <w:autoSpaceDN/>
        <w:spacing w:after="0" w:line="240" w:lineRule="auto"/>
        <w:jc w:val="left"/>
        <w:rPr>
          <w:rFonts w:hint="eastAsia"/>
          <w:b/>
          <w:sz w:val="36"/>
        </w:rPr>
      </w:pPr>
      <w:r w:rsidRPr="00095711">
        <w:rPr>
          <w:rFonts w:hint="eastAsia"/>
          <w:b/>
          <w:sz w:val="36"/>
        </w:rPr>
        <w:t>HSY</w:t>
      </w:r>
    </w:p>
    <w:p w:rsidR="008B1E0A" w:rsidRDefault="008B1E0A" w:rsidP="008B1E0A">
      <w:pPr>
        <w:widowControl/>
        <w:shd w:val="clear" w:color="auto" w:fill="FFFFFF"/>
        <w:wordWrap/>
        <w:autoSpaceDE/>
        <w:autoSpaceDN/>
        <w:spacing w:after="0" w:line="240" w:lineRule="auto"/>
        <w:jc w:val="left"/>
        <w:rPr>
          <w:rFonts w:hint="eastAsia"/>
        </w:rPr>
      </w:pPr>
    </w:p>
    <w:p w:rsidR="008B1E0A" w:rsidRPr="000D6A67"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185" w:tooltip="The Journal of biological chemistry." w:history="1">
        <w:r w:rsidRPr="000D6A67">
          <w:rPr>
            <w:rFonts w:ascii="Arial" w:eastAsia="굴림" w:hAnsi="Arial" w:cs="Arial"/>
            <w:color w:val="2F4A8B"/>
            <w:kern w:val="0"/>
            <w:szCs w:val="20"/>
            <w:u w:val="single"/>
          </w:rPr>
          <w:t>J Biol Chem.</w:t>
        </w:r>
      </w:hyperlink>
      <w:r w:rsidRPr="000D6A67">
        <w:rPr>
          <w:rFonts w:ascii="Arial" w:eastAsia="굴림" w:hAnsi="Arial" w:cs="Arial"/>
          <w:kern w:val="0"/>
          <w:szCs w:val="20"/>
        </w:rPr>
        <w:t xml:space="preserve"> 2013 Apr 15. [</w:t>
      </w:r>
      <w:proofErr w:type="spellStart"/>
      <w:r w:rsidRPr="000D6A67">
        <w:rPr>
          <w:rFonts w:ascii="Arial" w:eastAsia="굴림" w:hAnsi="Arial" w:cs="Arial"/>
          <w:kern w:val="0"/>
          <w:szCs w:val="20"/>
        </w:rPr>
        <w:t>Epub</w:t>
      </w:r>
      <w:proofErr w:type="spellEnd"/>
      <w:r w:rsidRPr="000D6A67">
        <w:rPr>
          <w:rFonts w:ascii="Arial" w:eastAsia="굴림" w:hAnsi="Arial" w:cs="Arial"/>
          <w:kern w:val="0"/>
          <w:szCs w:val="20"/>
        </w:rPr>
        <w:t xml:space="preserve"> ahead of print]</w:t>
      </w:r>
    </w:p>
    <w:p w:rsidR="008B1E0A" w:rsidRPr="000D6A67" w:rsidRDefault="008B1E0A" w:rsidP="008B1E0A">
      <w:pPr>
        <w:widowControl/>
        <w:shd w:val="clear" w:color="auto" w:fill="FFFFFF"/>
        <w:wordWrap/>
        <w:autoSpaceDE/>
        <w:autoSpaceDN/>
        <w:spacing w:before="240" w:after="120" w:line="240" w:lineRule="auto"/>
        <w:jc w:val="left"/>
        <w:outlineLvl w:val="0"/>
        <w:rPr>
          <w:rFonts w:ascii="Arial" w:eastAsia="굴림" w:hAnsi="Arial" w:cs="Arial"/>
          <w:b/>
          <w:bCs/>
          <w:color w:val="000000"/>
          <w:kern w:val="36"/>
          <w:sz w:val="28"/>
          <w:szCs w:val="28"/>
        </w:rPr>
      </w:pPr>
      <w:r w:rsidRPr="000D6A67">
        <w:rPr>
          <w:rFonts w:ascii="Arial" w:eastAsia="굴림" w:hAnsi="Arial" w:cs="Arial"/>
          <w:b/>
          <w:bCs/>
          <w:color w:val="000000"/>
          <w:kern w:val="36"/>
          <w:sz w:val="28"/>
          <w:szCs w:val="28"/>
        </w:rPr>
        <w:t xml:space="preserve">Heat shock protein 90 (Hsp90) selectively regulates the stability of KDM4B/JMJD2B histone </w:t>
      </w:r>
      <w:proofErr w:type="spellStart"/>
      <w:r w:rsidRPr="000D6A67">
        <w:rPr>
          <w:rFonts w:ascii="Arial" w:eastAsia="굴림" w:hAnsi="Arial" w:cs="Arial"/>
          <w:b/>
          <w:bCs/>
          <w:color w:val="000000"/>
          <w:kern w:val="36"/>
          <w:sz w:val="28"/>
          <w:szCs w:val="28"/>
        </w:rPr>
        <w:t>demethylase</w:t>
      </w:r>
      <w:proofErr w:type="spellEnd"/>
      <w:r w:rsidRPr="000D6A67">
        <w:rPr>
          <w:rFonts w:ascii="Arial" w:eastAsia="굴림" w:hAnsi="Arial" w:cs="Arial"/>
          <w:b/>
          <w:bCs/>
          <w:color w:val="000000"/>
          <w:kern w:val="36"/>
          <w:sz w:val="28"/>
          <w:szCs w:val="28"/>
        </w:rPr>
        <w:t>.</w:t>
      </w:r>
    </w:p>
    <w:p w:rsidR="008B1E0A" w:rsidRPr="000D6A67"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186" w:history="1">
        <w:r w:rsidRPr="000D6A67">
          <w:rPr>
            <w:rFonts w:ascii="Arial" w:eastAsia="굴림" w:hAnsi="Arial" w:cs="Arial"/>
            <w:color w:val="2F4A8B"/>
            <w:kern w:val="0"/>
            <w:szCs w:val="20"/>
            <w:u w:val="single"/>
          </w:rPr>
          <w:t>Ipenberg I</w:t>
        </w:r>
      </w:hyperlink>
      <w:r w:rsidRPr="000D6A67">
        <w:rPr>
          <w:rFonts w:ascii="Arial" w:eastAsia="굴림" w:hAnsi="Arial" w:cs="Arial"/>
          <w:kern w:val="0"/>
          <w:szCs w:val="20"/>
        </w:rPr>
        <w:t xml:space="preserve">, </w:t>
      </w:r>
      <w:hyperlink r:id="rId187" w:history="1">
        <w:r w:rsidRPr="000D6A67">
          <w:rPr>
            <w:rFonts w:ascii="Arial" w:eastAsia="굴림" w:hAnsi="Arial" w:cs="Arial"/>
            <w:color w:val="2F4A8B"/>
            <w:kern w:val="0"/>
            <w:szCs w:val="20"/>
            <w:u w:val="single"/>
          </w:rPr>
          <w:t>Guttmann-Raviv N</w:t>
        </w:r>
      </w:hyperlink>
      <w:r w:rsidRPr="000D6A67">
        <w:rPr>
          <w:rFonts w:ascii="Arial" w:eastAsia="굴림" w:hAnsi="Arial" w:cs="Arial"/>
          <w:kern w:val="0"/>
          <w:szCs w:val="20"/>
        </w:rPr>
        <w:t xml:space="preserve">, </w:t>
      </w:r>
      <w:hyperlink r:id="rId188" w:history="1">
        <w:r w:rsidRPr="000D6A67">
          <w:rPr>
            <w:rFonts w:ascii="Arial" w:eastAsia="굴림" w:hAnsi="Arial" w:cs="Arial"/>
            <w:color w:val="2F4A8B"/>
            <w:kern w:val="0"/>
            <w:szCs w:val="20"/>
            <w:u w:val="single"/>
          </w:rPr>
          <w:t>Khoury HP</w:t>
        </w:r>
      </w:hyperlink>
      <w:r w:rsidRPr="000D6A67">
        <w:rPr>
          <w:rFonts w:ascii="Arial" w:eastAsia="굴림" w:hAnsi="Arial" w:cs="Arial"/>
          <w:kern w:val="0"/>
          <w:szCs w:val="20"/>
        </w:rPr>
        <w:t xml:space="preserve">, </w:t>
      </w:r>
      <w:hyperlink r:id="rId189" w:history="1">
        <w:r w:rsidRPr="000D6A67">
          <w:rPr>
            <w:rFonts w:ascii="Arial" w:eastAsia="굴림" w:hAnsi="Arial" w:cs="Arial"/>
            <w:color w:val="2F4A8B"/>
            <w:kern w:val="0"/>
            <w:szCs w:val="20"/>
            <w:u w:val="single"/>
          </w:rPr>
          <w:t>Kupershmit I</w:t>
        </w:r>
      </w:hyperlink>
      <w:r w:rsidRPr="000D6A67">
        <w:rPr>
          <w:rFonts w:ascii="Arial" w:eastAsia="굴림" w:hAnsi="Arial" w:cs="Arial"/>
          <w:kern w:val="0"/>
          <w:szCs w:val="20"/>
        </w:rPr>
        <w:t xml:space="preserve">, </w:t>
      </w:r>
      <w:hyperlink r:id="rId190" w:history="1">
        <w:r w:rsidRPr="000D6A67">
          <w:rPr>
            <w:rFonts w:ascii="Arial" w:eastAsia="굴림" w:hAnsi="Arial" w:cs="Arial"/>
            <w:color w:val="2F4A8B"/>
            <w:kern w:val="0"/>
            <w:szCs w:val="20"/>
            <w:u w:val="single"/>
          </w:rPr>
          <w:t>Ayoub N</w:t>
        </w:r>
      </w:hyperlink>
      <w:r w:rsidRPr="000D6A67">
        <w:rPr>
          <w:rFonts w:ascii="Arial" w:eastAsia="굴림" w:hAnsi="Arial" w:cs="Arial"/>
          <w:kern w:val="0"/>
          <w:szCs w:val="20"/>
        </w:rPr>
        <w:t>.</w:t>
      </w:r>
    </w:p>
    <w:p w:rsidR="008B1E0A" w:rsidRPr="000D6A67"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0D6A67">
        <w:rPr>
          <w:rFonts w:ascii="Arial" w:eastAsia="굴림" w:hAnsi="Arial" w:cs="Arial"/>
          <w:b/>
          <w:bCs/>
          <w:color w:val="724128"/>
          <w:kern w:val="0"/>
          <w:sz w:val="22"/>
        </w:rPr>
        <w:t>Source</w:t>
      </w:r>
    </w:p>
    <w:p w:rsidR="008B1E0A" w:rsidRPr="000D6A67"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proofErr w:type="spellStart"/>
      <w:proofErr w:type="gramStart"/>
      <w:r w:rsidRPr="000D6A67">
        <w:rPr>
          <w:rFonts w:ascii="Arial" w:eastAsia="굴림" w:hAnsi="Arial" w:cs="Arial"/>
          <w:kern w:val="0"/>
          <w:szCs w:val="20"/>
        </w:rPr>
        <w:t>Technion</w:t>
      </w:r>
      <w:proofErr w:type="spellEnd"/>
      <w:r w:rsidRPr="000D6A67">
        <w:rPr>
          <w:rFonts w:ascii="Arial" w:eastAsia="굴림" w:hAnsi="Arial" w:cs="Arial"/>
          <w:kern w:val="0"/>
          <w:szCs w:val="20"/>
        </w:rPr>
        <w:t>-Israel Institute of Technology, Israel.</w:t>
      </w:r>
      <w:proofErr w:type="gramEnd"/>
    </w:p>
    <w:p w:rsidR="008B1E0A" w:rsidRPr="000D6A67"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0D6A67">
        <w:rPr>
          <w:rFonts w:ascii="Arial" w:eastAsia="굴림" w:hAnsi="Arial" w:cs="Arial"/>
          <w:b/>
          <w:bCs/>
          <w:color w:val="724128"/>
          <w:kern w:val="0"/>
          <w:sz w:val="22"/>
        </w:rPr>
        <w:t>Abstract</w:t>
      </w:r>
    </w:p>
    <w:p w:rsidR="008B1E0A" w:rsidRPr="000D6A67"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r w:rsidRPr="000D6A67">
        <w:rPr>
          <w:rFonts w:ascii="Arial" w:eastAsia="굴림" w:hAnsi="Arial" w:cs="Arial"/>
          <w:kern w:val="0"/>
          <w:szCs w:val="20"/>
        </w:rPr>
        <w:t xml:space="preserve">The family of KDM4A-D histone </w:t>
      </w:r>
      <w:proofErr w:type="spellStart"/>
      <w:r w:rsidRPr="000D6A67">
        <w:rPr>
          <w:rFonts w:ascii="Arial" w:eastAsia="굴림" w:hAnsi="Arial" w:cs="Arial"/>
          <w:kern w:val="0"/>
          <w:szCs w:val="20"/>
        </w:rPr>
        <w:t>demethylases</w:t>
      </w:r>
      <w:proofErr w:type="spellEnd"/>
      <w:r w:rsidRPr="000D6A67">
        <w:rPr>
          <w:rFonts w:ascii="Arial" w:eastAsia="굴림" w:hAnsi="Arial" w:cs="Arial"/>
          <w:kern w:val="0"/>
          <w:szCs w:val="20"/>
        </w:rPr>
        <w:t xml:space="preserve"> selectively </w:t>
      </w:r>
      <w:proofErr w:type="spellStart"/>
      <w:r w:rsidRPr="000D6A67">
        <w:rPr>
          <w:rFonts w:ascii="Arial" w:eastAsia="굴림" w:hAnsi="Arial" w:cs="Arial"/>
          <w:kern w:val="0"/>
          <w:szCs w:val="20"/>
        </w:rPr>
        <w:t>demethylates</w:t>
      </w:r>
      <w:proofErr w:type="spellEnd"/>
      <w:r w:rsidRPr="000D6A67">
        <w:rPr>
          <w:rFonts w:ascii="Arial" w:eastAsia="굴림" w:hAnsi="Arial" w:cs="Arial"/>
          <w:kern w:val="0"/>
          <w:szCs w:val="20"/>
        </w:rPr>
        <w:t xml:space="preserve"> H3K9 and H3K36, and is implicated in key cellular processes including DNA damage response, transcription, cell-cycle regulation, cellular differentiation, senescence and carcinogenesis. Various human cancers exhibit elevated protein levels of KDM4A-D members and their depletion impairs tumor formation, suggesting that their enhanced activity promotes carcinogenesis. However, the mechanisms regulating the KDM4 protein stability remain largely unknown. Here, we show that the molecular chaperon Hsp90 interacts </w:t>
      </w:r>
      <w:r w:rsidRPr="000D6A67">
        <w:rPr>
          <w:rFonts w:ascii="Arial" w:eastAsia="굴림" w:hAnsi="Arial" w:cs="Arial"/>
          <w:kern w:val="0"/>
          <w:szCs w:val="20"/>
        </w:rPr>
        <w:lastRenderedPageBreak/>
        <w:t xml:space="preserve">and stabilizes KDM4B protein. Pharmacological inhibition of Hsp90 with </w:t>
      </w:r>
      <w:proofErr w:type="spellStart"/>
      <w:r w:rsidRPr="000D6A67">
        <w:rPr>
          <w:rFonts w:ascii="Arial" w:eastAsia="굴림" w:hAnsi="Arial" w:cs="Arial"/>
          <w:kern w:val="0"/>
          <w:szCs w:val="20"/>
        </w:rPr>
        <w:t>geldanamycin</w:t>
      </w:r>
      <w:proofErr w:type="spellEnd"/>
      <w:r w:rsidRPr="000D6A67">
        <w:rPr>
          <w:rFonts w:ascii="Arial" w:eastAsia="굴림" w:hAnsi="Arial" w:cs="Arial"/>
          <w:kern w:val="0"/>
          <w:szCs w:val="20"/>
        </w:rPr>
        <w:t xml:space="preserve"> (GA) resulted in ubiquitin-dependent </w:t>
      </w:r>
      <w:proofErr w:type="spellStart"/>
      <w:r w:rsidRPr="000D6A67">
        <w:rPr>
          <w:rFonts w:ascii="Arial" w:eastAsia="굴림" w:hAnsi="Arial" w:cs="Arial"/>
          <w:kern w:val="0"/>
          <w:szCs w:val="20"/>
        </w:rPr>
        <w:t>proteasomal</w:t>
      </w:r>
      <w:proofErr w:type="spellEnd"/>
      <w:r w:rsidRPr="000D6A67">
        <w:rPr>
          <w:rFonts w:ascii="Arial" w:eastAsia="굴림" w:hAnsi="Arial" w:cs="Arial"/>
          <w:kern w:val="0"/>
          <w:szCs w:val="20"/>
        </w:rPr>
        <w:t xml:space="preserve"> degradation of KDM4B, but not of KDM4C, suggesting that the turnover of these </w:t>
      </w:r>
      <w:proofErr w:type="spellStart"/>
      <w:r w:rsidRPr="000D6A67">
        <w:rPr>
          <w:rFonts w:ascii="Arial" w:eastAsia="굴림" w:hAnsi="Arial" w:cs="Arial"/>
          <w:kern w:val="0"/>
          <w:szCs w:val="20"/>
        </w:rPr>
        <w:t>demethylases</w:t>
      </w:r>
      <w:proofErr w:type="spellEnd"/>
      <w:r w:rsidRPr="000D6A67">
        <w:rPr>
          <w:rFonts w:ascii="Arial" w:eastAsia="굴림" w:hAnsi="Arial" w:cs="Arial"/>
          <w:kern w:val="0"/>
          <w:szCs w:val="20"/>
        </w:rPr>
        <w:t xml:space="preserve"> is regulated by distinct mechanisms. This degradation was accompanied by increased methylation of H3K9. We further show that KDM4B is </w:t>
      </w:r>
      <w:proofErr w:type="spellStart"/>
      <w:r w:rsidRPr="000D6A67">
        <w:rPr>
          <w:rFonts w:ascii="Arial" w:eastAsia="굴림" w:hAnsi="Arial" w:cs="Arial"/>
          <w:kern w:val="0"/>
          <w:szCs w:val="20"/>
        </w:rPr>
        <w:t>ubiquitinated</w:t>
      </w:r>
      <w:proofErr w:type="spellEnd"/>
      <w:r w:rsidRPr="000D6A67">
        <w:rPr>
          <w:rFonts w:ascii="Arial" w:eastAsia="굴림" w:hAnsi="Arial" w:cs="Arial"/>
          <w:kern w:val="0"/>
          <w:szCs w:val="20"/>
        </w:rPr>
        <w:t xml:space="preserve"> on </w:t>
      </w:r>
      <w:proofErr w:type="spellStart"/>
      <w:r w:rsidRPr="000D6A67">
        <w:rPr>
          <w:rFonts w:ascii="Arial" w:eastAsia="굴림" w:hAnsi="Arial" w:cs="Arial"/>
          <w:kern w:val="0"/>
          <w:szCs w:val="20"/>
        </w:rPr>
        <w:t>lysines</w:t>
      </w:r>
      <w:proofErr w:type="spellEnd"/>
      <w:r w:rsidRPr="000D6A67">
        <w:rPr>
          <w:rFonts w:ascii="Arial" w:eastAsia="굴림" w:hAnsi="Arial" w:cs="Arial"/>
          <w:kern w:val="0"/>
          <w:szCs w:val="20"/>
        </w:rPr>
        <w:t xml:space="preserve"> 337 and 562; simultaneous substitution of these residues to arginine suppressed the GA-induced degradation of KDM4B, suggesting that the </w:t>
      </w:r>
      <w:proofErr w:type="spellStart"/>
      <w:r w:rsidRPr="000D6A67">
        <w:rPr>
          <w:rFonts w:ascii="Arial" w:eastAsia="굴림" w:hAnsi="Arial" w:cs="Arial"/>
          <w:kern w:val="0"/>
          <w:szCs w:val="20"/>
        </w:rPr>
        <w:t>ubiquitination</w:t>
      </w:r>
      <w:proofErr w:type="spellEnd"/>
      <w:r w:rsidRPr="000D6A67">
        <w:rPr>
          <w:rFonts w:ascii="Arial" w:eastAsia="굴림" w:hAnsi="Arial" w:cs="Arial"/>
          <w:kern w:val="0"/>
          <w:szCs w:val="20"/>
        </w:rPr>
        <w:t xml:space="preserve"> of K337 and K562 targets KDM4B for </w:t>
      </w:r>
      <w:proofErr w:type="spellStart"/>
      <w:r w:rsidRPr="000D6A67">
        <w:rPr>
          <w:rFonts w:ascii="Arial" w:eastAsia="굴림" w:hAnsi="Arial" w:cs="Arial"/>
          <w:kern w:val="0"/>
          <w:szCs w:val="20"/>
        </w:rPr>
        <w:t>proteasomal</w:t>
      </w:r>
      <w:proofErr w:type="spellEnd"/>
      <w:r w:rsidRPr="000D6A67">
        <w:rPr>
          <w:rFonts w:ascii="Arial" w:eastAsia="굴림" w:hAnsi="Arial" w:cs="Arial"/>
          <w:kern w:val="0"/>
          <w:szCs w:val="20"/>
        </w:rPr>
        <w:t xml:space="preserve"> degradation upon Hsp90 inhibition. These findings constitute a novel pathway by which Hsp90 activity alters the histone code via regulation of KDM4B stability. This pathway may prove a </w:t>
      </w:r>
      <w:proofErr w:type="spellStart"/>
      <w:r w:rsidRPr="000D6A67">
        <w:rPr>
          <w:rFonts w:ascii="Arial" w:eastAsia="굴림" w:hAnsi="Arial" w:cs="Arial"/>
          <w:kern w:val="0"/>
          <w:szCs w:val="20"/>
        </w:rPr>
        <w:t>druggable</w:t>
      </w:r>
      <w:proofErr w:type="spellEnd"/>
      <w:r w:rsidRPr="000D6A67">
        <w:rPr>
          <w:rFonts w:ascii="Arial" w:eastAsia="굴림" w:hAnsi="Arial" w:cs="Arial"/>
          <w:kern w:val="0"/>
          <w:szCs w:val="20"/>
        </w:rPr>
        <w:t xml:space="preserve"> target for the treatment of tumors driven by enhanced KDM4B activity.</w:t>
      </w:r>
    </w:p>
    <w:p w:rsidR="008B1E0A" w:rsidRDefault="008B1E0A" w:rsidP="008B1E0A"/>
    <w:p w:rsidR="008B1E0A" w:rsidRDefault="008B1E0A" w:rsidP="008B1E0A"/>
    <w:p w:rsidR="008B1E0A" w:rsidRDefault="008B1E0A" w:rsidP="008B1E0A">
      <w:pPr>
        <w:pStyle w:val="2"/>
        <w:spacing w:before="180" w:after="180"/>
        <w:rPr>
          <w:rFonts w:ascii="Arial" w:hAnsi="Arial" w:cs="Arial"/>
          <w:color w:val="000000"/>
          <w:sz w:val="33"/>
          <w:szCs w:val="33"/>
          <w:lang w:val="en"/>
        </w:rPr>
      </w:pPr>
      <w:r>
        <w:rPr>
          <w:rFonts w:ascii="Arial" w:hAnsi="Arial" w:cs="Arial"/>
          <w:b/>
          <w:bCs/>
          <w:color w:val="000000"/>
          <w:sz w:val="33"/>
          <w:szCs w:val="33"/>
          <w:lang w:val="en"/>
        </w:rPr>
        <w:t>Rad51 replication fork recruitment is required for DNA damage tolerance</w:t>
      </w:r>
    </w:p>
    <w:p w:rsidR="008B1E0A" w:rsidRDefault="008B1E0A" w:rsidP="008B1E0A">
      <w:pPr>
        <w:spacing w:before="100" w:beforeAutospacing="1" w:after="100" w:afterAutospacing="1"/>
        <w:rPr>
          <w:rFonts w:ascii="Arial" w:hAnsi="Arial" w:cs="Arial"/>
          <w:color w:val="000000"/>
          <w:szCs w:val="20"/>
          <w:lang w:val="en"/>
        </w:rPr>
      </w:pPr>
      <w:proofErr w:type="spellStart"/>
      <w:r>
        <w:rPr>
          <w:rFonts w:ascii="Arial" w:hAnsi="Arial" w:cs="Arial"/>
          <w:color w:val="000000"/>
          <w:szCs w:val="20"/>
          <w:lang w:val="en"/>
        </w:rPr>
        <w:t>Román</w:t>
      </w:r>
      <w:proofErr w:type="spellEnd"/>
      <w:r>
        <w:rPr>
          <w:rFonts w:ascii="Arial" w:hAnsi="Arial" w:cs="Arial"/>
          <w:color w:val="000000"/>
          <w:szCs w:val="20"/>
          <w:lang w:val="en"/>
        </w:rPr>
        <w:t xml:space="preserve"> González-Prieto</w:t>
      </w:r>
      <w:hyperlink r:id="rId191"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Ana M Muñoz-Cabello</w:t>
      </w:r>
      <w:hyperlink r:id="rId192"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xml:space="preserve">, </w:t>
      </w:r>
      <w:proofErr w:type="spellStart"/>
      <w:r>
        <w:rPr>
          <w:rFonts w:ascii="Arial" w:hAnsi="Arial" w:cs="Arial"/>
          <w:color w:val="000000"/>
          <w:szCs w:val="20"/>
          <w:lang w:val="en"/>
        </w:rPr>
        <w:t>María</w:t>
      </w:r>
      <w:proofErr w:type="spellEnd"/>
      <w:r>
        <w:rPr>
          <w:rFonts w:ascii="Arial" w:hAnsi="Arial" w:cs="Arial"/>
          <w:color w:val="000000"/>
          <w:szCs w:val="20"/>
          <w:lang w:val="en"/>
        </w:rPr>
        <w:t xml:space="preserve"> J Cabello-Lobato</w:t>
      </w:r>
      <w:hyperlink r:id="rId193"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xml:space="preserve"> and Félix Prado</w:t>
      </w:r>
      <w:hyperlink r:id="rId194" w:anchor="a1" w:tooltip="affiliated with " w:history="1">
        <w:r>
          <w:rPr>
            <w:rStyle w:val="a5"/>
            <w:rFonts w:ascii="Arial" w:hAnsi="Arial" w:cs="Arial"/>
            <w:szCs w:val="20"/>
            <w:vertAlign w:val="superscript"/>
            <w:lang w:val="en"/>
          </w:rPr>
          <w:t>1</w:t>
        </w:r>
      </w:hyperlink>
    </w:p>
    <w:p w:rsidR="008B1E0A" w:rsidRDefault="008B1E0A" w:rsidP="008B1E0A">
      <w:pPr>
        <w:widowControl/>
        <w:numPr>
          <w:ilvl w:val="0"/>
          <w:numId w:val="24"/>
        </w:numPr>
        <w:wordWrap/>
        <w:autoSpaceDE/>
        <w:autoSpaceDN/>
        <w:spacing w:before="100" w:beforeAutospacing="1" w:after="100" w:afterAutospacing="1" w:line="240" w:lineRule="auto"/>
        <w:ind w:left="0"/>
        <w:jc w:val="left"/>
        <w:rPr>
          <w:rFonts w:ascii="Arial" w:hAnsi="Arial" w:cs="Arial"/>
          <w:color w:val="000000"/>
          <w:szCs w:val="20"/>
          <w:lang w:val="en"/>
        </w:rPr>
      </w:pPr>
      <w:proofErr w:type="spellStart"/>
      <w:r>
        <w:rPr>
          <w:rFonts w:ascii="Arial" w:hAnsi="Arial" w:cs="Arial"/>
          <w:color w:val="000000"/>
          <w:szCs w:val="20"/>
          <w:lang w:val="en"/>
        </w:rPr>
        <w:t>Departamento</w:t>
      </w:r>
      <w:proofErr w:type="spellEnd"/>
      <w:r>
        <w:rPr>
          <w:rFonts w:ascii="Arial" w:hAnsi="Arial" w:cs="Arial"/>
          <w:color w:val="000000"/>
          <w:szCs w:val="20"/>
          <w:lang w:val="en"/>
        </w:rPr>
        <w:t xml:space="preserve"> de </w:t>
      </w:r>
      <w:proofErr w:type="spellStart"/>
      <w:r>
        <w:rPr>
          <w:rFonts w:ascii="Arial" w:hAnsi="Arial" w:cs="Arial"/>
          <w:color w:val="000000"/>
          <w:szCs w:val="20"/>
          <w:lang w:val="en"/>
        </w:rPr>
        <w:t>Biología</w:t>
      </w:r>
      <w:proofErr w:type="spellEnd"/>
      <w:r>
        <w:rPr>
          <w:rFonts w:ascii="Arial" w:hAnsi="Arial" w:cs="Arial"/>
          <w:color w:val="000000"/>
          <w:szCs w:val="20"/>
          <w:lang w:val="en"/>
        </w:rPr>
        <w:t xml:space="preserve"> Molecular, Centro </w:t>
      </w:r>
      <w:proofErr w:type="spellStart"/>
      <w:r>
        <w:rPr>
          <w:rFonts w:ascii="Arial" w:hAnsi="Arial" w:cs="Arial"/>
          <w:color w:val="000000"/>
          <w:szCs w:val="20"/>
          <w:lang w:val="en"/>
        </w:rPr>
        <w:t>Andaluz</w:t>
      </w:r>
      <w:proofErr w:type="spellEnd"/>
      <w:r>
        <w:rPr>
          <w:rFonts w:ascii="Arial" w:hAnsi="Arial" w:cs="Arial"/>
          <w:color w:val="000000"/>
          <w:szCs w:val="20"/>
          <w:lang w:val="en"/>
        </w:rPr>
        <w:t xml:space="preserve"> de </w:t>
      </w:r>
      <w:proofErr w:type="spellStart"/>
      <w:r>
        <w:rPr>
          <w:rFonts w:ascii="Arial" w:hAnsi="Arial" w:cs="Arial"/>
          <w:color w:val="000000"/>
          <w:szCs w:val="20"/>
          <w:lang w:val="en"/>
        </w:rPr>
        <w:t>Biología</w:t>
      </w:r>
      <w:proofErr w:type="spellEnd"/>
      <w:r>
        <w:rPr>
          <w:rFonts w:ascii="Arial" w:hAnsi="Arial" w:cs="Arial"/>
          <w:color w:val="000000"/>
          <w:szCs w:val="20"/>
          <w:lang w:val="en"/>
        </w:rPr>
        <w:t xml:space="preserve"> Molecular y </w:t>
      </w:r>
      <w:proofErr w:type="spellStart"/>
      <w:r>
        <w:rPr>
          <w:rFonts w:ascii="Arial" w:hAnsi="Arial" w:cs="Arial"/>
          <w:color w:val="000000"/>
          <w:szCs w:val="20"/>
          <w:lang w:val="en"/>
        </w:rPr>
        <w:t>Medicina</w:t>
      </w:r>
      <w:proofErr w:type="spellEnd"/>
      <w:r>
        <w:rPr>
          <w:rFonts w:ascii="Arial" w:hAnsi="Arial" w:cs="Arial"/>
          <w:color w:val="000000"/>
          <w:szCs w:val="20"/>
          <w:lang w:val="en"/>
        </w:rPr>
        <w:t xml:space="preserve"> </w:t>
      </w:r>
      <w:proofErr w:type="spellStart"/>
      <w:r>
        <w:rPr>
          <w:rFonts w:ascii="Arial" w:hAnsi="Arial" w:cs="Arial"/>
          <w:color w:val="000000"/>
          <w:szCs w:val="20"/>
          <w:lang w:val="en"/>
        </w:rPr>
        <w:t>Regenerativa</w:t>
      </w:r>
      <w:proofErr w:type="spellEnd"/>
      <w:r>
        <w:rPr>
          <w:rFonts w:ascii="Arial" w:hAnsi="Arial" w:cs="Arial"/>
          <w:color w:val="000000"/>
          <w:szCs w:val="20"/>
          <w:lang w:val="en"/>
        </w:rPr>
        <w:t xml:space="preserve"> (CABIMER), </w:t>
      </w:r>
      <w:proofErr w:type="spellStart"/>
      <w:r>
        <w:rPr>
          <w:rFonts w:ascii="Arial" w:hAnsi="Arial" w:cs="Arial"/>
          <w:color w:val="000000"/>
          <w:szCs w:val="20"/>
          <w:lang w:val="en"/>
        </w:rPr>
        <w:t>Consejo</w:t>
      </w:r>
      <w:proofErr w:type="spellEnd"/>
      <w:r>
        <w:rPr>
          <w:rFonts w:ascii="Arial" w:hAnsi="Arial" w:cs="Arial"/>
          <w:color w:val="000000"/>
          <w:szCs w:val="20"/>
          <w:lang w:val="en"/>
        </w:rPr>
        <w:t xml:space="preserve"> Superior de </w:t>
      </w:r>
      <w:proofErr w:type="spellStart"/>
      <w:r>
        <w:rPr>
          <w:rFonts w:ascii="Arial" w:hAnsi="Arial" w:cs="Arial"/>
          <w:color w:val="000000"/>
          <w:szCs w:val="20"/>
          <w:lang w:val="en"/>
        </w:rPr>
        <w:t>Investigaciones</w:t>
      </w:r>
      <w:proofErr w:type="spellEnd"/>
      <w:r>
        <w:rPr>
          <w:rFonts w:ascii="Arial" w:hAnsi="Arial" w:cs="Arial"/>
          <w:color w:val="000000"/>
          <w:szCs w:val="20"/>
          <w:lang w:val="en"/>
        </w:rPr>
        <w:t xml:space="preserve"> </w:t>
      </w:r>
      <w:proofErr w:type="spellStart"/>
      <w:r>
        <w:rPr>
          <w:rFonts w:ascii="Arial" w:hAnsi="Arial" w:cs="Arial"/>
          <w:color w:val="000000"/>
          <w:szCs w:val="20"/>
          <w:lang w:val="en"/>
        </w:rPr>
        <w:t>Científicas</w:t>
      </w:r>
      <w:proofErr w:type="spellEnd"/>
      <w:r>
        <w:rPr>
          <w:rFonts w:ascii="Arial" w:hAnsi="Arial" w:cs="Arial"/>
          <w:color w:val="000000"/>
          <w:szCs w:val="20"/>
          <w:lang w:val="en"/>
        </w:rPr>
        <w:t xml:space="preserve"> (CSIC), Seville, Spain </w:t>
      </w:r>
    </w:p>
    <w:p w:rsidR="008B1E0A" w:rsidRDefault="008B1E0A" w:rsidP="008B1E0A">
      <w:pPr>
        <w:pStyle w:val="sub-heading1"/>
        <w:rPr>
          <w:rFonts w:ascii="Arial" w:hAnsi="Arial" w:cs="Arial"/>
          <w:color w:val="000000"/>
          <w:sz w:val="22"/>
          <w:szCs w:val="22"/>
          <w:lang w:val="en"/>
        </w:rPr>
      </w:pPr>
      <w:r>
        <w:rPr>
          <w:rFonts w:ascii="Arial" w:hAnsi="Arial" w:cs="Arial"/>
          <w:color w:val="000000"/>
          <w:sz w:val="22"/>
          <w:szCs w:val="22"/>
          <w:lang w:val="en"/>
        </w:rPr>
        <w:t xml:space="preserve">Correspondence to: </w:t>
      </w:r>
    </w:p>
    <w:p w:rsidR="008B1E0A" w:rsidRDefault="008B1E0A" w:rsidP="008B1E0A">
      <w:pPr>
        <w:pStyle w:val="corres1"/>
        <w:rPr>
          <w:rFonts w:ascii="Arial" w:hAnsi="Arial" w:cs="Arial"/>
          <w:color w:val="000000"/>
          <w:sz w:val="20"/>
          <w:szCs w:val="20"/>
          <w:lang w:val="en"/>
        </w:rPr>
      </w:pPr>
      <w:proofErr w:type="gramStart"/>
      <w:r>
        <w:rPr>
          <w:rFonts w:ascii="Arial" w:hAnsi="Arial" w:cs="Arial"/>
          <w:color w:val="000000"/>
          <w:sz w:val="20"/>
          <w:szCs w:val="20"/>
          <w:lang w:val="en"/>
        </w:rPr>
        <w:t xml:space="preserve">Félix Prado, </w:t>
      </w:r>
      <w:proofErr w:type="spellStart"/>
      <w:r>
        <w:rPr>
          <w:rFonts w:ascii="Arial" w:hAnsi="Arial" w:cs="Arial"/>
          <w:color w:val="000000"/>
          <w:sz w:val="20"/>
          <w:szCs w:val="20"/>
          <w:lang w:val="en"/>
        </w:rPr>
        <w:t>Departamento</w:t>
      </w:r>
      <w:proofErr w:type="spellEnd"/>
      <w:r>
        <w:rPr>
          <w:rFonts w:ascii="Arial" w:hAnsi="Arial" w:cs="Arial"/>
          <w:color w:val="000000"/>
          <w:sz w:val="20"/>
          <w:szCs w:val="20"/>
          <w:lang w:val="en"/>
        </w:rPr>
        <w:t xml:space="preserve"> de </w:t>
      </w:r>
      <w:proofErr w:type="spellStart"/>
      <w:r>
        <w:rPr>
          <w:rFonts w:ascii="Arial" w:hAnsi="Arial" w:cs="Arial"/>
          <w:color w:val="000000"/>
          <w:sz w:val="20"/>
          <w:szCs w:val="20"/>
          <w:lang w:val="en"/>
        </w:rPr>
        <w:t>Biología</w:t>
      </w:r>
      <w:proofErr w:type="spellEnd"/>
      <w:r>
        <w:rPr>
          <w:rFonts w:ascii="Arial" w:hAnsi="Arial" w:cs="Arial"/>
          <w:color w:val="000000"/>
          <w:sz w:val="20"/>
          <w:szCs w:val="20"/>
          <w:lang w:val="en"/>
        </w:rPr>
        <w:t xml:space="preserve"> Molecular, CABIMER-CSIC, </w:t>
      </w:r>
      <w:proofErr w:type="spellStart"/>
      <w:r>
        <w:rPr>
          <w:rFonts w:ascii="Arial" w:hAnsi="Arial" w:cs="Arial"/>
          <w:color w:val="000000"/>
          <w:sz w:val="20"/>
          <w:szCs w:val="20"/>
          <w:lang w:val="en"/>
        </w:rPr>
        <w:t>Americo</w:t>
      </w:r>
      <w:proofErr w:type="spellEnd"/>
      <w:r>
        <w:rPr>
          <w:rFonts w:ascii="Arial" w:hAnsi="Arial" w:cs="Arial"/>
          <w:color w:val="000000"/>
          <w:sz w:val="20"/>
          <w:szCs w:val="20"/>
          <w:lang w:val="en"/>
        </w:rPr>
        <w:t xml:space="preserve"> </w:t>
      </w:r>
      <w:proofErr w:type="spellStart"/>
      <w:r>
        <w:rPr>
          <w:rFonts w:ascii="Arial" w:hAnsi="Arial" w:cs="Arial"/>
          <w:color w:val="000000"/>
          <w:sz w:val="20"/>
          <w:szCs w:val="20"/>
          <w:lang w:val="en"/>
        </w:rPr>
        <w:t>Vespucio</w:t>
      </w:r>
      <w:proofErr w:type="spellEnd"/>
      <w:r>
        <w:rPr>
          <w:rFonts w:ascii="Arial" w:hAnsi="Arial" w:cs="Arial"/>
          <w:color w:val="000000"/>
          <w:sz w:val="20"/>
          <w:szCs w:val="20"/>
          <w:lang w:val="en"/>
        </w:rPr>
        <w:t xml:space="preserve"> s/n, Seville 41092, Spain.</w:t>
      </w:r>
      <w:proofErr w:type="gramEnd"/>
      <w:r>
        <w:rPr>
          <w:rFonts w:ascii="Arial" w:hAnsi="Arial" w:cs="Arial"/>
          <w:color w:val="000000"/>
          <w:sz w:val="20"/>
          <w:szCs w:val="20"/>
          <w:lang w:val="en"/>
        </w:rPr>
        <w:t xml:space="preserve"> Tel.:+34 954468210; Fax</w:t>
      </w:r>
      <w:proofErr w:type="gramStart"/>
      <w:r>
        <w:rPr>
          <w:rFonts w:ascii="Arial" w:hAnsi="Arial" w:cs="Arial"/>
          <w:color w:val="000000"/>
          <w:sz w:val="20"/>
          <w:szCs w:val="20"/>
          <w:lang w:val="en"/>
        </w:rPr>
        <w:t>:+</w:t>
      </w:r>
      <w:proofErr w:type="gramEnd"/>
      <w:r>
        <w:rPr>
          <w:rFonts w:ascii="Arial" w:hAnsi="Arial" w:cs="Arial"/>
          <w:color w:val="000000"/>
          <w:sz w:val="20"/>
          <w:szCs w:val="20"/>
          <w:lang w:val="en"/>
        </w:rPr>
        <w:t xml:space="preserve">34 954461664; E-mail: </w:t>
      </w:r>
      <w:hyperlink r:id="rId195" w:history="1">
        <w:r>
          <w:rPr>
            <w:rStyle w:val="a5"/>
            <w:rFonts w:ascii="Arial" w:hAnsi="Arial" w:cs="Arial"/>
            <w:sz w:val="20"/>
            <w:szCs w:val="20"/>
            <w:lang w:val="en"/>
          </w:rPr>
          <w:t>felix.prado@cabimer.es</w:t>
        </w:r>
      </w:hyperlink>
      <w:r>
        <w:rPr>
          <w:rFonts w:ascii="Arial" w:hAnsi="Arial" w:cs="Arial"/>
          <w:color w:val="000000"/>
          <w:sz w:val="20"/>
          <w:szCs w:val="20"/>
          <w:lang w:val="en"/>
        </w:rPr>
        <w:t xml:space="preserve"> </w:t>
      </w:r>
    </w:p>
    <w:p w:rsidR="008B1E0A" w:rsidRDefault="008B1E0A" w:rsidP="008B1E0A">
      <w:pPr>
        <w:spacing w:before="100" w:beforeAutospacing="1" w:after="100" w:afterAutospacing="1"/>
        <w:rPr>
          <w:rFonts w:ascii="Arial" w:hAnsi="Arial" w:cs="Arial"/>
          <w:color w:val="000000"/>
          <w:szCs w:val="20"/>
          <w:lang w:val="en"/>
        </w:rPr>
      </w:pPr>
      <w:r>
        <w:rPr>
          <w:rFonts w:ascii="Arial" w:hAnsi="Arial" w:cs="Arial"/>
          <w:color w:val="000000"/>
          <w:szCs w:val="20"/>
          <w:lang w:val="en"/>
        </w:rPr>
        <w:t>Received 13 November 2012; Accepted 11 March 2013</w:t>
      </w:r>
    </w:p>
    <w:p w:rsidR="008B1E0A" w:rsidRDefault="008B1E0A" w:rsidP="008B1E0A">
      <w:pPr>
        <w:pStyle w:val="lead1"/>
        <w:rPr>
          <w:rFonts w:ascii="Arial" w:hAnsi="Arial" w:cs="Arial"/>
          <w:sz w:val="22"/>
          <w:szCs w:val="22"/>
          <w:lang w:val="en"/>
        </w:rPr>
      </w:pPr>
      <w:r>
        <w:rPr>
          <w:rFonts w:ascii="Arial" w:hAnsi="Arial" w:cs="Arial"/>
          <w:sz w:val="22"/>
          <w:szCs w:val="22"/>
          <w:lang w:val="en"/>
        </w:rPr>
        <w:t>Homologous recombination (HR) is essential for genome integrity. Recombination proteins participate in tolerating DNA lesions that interfere with DNA replication, but can also generate toxic recombination intermediates and genetic instability when they are not properly regulated. Here, we have studied the role of the recombination proteins Rad51 and Rad52 at replication forks and replicative DNA lesions. We show that Rad52 loads Rad51 onto unperturbed replication forks, where they facilitate replication of alkylated DNA by non-repair functions. The recruitment of Rad52 and Rad51 to chromatin during DNA replication is a prerequisite for the repair of the non-DSB DNA lesions, presumably single-stranded DNA gaps, which are generated during the replication of alkylated DNA. We also show that the repair of these lesions requires CDK1 and is not coupled to the fork but rather restricted to G2/M by the replicative checkpoint. We propose a new scenario for HR where Rad52 and Rad51 are recruited to the fork to promote DNA damage tolerance by distinct and cell cycle-regulated replicative and repair functions.</w:t>
      </w:r>
    </w:p>
    <w:p w:rsidR="008B1E0A" w:rsidRDefault="008B1E0A" w:rsidP="008B1E0A">
      <w:pPr>
        <w:rPr>
          <w:lang w:val="en"/>
        </w:rPr>
      </w:pPr>
    </w:p>
    <w:p w:rsidR="008B1E0A" w:rsidRDefault="008B1E0A" w:rsidP="008B1E0A">
      <w:pPr>
        <w:pStyle w:val="2"/>
        <w:spacing w:before="180" w:after="180"/>
        <w:rPr>
          <w:rFonts w:ascii="Arial" w:hAnsi="Arial" w:cs="Arial"/>
          <w:color w:val="000000"/>
          <w:sz w:val="33"/>
          <w:szCs w:val="33"/>
          <w:lang w:val="en"/>
        </w:rPr>
      </w:pPr>
      <w:r>
        <w:rPr>
          <w:rFonts w:ascii="Arial" w:hAnsi="Arial" w:cs="Arial"/>
          <w:b/>
          <w:bCs/>
          <w:color w:val="000000"/>
          <w:sz w:val="33"/>
          <w:szCs w:val="33"/>
          <w:lang w:val="en"/>
        </w:rPr>
        <w:lastRenderedPageBreak/>
        <w:t xml:space="preserve">SENP3-mediated </w:t>
      </w:r>
      <w:proofErr w:type="spellStart"/>
      <w:r>
        <w:rPr>
          <w:rFonts w:ascii="Arial" w:hAnsi="Arial" w:cs="Arial"/>
          <w:b/>
          <w:bCs/>
          <w:color w:val="000000"/>
          <w:sz w:val="33"/>
          <w:szCs w:val="33"/>
          <w:lang w:val="en"/>
        </w:rPr>
        <w:t>deSUMOylation</w:t>
      </w:r>
      <w:proofErr w:type="spellEnd"/>
      <w:r>
        <w:rPr>
          <w:rFonts w:ascii="Arial" w:hAnsi="Arial" w:cs="Arial"/>
          <w:b/>
          <w:bCs/>
          <w:color w:val="000000"/>
          <w:sz w:val="33"/>
          <w:szCs w:val="33"/>
          <w:lang w:val="en"/>
        </w:rPr>
        <w:t xml:space="preserve"> of </w:t>
      </w:r>
      <w:proofErr w:type="spellStart"/>
      <w:r>
        <w:rPr>
          <w:rFonts w:ascii="Arial" w:hAnsi="Arial" w:cs="Arial"/>
          <w:b/>
          <w:bCs/>
          <w:color w:val="000000"/>
          <w:sz w:val="33"/>
          <w:szCs w:val="33"/>
          <w:lang w:val="en"/>
        </w:rPr>
        <w:t>dynamin</w:t>
      </w:r>
      <w:proofErr w:type="spellEnd"/>
      <w:r>
        <w:rPr>
          <w:rFonts w:ascii="Arial" w:hAnsi="Arial" w:cs="Arial"/>
          <w:b/>
          <w:bCs/>
          <w:color w:val="000000"/>
          <w:sz w:val="33"/>
          <w:szCs w:val="33"/>
          <w:lang w:val="en"/>
        </w:rPr>
        <w:t xml:space="preserve">-related protein 1 promotes cell death following </w:t>
      </w:r>
      <w:proofErr w:type="spellStart"/>
      <w:r>
        <w:rPr>
          <w:rFonts w:ascii="Arial" w:hAnsi="Arial" w:cs="Arial"/>
          <w:b/>
          <w:bCs/>
          <w:color w:val="000000"/>
          <w:sz w:val="33"/>
          <w:szCs w:val="33"/>
          <w:lang w:val="en"/>
        </w:rPr>
        <w:t>ischaemia</w:t>
      </w:r>
      <w:r>
        <w:rPr>
          <w:rStyle w:val="open1"/>
          <w:rFonts w:ascii="Arial" w:hAnsi="Arial" w:cs="Arial"/>
          <w:b/>
          <w:bCs/>
          <w:sz w:val="21"/>
          <w:szCs w:val="21"/>
          <w:lang w:val="en"/>
        </w:rPr>
        <w:t>EMBO</w:t>
      </w:r>
      <w:proofErr w:type="spellEnd"/>
      <w:r>
        <w:rPr>
          <w:rStyle w:val="open1"/>
          <w:rFonts w:ascii="Arial" w:hAnsi="Arial" w:cs="Arial"/>
          <w:b/>
          <w:bCs/>
          <w:sz w:val="21"/>
          <w:szCs w:val="21"/>
          <w:lang w:val="en"/>
        </w:rPr>
        <w:t> Open</w:t>
      </w:r>
    </w:p>
    <w:p w:rsidR="008B1E0A" w:rsidRDefault="008B1E0A" w:rsidP="008B1E0A">
      <w:pPr>
        <w:spacing w:before="100" w:beforeAutospacing="1" w:after="100" w:afterAutospacing="1"/>
        <w:rPr>
          <w:rFonts w:ascii="Arial" w:hAnsi="Arial" w:cs="Arial"/>
          <w:color w:val="000000"/>
          <w:szCs w:val="20"/>
          <w:lang w:val="en"/>
        </w:rPr>
      </w:pPr>
      <w:r>
        <w:rPr>
          <w:rFonts w:ascii="Arial" w:hAnsi="Arial" w:cs="Arial"/>
          <w:color w:val="000000"/>
          <w:szCs w:val="20"/>
          <w:lang w:val="en"/>
        </w:rPr>
        <w:t>Chun Guo</w:t>
      </w:r>
      <w:hyperlink r:id="rId196"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Keri L Hildick</w:t>
      </w:r>
      <w:hyperlink r:id="rId197"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xml:space="preserve">, </w:t>
      </w:r>
      <w:proofErr w:type="spellStart"/>
      <w:r>
        <w:rPr>
          <w:rFonts w:ascii="Arial" w:hAnsi="Arial" w:cs="Arial"/>
          <w:color w:val="000000"/>
          <w:szCs w:val="20"/>
          <w:lang w:val="en"/>
        </w:rPr>
        <w:t>Jia</w:t>
      </w:r>
      <w:proofErr w:type="spellEnd"/>
      <w:r>
        <w:rPr>
          <w:rFonts w:ascii="Arial" w:hAnsi="Arial" w:cs="Arial"/>
          <w:color w:val="000000"/>
          <w:szCs w:val="20"/>
          <w:lang w:val="en"/>
        </w:rPr>
        <w:t xml:space="preserve"> Luo</w:t>
      </w:r>
      <w:hyperlink r:id="rId198"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Laura Dearden</w:t>
      </w:r>
      <w:hyperlink r:id="rId199"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Kevin A Wilkinson</w:t>
      </w:r>
      <w:hyperlink r:id="rId200" w:anchor="a1" w:tooltip="affiliated with " w:history="1">
        <w:r>
          <w:rPr>
            <w:rStyle w:val="a5"/>
            <w:rFonts w:ascii="Arial" w:hAnsi="Arial" w:cs="Arial"/>
            <w:szCs w:val="20"/>
            <w:vertAlign w:val="superscript"/>
            <w:lang w:val="en"/>
          </w:rPr>
          <w:t>1</w:t>
        </w:r>
      </w:hyperlink>
      <w:r>
        <w:rPr>
          <w:rFonts w:ascii="Arial" w:hAnsi="Arial" w:cs="Arial"/>
          <w:color w:val="000000"/>
          <w:szCs w:val="20"/>
          <w:lang w:val="en"/>
        </w:rPr>
        <w:t xml:space="preserve"> and Jeremy M Henley</w:t>
      </w:r>
      <w:hyperlink r:id="rId201" w:anchor="a1" w:tooltip="affiliated with " w:history="1">
        <w:r>
          <w:rPr>
            <w:rStyle w:val="a5"/>
            <w:rFonts w:ascii="Arial" w:hAnsi="Arial" w:cs="Arial"/>
            <w:szCs w:val="20"/>
            <w:vertAlign w:val="superscript"/>
            <w:lang w:val="en"/>
          </w:rPr>
          <w:t>1</w:t>
        </w:r>
      </w:hyperlink>
    </w:p>
    <w:p w:rsidR="008B1E0A" w:rsidRDefault="008B1E0A" w:rsidP="008B1E0A">
      <w:pPr>
        <w:widowControl/>
        <w:numPr>
          <w:ilvl w:val="0"/>
          <w:numId w:val="25"/>
        </w:numPr>
        <w:wordWrap/>
        <w:autoSpaceDE/>
        <w:autoSpaceDN/>
        <w:spacing w:before="100" w:beforeAutospacing="1" w:after="100" w:afterAutospacing="1" w:line="240" w:lineRule="auto"/>
        <w:ind w:left="0"/>
        <w:jc w:val="left"/>
        <w:rPr>
          <w:rFonts w:ascii="Arial" w:hAnsi="Arial" w:cs="Arial"/>
          <w:color w:val="000000"/>
          <w:szCs w:val="20"/>
          <w:lang w:val="en"/>
        </w:rPr>
      </w:pPr>
      <w:r>
        <w:rPr>
          <w:rFonts w:ascii="Arial" w:hAnsi="Arial" w:cs="Arial"/>
          <w:color w:val="000000"/>
          <w:szCs w:val="20"/>
          <w:lang w:val="en"/>
        </w:rPr>
        <w:t xml:space="preserve">School of Biochemistry, University of Bristol, University Walk, Bristol, UK </w:t>
      </w:r>
    </w:p>
    <w:p w:rsidR="008B1E0A" w:rsidRDefault="008B1E0A" w:rsidP="008B1E0A">
      <w:pPr>
        <w:pStyle w:val="sub-heading1"/>
        <w:rPr>
          <w:rFonts w:ascii="Arial" w:hAnsi="Arial" w:cs="Arial"/>
          <w:color w:val="000000"/>
          <w:sz w:val="22"/>
          <w:szCs w:val="22"/>
          <w:lang w:val="en"/>
        </w:rPr>
      </w:pPr>
      <w:r>
        <w:rPr>
          <w:rFonts w:ascii="Arial" w:hAnsi="Arial" w:cs="Arial"/>
          <w:color w:val="000000"/>
          <w:sz w:val="22"/>
          <w:szCs w:val="22"/>
          <w:lang w:val="en"/>
        </w:rPr>
        <w:t xml:space="preserve">Correspondence to: </w:t>
      </w:r>
    </w:p>
    <w:p w:rsidR="008B1E0A" w:rsidRDefault="008B1E0A" w:rsidP="008B1E0A">
      <w:pPr>
        <w:pStyle w:val="corres1"/>
        <w:rPr>
          <w:rFonts w:ascii="Arial" w:hAnsi="Arial" w:cs="Arial"/>
          <w:color w:val="000000"/>
          <w:sz w:val="20"/>
          <w:szCs w:val="20"/>
          <w:lang w:val="en"/>
        </w:rPr>
      </w:pPr>
      <w:proofErr w:type="gramStart"/>
      <w:r>
        <w:rPr>
          <w:rFonts w:ascii="Arial" w:hAnsi="Arial" w:cs="Arial"/>
          <w:color w:val="000000"/>
          <w:sz w:val="20"/>
          <w:szCs w:val="20"/>
          <w:lang w:val="en"/>
        </w:rPr>
        <w:t>Jeremy M Henley, School of Biochemistry, University of Bristol, University Walk, Medical Sciences Building, Bristol BS8 1TD, UK.</w:t>
      </w:r>
      <w:proofErr w:type="gramEnd"/>
      <w:r>
        <w:rPr>
          <w:rFonts w:ascii="Arial" w:hAnsi="Arial" w:cs="Arial"/>
          <w:color w:val="000000"/>
          <w:sz w:val="20"/>
          <w:szCs w:val="20"/>
          <w:lang w:val="en"/>
        </w:rPr>
        <w:t xml:space="preserve"> Tel.:+44 (0)117 331 1945; Fax</w:t>
      </w:r>
      <w:proofErr w:type="gramStart"/>
      <w:r>
        <w:rPr>
          <w:rFonts w:ascii="Arial" w:hAnsi="Arial" w:cs="Arial"/>
          <w:color w:val="000000"/>
          <w:sz w:val="20"/>
          <w:szCs w:val="20"/>
          <w:lang w:val="en"/>
        </w:rPr>
        <w:t>:+</w:t>
      </w:r>
      <w:proofErr w:type="gramEnd"/>
      <w:r>
        <w:rPr>
          <w:rFonts w:ascii="Arial" w:hAnsi="Arial" w:cs="Arial"/>
          <w:color w:val="000000"/>
          <w:sz w:val="20"/>
          <w:szCs w:val="20"/>
          <w:lang w:val="en"/>
        </w:rPr>
        <w:t xml:space="preserve">44 (0)117 331 2168; E-mail: </w:t>
      </w:r>
      <w:hyperlink r:id="rId202" w:history="1">
        <w:r>
          <w:rPr>
            <w:rStyle w:val="a5"/>
            <w:rFonts w:ascii="Arial" w:hAnsi="Arial" w:cs="Arial"/>
            <w:sz w:val="20"/>
            <w:szCs w:val="20"/>
            <w:lang w:val="en"/>
          </w:rPr>
          <w:t>j.m.henley@bristol.ac.uk</w:t>
        </w:r>
      </w:hyperlink>
      <w:r>
        <w:rPr>
          <w:rFonts w:ascii="Arial" w:hAnsi="Arial" w:cs="Arial"/>
          <w:color w:val="000000"/>
          <w:sz w:val="20"/>
          <w:szCs w:val="20"/>
          <w:lang w:val="en"/>
        </w:rPr>
        <w:t xml:space="preserve"> </w:t>
      </w:r>
    </w:p>
    <w:p w:rsidR="008B1E0A" w:rsidRDefault="008B1E0A" w:rsidP="008B1E0A">
      <w:pPr>
        <w:spacing w:before="100" w:beforeAutospacing="1" w:after="100" w:afterAutospacing="1"/>
        <w:rPr>
          <w:rFonts w:ascii="Arial" w:hAnsi="Arial" w:cs="Arial"/>
          <w:color w:val="000000"/>
          <w:szCs w:val="20"/>
          <w:lang w:val="en"/>
        </w:rPr>
      </w:pPr>
      <w:r>
        <w:rPr>
          <w:rFonts w:ascii="Arial" w:hAnsi="Arial" w:cs="Arial"/>
          <w:color w:val="000000"/>
          <w:szCs w:val="20"/>
          <w:lang w:val="en"/>
        </w:rPr>
        <w:t>Received 9 January 2013; Accepted 27 February 2013</w:t>
      </w:r>
    </w:p>
    <w:p w:rsidR="008B1E0A" w:rsidRDefault="008B1E0A" w:rsidP="008B1E0A">
      <w:pPr>
        <w:pStyle w:val="lead1"/>
        <w:rPr>
          <w:rFonts w:ascii="Arial" w:hAnsi="Arial" w:cs="Arial"/>
          <w:sz w:val="22"/>
          <w:szCs w:val="22"/>
          <w:lang w:val="en"/>
        </w:rPr>
      </w:pPr>
      <w:r>
        <w:rPr>
          <w:rFonts w:ascii="Arial" w:hAnsi="Arial" w:cs="Arial"/>
          <w:sz w:val="22"/>
          <w:szCs w:val="22"/>
          <w:lang w:val="en"/>
        </w:rPr>
        <w:t xml:space="preserve">Global increases in small ubiquitin-like modifier (SUMO)-2/3 </w:t>
      </w:r>
      <w:proofErr w:type="gramStart"/>
      <w:r>
        <w:rPr>
          <w:rFonts w:ascii="Arial" w:hAnsi="Arial" w:cs="Arial"/>
          <w:sz w:val="22"/>
          <w:szCs w:val="22"/>
          <w:lang w:val="en"/>
        </w:rPr>
        <w:t>conjugation</w:t>
      </w:r>
      <w:proofErr w:type="gramEnd"/>
      <w:r>
        <w:rPr>
          <w:rFonts w:ascii="Arial" w:hAnsi="Arial" w:cs="Arial"/>
          <w:sz w:val="22"/>
          <w:szCs w:val="22"/>
          <w:lang w:val="en"/>
        </w:rPr>
        <w:t xml:space="preserve"> are a </w:t>
      </w:r>
      <w:proofErr w:type="spellStart"/>
      <w:r>
        <w:rPr>
          <w:rFonts w:ascii="Arial" w:hAnsi="Arial" w:cs="Arial"/>
          <w:sz w:val="22"/>
          <w:szCs w:val="22"/>
          <w:lang w:val="en"/>
        </w:rPr>
        <w:t>neuroprotective</w:t>
      </w:r>
      <w:proofErr w:type="spellEnd"/>
      <w:r>
        <w:rPr>
          <w:rFonts w:ascii="Arial" w:hAnsi="Arial" w:cs="Arial"/>
          <w:sz w:val="22"/>
          <w:szCs w:val="22"/>
          <w:lang w:val="en"/>
        </w:rPr>
        <w:t xml:space="preserve"> response to severe stress but the mechanisms and specific target proteins that determine cell survival have not been identified. Here, we demonstrate that the SUMO-2/3-specific protease SENP3 is degraded during oxygen/glucose deprivation (OGD), an </w:t>
      </w:r>
      <w:r>
        <w:rPr>
          <w:rFonts w:ascii="Arial" w:hAnsi="Arial" w:cs="Arial"/>
          <w:i/>
          <w:iCs/>
          <w:sz w:val="22"/>
          <w:szCs w:val="22"/>
          <w:lang w:val="en"/>
        </w:rPr>
        <w:t>in vitro</w:t>
      </w:r>
      <w:r>
        <w:rPr>
          <w:rFonts w:ascii="Arial" w:hAnsi="Arial" w:cs="Arial"/>
          <w:sz w:val="22"/>
          <w:szCs w:val="22"/>
          <w:lang w:val="en"/>
        </w:rPr>
        <w:t xml:space="preserve"> model of </w:t>
      </w:r>
      <w:proofErr w:type="spellStart"/>
      <w:r>
        <w:rPr>
          <w:rFonts w:ascii="Arial" w:hAnsi="Arial" w:cs="Arial"/>
          <w:sz w:val="22"/>
          <w:szCs w:val="22"/>
          <w:lang w:val="en"/>
        </w:rPr>
        <w:t>ischaemia</w:t>
      </w:r>
      <w:proofErr w:type="spellEnd"/>
      <w:r>
        <w:rPr>
          <w:rFonts w:ascii="Arial" w:hAnsi="Arial" w:cs="Arial"/>
          <w:sz w:val="22"/>
          <w:szCs w:val="22"/>
          <w:lang w:val="en"/>
        </w:rPr>
        <w:t xml:space="preserve">, via a pathway involving the unfolded protein response (UPR) kinase PERK and the </w:t>
      </w:r>
      <w:proofErr w:type="spellStart"/>
      <w:r>
        <w:rPr>
          <w:rFonts w:ascii="Arial" w:hAnsi="Arial" w:cs="Arial"/>
          <w:sz w:val="22"/>
          <w:szCs w:val="22"/>
          <w:lang w:val="en"/>
        </w:rPr>
        <w:t>lysosomal</w:t>
      </w:r>
      <w:proofErr w:type="spellEnd"/>
      <w:r>
        <w:rPr>
          <w:rFonts w:ascii="Arial" w:hAnsi="Arial" w:cs="Arial"/>
          <w:sz w:val="22"/>
          <w:szCs w:val="22"/>
          <w:lang w:val="en"/>
        </w:rPr>
        <w:t xml:space="preserve"> enzyme </w:t>
      </w:r>
      <w:proofErr w:type="spellStart"/>
      <w:r>
        <w:rPr>
          <w:rFonts w:ascii="Arial" w:hAnsi="Arial" w:cs="Arial"/>
          <w:sz w:val="22"/>
          <w:szCs w:val="22"/>
          <w:lang w:val="en"/>
        </w:rPr>
        <w:t>cathepsin</w:t>
      </w:r>
      <w:proofErr w:type="spellEnd"/>
      <w:r>
        <w:rPr>
          <w:rFonts w:ascii="Arial" w:hAnsi="Arial" w:cs="Arial"/>
          <w:sz w:val="22"/>
          <w:szCs w:val="22"/>
          <w:lang w:val="en"/>
        </w:rPr>
        <w:t xml:space="preserve"> B. A key target for SENP3-mediated </w:t>
      </w:r>
      <w:proofErr w:type="spellStart"/>
      <w:r>
        <w:rPr>
          <w:rFonts w:ascii="Arial" w:hAnsi="Arial" w:cs="Arial"/>
          <w:sz w:val="22"/>
          <w:szCs w:val="22"/>
          <w:lang w:val="en"/>
        </w:rPr>
        <w:t>deSUMOylation</w:t>
      </w:r>
      <w:proofErr w:type="spellEnd"/>
      <w:r>
        <w:rPr>
          <w:rFonts w:ascii="Arial" w:hAnsi="Arial" w:cs="Arial"/>
          <w:sz w:val="22"/>
          <w:szCs w:val="22"/>
          <w:lang w:val="en"/>
        </w:rPr>
        <w:t xml:space="preserve"> is the </w:t>
      </w:r>
      <w:proofErr w:type="spellStart"/>
      <w:r>
        <w:rPr>
          <w:rFonts w:ascii="Arial" w:hAnsi="Arial" w:cs="Arial"/>
          <w:sz w:val="22"/>
          <w:szCs w:val="22"/>
          <w:lang w:val="en"/>
        </w:rPr>
        <w:t>GTPase</w:t>
      </w:r>
      <w:proofErr w:type="spellEnd"/>
      <w:r>
        <w:rPr>
          <w:rFonts w:ascii="Arial" w:hAnsi="Arial" w:cs="Arial"/>
          <w:sz w:val="22"/>
          <w:szCs w:val="22"/>
          <w:lang w:val="en"/>
        </w:rPr>
        <w:t xml:space="preserve"> Drp1, which plays a major role in regulating mitochondrial fission. We show that depletion of SENP3 prolongs Drp1 </w:t>
      </w:r>
      <w:proofErr w:type="spellStart"/>
      <w:r>
        <w:rPr>
          <w:rFonts w:ascii="Arial" w:hAnsi="Arial" w:cs="Arial"/>
          <w:sz w:val="22"/>
          <w:szCs w:val="22"/>
          <w:lang w:val="en"/>
        </w:rPr>
        <w:t>SUMOylation</w:t>
      </w:r>
      <w:proofErr w:type="spellEnd"/>
      <w:r>
        <w:rPr>
          <w:rFonts w:ascii="Arial" w:hAnsi="Arial" w:cs="Arial"/>
          <w:sz w:val="22"/>
          <w:szCs w:val="22"/>
          <w:lang w:val="en"/>
        </w:rPr>
        <w:t xml:space="preserve">, which suppresses Drp1-mediated cytochrome </w:t>
      </w:r>
      <w:r>
        <w:rPr>
          <w:rFonts w:ascii="Arial" w:hAnsi="Arial" w:cs="Arial"/>
          <w:i/>
          <w:iCs/>
          <w:sz w:val="22"/>
          <w:szCs w:val="22"/>
          <w:lang w:val="en"/>
        </w:rPr>
        <w:t>c</w:t>
      </w:r>
      <w:r>
        <w:rPr>
          <w:rFonts w:ascii="Arial" w:hAnsi="Arial" w:cs="Arial"/>
          <w:sz w:val="22"/>
          <w:szCs w:val="22"/>
          <w:lang w:val="en"/>
        </w:rPr>
        <w:t xml:space="preserve"> release and </w:t>
      </w:r>
      <w:proofErr w:type="spellStart"/>
      <w:r>
        <w:rPr>
          <w:rFonts w:ascii="Arial" w:hAnsi="Arial" w:cs="Arial"/>
          <w:sz w:val="22"/>
          <w:szCs w:val="22"/>
          <w:lang w:val="en"/>
        </w:rPr>
        <w:t>caspase</w:t>
      </w:r>
      <w:proofErr w:type="spellEnd"/>
      <w:r>
        <w:rPr>
          <w:rFonts w:ascii="Arial" w:hAnsi="Arial" w:cs="Arial"/>
          <w:sz w:val="22"/>
          <w:szCs w:val="22"/>
          <w:lang w:val="en"/>
        </w:rPr>
        <w:t xml:space="preserve">-mediated cell death. SENP3 levels recover following </w:t>
      </w:r>
      <w:proofErr w:type="spellStart"/>
      <w:r>
        <w:rPr>
          <w:rFonts w:ascii="Arial" w:hAnsi="Arial" w:cs="Arial"/>
          <w:sz w:val="22"/>
          <w:szCs w:val="22"/>
          <w:lang w:val="en"/>
        </w:rPr>
        <w:t>reoxygenation</w:t>
      </w:r>
      <w:proofErr w:type="spellEnd"/>
      <w:r>
        <w:rPr>
          <w:rFonts w:ascii="Arial" w:hAnsi="Arial" w:cs="Arial"/>
          <w:sz w:val="22"/>
          <w:szCs w:val="22"/>
          <w:lang w:val="en"/>
        </w:rPr>
        <w:t xml:space="preserve"> after OGD allowing </w:t>
      </w:r>
      <w:proofErr w:type="spellStart"/>
      <w:r>
        <w:rPr>
          <w:rFonts w:ascii="Arial" w:hAnsi="Arial" w:cs="Arial"/>
          <w:sz w:val="22"/>
          <w:szCs w:val="22"/>
          <w:lang w:val="en"/>
        </w:rPr>
        <w:t>deSUMOylation</w:t>
      </w:r>
      <w:proofErr w:type="spellEnd"/>
      <w:r>
        <w:rPr>
          <w:rFonts w:ascii="Arial" w:hAnsi="Arial" w:cs="Arial"/>
          <w:sz w:val="22"/>
          <w:szCs w:val="22"/>
          <w:lang w:val="en"/>
        </w:rPr>
        <w:t xml:space="preserve"> of Drp1, which facilitates Drp1 localization at mitochondria and promotes fragmentation and cytochrome </w:t>
      </w:r>
      <w:r>
        <w:rPr>
          <w:rFonts w:ascii="Arial" w:hAnsi="Arial" w:cs="Arial"/>
          <w:i/>
          <w:iCs/>
          <w:sz w:val="22"/>
          <w:szCs w:val="22"/>
          <w:lang w:val="en"/>
        </w:rPr>
        <w:t>c</w:t>
      </w:r>
      <w:r>
        <w:rPr>
          <w:rFonts w:ascii="Arial" w:hAnsi="Arial" w:cs="Arial"/>
          <w:sz w:val="22"/>
          <w:szCs w:val="22"/>
          <w:lang w:val="en"/>
        </w:rPr>
        <w:t xml:space="preserve"> release. </w:t>
      </w:r>
      <w:proofErr w:type="spellStart"/>
      <w:r>
        <w:rPr>
          <w:rFonts w:ascii="Arial" w:hAnsi="Arial" w:cs="Arial"/>
          <w:sz w:val="22"/>
          <w:szCs w:val="22"/>
          <w:lang w:val="en"/>
        </w:rPr>
        <w:t>RNAi</w:t>
      </w:r>
      <w:proofErr w:type="spellEnd"/>
      <w:r>
        <w:rPr>
          <w:rFonts w:ascii="Arial" w:hAnsi="Arial" w:cs="Arial"/>
          <w:sz w:val="22"/>
          <w:szCs w:val="22"/>
          <w:lang w:val="en"/>
        </w:rPr>
        <w:t xml:space="preserve"> knockdown of SENP3 protects cells from </w:t>
      </w:r>
      <w:proofErr w:type="spellStart"/>
      <w:r>
        <w:rPr>
          <w:rFonts w:ascii="Arial" w:hAnsi="Arial" w:cs="Arial"/>
          <w:sz w:val="22"/>
          <w:szCs w:val="22"/>
          <w:lang w:val="en"/>
        </w:rPr>
        <w:t>reoxygenation</w:t>
      </w:r>
      <w:proofErr w:type="spellEnd"/>
      <w:r>
        <w:rPr>
          <w:rFonts w:ascii="Arial" w:hAnsi="Arial" w:cs="Arial"/>
          <w:sz w:val="22"/>
          <w:szCs w:val="22"/>
          <w:lang w:val="en"/>
        </w:rPr>
        <w:t xml:space="preserve">-induced cell death via a mechanism that requires Drp1 </w:t>
      </w:r>
      <w:proofErr w:type="spellStart"/>
      <w:r>
        <w:rPr>
          <w:rFonts w:ascii="Arial" w:hAnsi="Arial" w:cs="Arial"/>
          <w:sz w:val="22"/>
          <w:szCs w:val="22"/>
          <w:lang w:val="en"/>
        </w:rPr>
        <w:t>SUMOylation</w:t>
      </w:r>
      <w:proofErr w:type="spellEnd"/>
      <w:r>
        <w:rPr>
          <w:rFonts w:ascii="Arial" w:hAnsi="Arial" w:cs="Arial"/>
          <w:sz w:val="22"/>
          <w:szCs w:val="22"/>
          <w:lang w:val="en"/>
        </w:rPr>
        <w:t xml:space="preserve">. Thus, we identify a novel adaptive pathway to extreme cell stress in which dynamic changes in SENP3 stability and regulation of Drp1 </w:t>
      </w:r>
      <w:proofErr w:type="spellStart"/>
      <w:r>
        <w:rPr>
          <w:rFonts w:ascii="Arial" w:hAnsi="Arial" w:cs="Arial"/>
          <w:sz w:val="22"/>
          <w:szCs w:val="22"/>
          <w:lang w:val="en"/>
        </w:rPr>
        <w:t>SUMOylation</w:t>
      </w:r>
      <w:proofErr w:type="spellEnd"/>
      <w:r>
        <w:rPr>
          <w:rFonts w:ascii="Arial" w:hAnsi="Arial" w:cs="Arial"/>
          <w:sz w:val="22"/>
          <w:szCs w:val="22"/>
          <w:lang w:val="en"/>
        </w:rPr>
        <w:t xml:space="preserve"> are crucial determinants of cell fate</w:t>
      </w:r>
    </w:p>
    <w:p w:rsidR="008B1E0A" w:rsidRPr="00E83CD8" w:rsidRDefault="008B1E0A" w:rsidP="008B1E0A">
      <w:pPr>
        <w:widowControl/>
        <w:shd w:val="clear" w:color="auto" w:fill="FFFFFF"/>
        <w:wordWrap/>
        <w:autoSpaceDE/>
        <w:autoSpaceDN/>
        <w:spacing w:after="0" w:line="240" w:lineRule="auto"/>
        <w:jc w:val="left"/>
        <w:rPr>
          <w:rFonts w:ascii="Arial" w:eastAsia="굴림" w:hAnsi="Arial" w:cs="Arial"/>
          <w:kern w:val="0"/>
          <w:szCs w:val="20"/>
          <w:lang w:val="en"/>
        </w:rPr>
      </w:pPr>
    </w:p>
    <w:p w:rsidR="008B1E0A" w:rsidRPr="000607AA"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203" w:tooltip="The EMBO journal." w:history="1">
        <w:r w:rsidRPr="000607AA">
          <w:rPr>
            <w:rFonts w:ascii="Arial" w:eastAsia="굴림" w:hAnsi="Arial" w:cs="Arial"/>
            <w:color w:val="2F4A8B"/>
            <w:kern w:val="0"/>
            <w:szCs w:val="20"/>
            <w:u w:val="single"/>
          </w:rPr>
          <w:t>EMBO J.</w:t>
        </w:r>
      </w:hyperlink>
      <w:r w:rsidRPr="000607AA">
        <w:rPr>
          <w:rFonts w:ascii="Arial" w:eastAsia="굴림" w:hAnsi="Arial" w:cs="Arial"/>
          <w:kern w:val="0"/>
          <w:szCs w:val="20"/>
        </w:rPr>
        <w:t xml:space="preserve"> 2013 Apr 23. </w:t>
      </w:r>
      <w:proofErr w:type="spellStart"/>
      <w:proofErr w:type="gramStart"/>
      <w:r w:rsidRPr="000607AA">
        <w:rPr>
          <w:rFonts w:ascii="Arial" w:eastAsia="굴림" w:hAnsi="Arial" w:cs="Arial"/>
          <w:kern w:val="0"/>
          <w:szCs w:val="20"/>
        </w:rPr>
        <w:t>doi</w:t>
      </w:r>
      <w:proofErr w:type="spellEnd"/>
      <w:proofErr w:type="gramEnd"/>
      <w:r w:rsidRPr="000607AA">
        <w:rPr>
          <w:rFonts w:ascii="Arial" w:eastAsia="굴림" w:hAnsi="Arial" w:cs="Arial"/>
          <w:kern w:val="0"/>
          <w:szCs w:val="20"/>
        </w:rPr>
        <w:t>: 10.1038/emboj.2013.90. [</w:t>
      </w:r>
      <w:proofErr w:type="spellStart"/>
      <w:r w:rsidRPr="000607AA">
        <w:rPr>
          <w:rFonts w:ascii="Arial" w:eastAsia="굴림" w:hAnsi="Arial" w:cs="Arial"/>
          <w:kern w:val="0"/>
          <w:szCs w:val="20"/>
        </w:rPr>
        <w:t>Epub</w:t>
      </w:r>
      <w:proofErr w:type="spellEnd"/>
      <w:r w:rsidRPr="000607AA">
        <w:rPr>
          <w:rFonts w:ascii="Arial" w:eastAsia="굴림" w:hAnsi="Arial" w:cs="Arial"/>
          <w:kern w:val="0"/>
          <w:szCs w:val="20"/>
        </w:rPr>
        <w:t xml:space="preserve"> ahead of print]</w:t>
      </w:r>
    </w:p>
    <w:p w:rsidR="008B1E0A" w:rsidRPr="000607AA" w:rsidRDefault="008B1E0A" w:rsidP="008B1E0A">
      <w:pPr>
        <w:widowControl/>
        <w:shd w:val="clear" w:color="auto" w:fill="FFFFFF"/>
        <w:wordWrap/>
        <w:autoSpaceDE/>
        <w:autoSpaceDN/>
        <w:spacing w:before="240" w:after="120" w:line="240" w:lineRule="auto"/>
        <w:jc w:val="left"/>
        <w:outlineLvl w:val="0"/>
        <w:rPr>
          <w:rFonts w:ascii="Arial" w:eastAsia="굴림" w:hAnsi="Arial" w:cs="Arial"/>
          <w:b/>
          <w:bCs/>
          <w:color w:val="000000"/>
          <w:kern w:val="36"/>
          <w:sz w:val="28"/>
          <w:szCs w:val="28"/>
        </w:rPr>
      </w:pPr>
      <w:r w:rsidRPr="000607AA">
        <w:rPr>
          <w:rFonts w:ascii="Arial" w:eastAsia="굴림" w:hAnsi="Arial" w:cs="Arial"/>
          <w:b/>
          <w:bCs/>
          <w:color w:val="000000"/>
          <w:kern w:val="36"/>
          <w:sz w:val="28"/>
          <w:szCs w:val="28"/>
        </w:rPr>
        <w:t>Stabilization of integrin-linked kinase by the Hsp90-CHIP axis impacts cellular force generation, migration and the fibrotic response.</w:t>
      </w:r>
    </w:p>
    <w:p w:rsidR="008B1E0A" w:rsidRPr="000607AA"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204" w:history="1">
        <w:r w:rsidRPr="000607AA">
          <w:rPr>
            <w:rFonts w:ascii="Arial" w:eastAsia="굴림" w:hAnsi="Arial" w:cs="Arial"/>
            <w:color w:val="2F4A8B"/>
            <w:kern w:val="0"/>
            <w:szCs w:val="20"/>
            <w:u w:val="single"/>
          </w:rPr>
          <w:t>Radovanac K</w:t>
        </w:r>
      </w:hyperlink>
      <w:r w:rsidRPr="000607AA">
        <w:rPr>
          <w:rFonts w:ascii="Arial" w:eastAsia="굴림" w:hAnsi="Arial" w:cs="Arial"/>
          <w:kern w:val="0"/>
          <w:szCs w:val="20"/>
        </w:rPr>
        <w:t xml:space="preserve">, </w:t>
      </w:r>
      <w:hyperlink r:id="rId205" w:history="1">
        <w:r w:rsidRPr="000607AA">
          <w:rPr>
            <w:rFonts w:ascii="Arial" w:eastAsia="굴림" w:hAnsi="Arial" w:cs="Arial"/>
            <w:color w:val="2F4A8B"/>
            <w:kern w:val="0"/>
            <w:szCs w:val="20"/>
            <w:u w:val="single"/>
          </w:rPr>
          <w:t>Morgner J</w:t>
        </w:r>
      </w:hyperlink>
      <w:r w:rsidRPr="000607AA">
        <w:rPr>
          <w:rFonts w:ascii="Arial" w:eastAsia="굴림" w:hAnsi="Arial" w:cs="Arial"/>
          <w:kern w:val="0"/>
          <w:szCs w:val="20"/>
        </w:rPr>
        <w:t xml:space="preserve">, </w:t>
      </w:r>
      <w:hyperlink r:id="rId206" w:history="1">
        <w:r w:rsidRPr="000607AA">
          <w:rPr>
            <w:rFonts w:ascii="Arial" w:eastAsia="굴림" w:hAnsi="Arial" w:cs="Arial"/>
            <w:color w:val="2F4A8B"/>
            <w:kern w:val="0"/>
            <w:szCs w:val="20"/>
            <w:u w:val="single"/>
          </w:rPr>
          <w:t>Schulz JN</w:t>
        </w:r>
      </w:hyperlink>
      <w:r w:rsidRPr="000607AA">
        <w:rPr>
          <w:rFonts w:ascii="Arial" w:eastAsia="굴림" w:hAnsi="Arial" w:cs="Arial"/>
          <w:kern w:val="0"/>
          <w:szCs w:val="20"/>
        </w:rPr>
        <w:t xml:space="preserve">, </w:t>
      </w:r>
      <w:hyperlink r:id="rId207" w:history="1">
        <w:r w:rsidRPr="000607AA">
          <w:rPr>
            <w:rFonts w:ascii="Arial" w:eastAsia="굴림" w:hAnsi="Arial" w:cs="Arial"/>
            <w:color w:val="2F4A8B"/>
            <w:kern w:val="0"/>
            <w:szCs w:val="20"/>
            <w:u w:val="single"/>
          </w:rPr>
          <w:t>Blumbach K</w:t>
        </w:r>
      </w:hyperlink>
      <w:r w:rsidRPr="000607AA">
        <w:rPr>
          <w:rFonts w:ascii="Arial" w:eastAsia="굴림" w:hAnsi="Arial" w:cs="Arial"/>
          <w:kern w:val="0"/>
          <w:szCs w:val="20"/>
        </w:rPr>
        <w:t xml:space="preserve">, </w:t>
      </w:r>
      <w:hyperlink r:id="rId208" w:history="1">
        <w:r w:rsidRPr="000607AA">
          <w:rPr>
            <w:rFonts w:ascii="Arial" w:eastAsia="굴림" w:hAnsi="Arial" w:cs="Arial"/>
            <w:color w:val="2F4A8B"/>
            <w:kern w:val="0"/>
            <w:szCs w:val="20"/>
            <w:u w:val="single"/>
          </w:rPr>
          <w:t>Patterson C</w:t>
        </w:r>
      </w:hyperlink>
      <w:r w:rsidRPr="000607AA">
        <w:rPr>
          <w:rFonts w:ascii="Arial" w:eastAsia="굴림" w:hAnsi="Arial" w:cs="Arial"/>
          <w:kern w:val="0"/>
          <w:szCs w:val="20"/>
        </w:rPr>
        <w:t xml:space="preserve">, </w:t>
      </w:r>
      <w:hyperlink r:id="rId209" w:history="1">
        <w:r w:rsidRPr="000607AA">
          <w:rPr>
            <w:rFonts w:ascii="Arial" w:eastAsia="굴림" w:hAnsi="Arial" w:cs="Arial"/>
            <w:color w:val="2F4A8B"/>
            <w:kern w:val="0"/>
            <w:szCs w:val="20"/>
            <w:u w:val="single"/>
          </w:rPr>
          <w:t>Geiger T</w:t>
        </w:r>
      </w:hyperlink>
      <w:r w:rsidRPr="000607AA">
        <w:rPr>
          <w:rFonts w:ascii="Arial" w:eastAsia="굴림" w:hAnsi="Arial" w:cs="Arial"/>
          <w:kern w:val="0"/>
          <w:szCs w:val="20"/>
        </w:rPr>
        <w:t xml:space="preserve">, </w:t>
      </w:r>
      <w:hyperlink r:id="rId210" w:history="1">
        <w:r w:rsidRPr="000607AA">
          <w:rPr>
            <w:rFonts w:ascii="Arial" w:eastAsia="굴림" w:hAnsi="Arial" w:cs="Arial"/>
            <w:color w:val="2F4A8B"/>
            <w:kern w:val="0"/>
            <w:szCs w:val="20"/>
            <w:u w:val="single"/>
          </w:rPr>
          <w:t>Mann M</w:t>
        </w:r>
      </w:hyperlink>
      <w:r w:rsidRPr="000607AA">
        <w:rPr>
          <w:rFonts w:ascii="Arial" w:eastAsia="굴림" w:hAnsi="Arial" w:cs="Arial"/>
          <w:kern w:val="0"/>
          <w:szCs w:val="20"/>
        </w:rPr>
        <w:t xml:space="preserve">, </w:t>
      </w:r>
      <w:hyperlink r:id="rId211" w:history="1">
        <w:r w:rsidRPr="000607AA">
          <w:rPr>
            <w:rFonts w:ascii="Arial" w:eastAsia="굴림" w:hAnsi="Arial" w:cs="Arial"/>
            <w:color w:val="2F4A8B"/>
            <w:kern w:val="0"/>
            <w:szCs w:val="20"/>
            <w:u w:val="single"/>
          </w:rPr>
          <w:t>Krieg T</w:t>
        </w:r>
      </w:hyperlink>
      <w:r w:rsidRPr="000607AA">
        <w:rPr>
          <w:rFonts w:ascii="Arial" w:eastAsia="굴림" w:hAnsi="Arial" w:cs="Arial"/>
          <w:kern w:val="0"/>
          <w:szCs w:val="20"/>
        </w:rPr>
        <w:t xml:space="preserve">, </w:t>
      </w:r>
      <w:hyperlink r:id="rId212" w:history="1">
        <w:r w:rsidRPr="000607AA">
          <w:rPr>
            <w:rFonts w:ascii="Arial" w:eastAsia="굴림" w:hAnsi="Arial" w:cs="Arial"/>
            <w:color w:val="2F4A8B"/>
            <w:kern w:val="0"/>
            <w:szCs w:val="20"/>
            <w:u w:val="single"/>
          </w:rPr>
          <w:t>Eckes B</w:t>
        </w:r>
      </w:hyperlink>
      <w:r w:rsidRPr="000607AA">
        <w:rPr>
          <w:rFonts w:ascii="Arial" w:eastAsia="굴림" w:hAnsi="Arial" w:cs="Arial"/>
          <w:kern w:val="0"/>
          <w:szCs w:val="20"/>
        </w:rPr>
        <w:t xml:space="preserve">, </w:t>
      </w:r>
      <w:hyperlink r:id="rId213" w:history="1">
        <w:r w:rsidRPr="000607AA">
          <w:rPr>
            <w:rFonts w:ascii="Arial" w:eastAsia="굴림" w:hAnsi="Arial" w:cs="Arial"/>
            <w:color w:val="2F4A8B"/>
            <w:kern w:val="0"/>
            <w:szCs w:val="20"/>
            <w:u w:val="single"/>
          </w:rPr>
          <w:t>Fässler R</w:t>
        </w:r>
      </w:hyperlink>
      <w:r w:rsidRPr="000607AA">
        <w:rPr>
          <w:rFonts w:ascii="Arial" w:eastAsia="굴림" w:hAnsi="Arial" w:cs="Arial"/>
          <w:kern w:val="0"/>
          <w:szCs w:val="20"/>
        </w:rPr>
        <w:t xml:space="preserve">, </w:t>
      </w:r>
      <w:hyperlink r:id="rId214" w:history="1">
        <w:r w:rsidRPr="000607AA">
          <w:rPr>
            <w:rFonts w:ascii="Arial" w:eastAsia="굴림" w:hAnsi="Arial" w:cs="Arial"/>
            <w:color w:val="2F4A8B"/>
            <w:kern w:val="0"/>
            <w:szCs w:val="20"/>
            <w:u w:val="single"/>
          </w:rPr>
          <w:t>Wickström SA</w:t>
        </w:r>
      </w:hyperlink>
      <w:r w:rsidRPr="000607AA">
        <w:rPr>
          <w:rFonts w:ascii="Arial" w:eastAsia="굴림" w:hAnsi="Arial" w:cs="Arial"/>
          <w:kern w:val="0"/>
          <w:szCs w:val="20"/>
        </w:rPr>
        <w:t>.</w:t>
      </w:r>
    </w:p>
    <w:p w:rsidR="008B1E0A" w:rsidRPr="000607AA"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0607AA">
        <w:rPr>
          <w:rFonts w:ascii="Arial" w:eastAsia="굴림" w:hAnsi="Arial" w:cs="Arial"/>
          <w:b/>
          <w:bCs/>
          <w:color w:val="724128"/>
          <w:kern w:val="0"/>
          <w:sz w:val="22"/>
        </w:rPr>
        <w:t>Source</w:t>
      </w:r>
    </w:p>
    <w:p w:rsidR="008B1E0A" w:rsidRPr="000607AA"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proofErr w:type="gramStart"/>
      <w:r w:rsidRPr="000607AA">
        <w:rPr>
          <w:rFonts w:ascii="Arial" w:eastAsia="굴림" w:hAnsi="Arial" w:cs="Arial"/>
          <w:kern w:val="0"/>
          <w:szCs w:val="20"/>
        </w:rPr>
        <w:t xml:space="preserve">Department of Molecular Medicine, Max-Planck-Institute of Biochemistry, </w:t>
      </w:r>
      <w:proofErr w:type="spellStart"/>
      <w:r w:rsidRPr="000607AA">
        <w:rPr>
          <w:rFonts w:ascii="Arial" w:eastAsia="굴림" w:hAnsi="Arial" w:cs="Arial"/>
          <w:kern w:val="0"/>
          <w:szCs w:val="20"/>
        </w:rPr>
        <w:t>Martinsried</w:t>
      </w:r>
      <w:proofErr w:type="spellEnd"/>
      <w:r w:rsidRPr="000607AA">
        <w:rPr>
          <w:rFonts w:ascii="Arial" w:eastAsia="굴림" w:hAnsi="Arial" w:cs="Arial"/>
          <w:kern w:val="0"/>
          <w:szCs w:val="20"/>
        </w:rPr>
        <w:t>, Germany.</w:t>
      </w:r>
      <w:proofErr w:type="gramEnd"/>
    </w:p>
    <w:p w:rsidR="008B1E0A" w:rsidRPr="000607AA"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0607AA">
        <w:rPr>
          <w:rFonts w:ascii="Arial" w:eastAsia="굴림" w:hAnsi="Arial" w:cs="Arial"/>
          <w:b/>
          <w:bCs/>
          <w:color w:val="724128"/>
          <w:kern w:val="0"/>
          <w:sz w:val="22"/>
        </w:rPr>
        <w:t>Abstract</w:t>
      </w:r>
    </w:p>
    <w:p w:rsidR="008B1E0A" w:rsidRPr="000607AA"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r w:rsidRPr="000607AA">
        <w:rPr>
          <w:rFonts w:ascii="Arial" w:eastAsia="굴림" w:hAnsi="Arial" w:cs="Arial"/>
          <w:kern w:val="0"/>
          <w:szCs w:val="20"/>
        </w:rPr>
        <w:t xml:space="preserve">Integrin-linked kinase (ILK) is an adaptor protein required to establish and maintain the connection between </w:t>
      </w:r>
      <w:proofErr w:type="spellStart"/>
      <w:r w:rsidRPr="000607AA">
        <w:rPr>
          <w:rFonts w:ascii="Arial" w:eastAsia="굴림" w:hAnsi="Arial" w:cs="Arial"/>
          <w:kern w:val="0"/>
          <w:szCs w:val="20"/>
        </w:rPr>
        <w:t>integrins</w:t>
      </w:r>
      <w:proofErr w:type="spellEnd"/>
      <w:r w:rsidRPr="000607AA">
        <w:rPr>
          <w:rFonts w:ascii="Arial" w:eastAsia="굴림" w:hAnsi="Arial" w:cs="Arial"/>
          <w:kern w:val="0"/>
          <w:szCs w:val="20"/>
        </w:rPr>
        <w:t xml:space="preserve"> and the actin cytoskeleton. This linkage is essential for generating force between </w:t>
      </w:r>
      <w:r w:rsidRPr="000607AA">
        <w:rPr>
          <w:rFonts w:ascii="Arial" w:eastAsia="굴림" w:hAnsi="Arial" w:cs="Arial"/>
          <w:kern w:val="0"/>
          <w:szCs w:val="20"/>
        </w:rPr>
        <w:lastRenderedPageBreak/>
        <w:t xml:space="preserve">the extracellular matrix (ECM) and the cell during migration and matrix </w:t>
      </w:r>
      <w:proofErr w:type="spellStart"/>
      <w:r w:rsidRPr="000607AA">
        <w:rPr>
          <w:rFonts w:ascii="Arial" w:eastAsia="굴림" w:hAnsi="Arial" w:cs="Arial"/>
          <w:kern w:val="0"/>
          <w:szCs w:val="20"/>
        </w:rPr>
        <w:t>remodelling</w:t>
      </w:r>
      <w:proofErr w:type="spellEnd"/>
      <w:r w:rsidRPr="000607AA">
        <w:rPr>
          <w:rFonts w:ascii="Arial" w:eastAsia="굴림" w:hAnsi="Arial" w:cs="Arial"/>
          <w:kern w:val="0"/>
          <w:szCs w:val="20"/>
        </w:rPr>
        <w:t xml:space="preserve">. The mechanisms by which ILK stability and turnover are regulated are unknown. Here we report that the E3 ligase CHIP-heat shock protein 90 (Hsp90) </w:t>
      </w:r>
      <w:proofErr w:type="gramStart"/>
      <w:r w:rsidRPr="000607AA">
        <w:rPr>
          <w:rFonts w:ascii="Arial" w:eastAsia="굴림" w:hAnsi="Arial" w:cs="Arial"/>
          <w:kern w:val="0"/>
          <w:szCs w:val="20"/>
        </w:rPr>
        <w:t>axis</w:t>
      </w:r>
      <w:proofErr w:type="gramEnd"/>
      <w:r w:rsidRPr="000607AA">
        <w:rPr>
          <w:rFonts w:ascii="Arial" w:eastAsia="굴림" w:hAnsi="Arial" w:cs="Arial"/>
          <w:kern w:val="0"/>
          <w:szCs w:val="20"/>
        </w:rPr>
        <w:t xml:space="preserve"> regulates ILK turnover in fibroblasts. The chaperone Hsp90 stabilizes ILK and facilitates the interaction of ILK with α-</w:t>
      </w:r>
      <w:proofErr w:type="spellStart"/>
      <w:r w:rsidRPr="000607AA">
        <w:rPr>
          <w:rFonts w:ascii="Arial" w:eastAsia="굴림" w:hAnsi="Arial" w:cs="Arial"/>
          <w:kern w:val="0"/>
          <w:szCs w:val="20"/>
        </w:rPr>
        <w:t>parvin</w:t>
      </w:r>
      <w:proofErr w:type="spellEnd"/>
      <w:r w:rsidRPr="000607AA">
        <w:rPr>
          <w:rFonts w:ascii="Arial" w:eastAsia="굴림" w:hAnsi="Arial" w:cs="Arial"/>
          <w:kern w:val="0"/>
          <w:szCs w:val="20"/>
        </w:rPr>
        <w:t xml:space="preserve">. When Hsp90 activity is blocked, ILK is </w:t>
      </w:r>
      <w:proofErr w:type="spellStart"/>
      <w:r w:rsidRPr="000607AA">
        <w:rPr>
          <w:rFonts w:ascii="Arial" w:eastAsia="굴림" w:hAnsi="Arial" w:cs="Arial"/>
          <w:kern w:val="0"/>
          <w:szCs w:val="20"/>
        </w:rPr>
        <w:t>ubiquitinated</w:t>
      </w:r>
      <w:proofErr w:type="spellEnd"/>
      <w:r w:rsidRPr="000607AA">
        <w:rPr>
          <w:rFonts w:ascii="Arial" w:eastAsia="굴림" w:hAnsi="Arial" w:cs="Arial"/>
          <w:kern w:val="0"/>
          <w:szCs w:val="20"/>
        </w:rPr>
        <w:t xml:space="preserve"> by CHIP and degraded by the proteasome, resulting in impaired fibroblast migration and a dramatic reduction in the fibrotic response to </w:t>
      </w:r>
      <w:proofErr w:type="spellStart"/>
      <w:r w:rsidRPr="000607AA">
        <w:rPr>
          <w:rFonts w:ascii="Arial" w:eastAsia="굴림" w:hAnsi="Arial" w:cs="Arial"/>
          <w:kern w:val="0"/>
          <w:szCs w:val="20"/>
        </w:rPr>
        <w:t>bleomycin</w:t>
      </w:r>
      <w:proofErr w:type="spellEnd"/>
      <w:r w:rsidRPr="000607AA">
        <w:rPr>
          <w:rFonts w:ascii="Arial" w:eastAsia="굴림" w:hAnsi="Arial" w:cs="Arial"/>
          <w:kern w:val="0"/>
          <w:szCs w:val="20"/>
        </w:rPr>
        <w:t xml:space="preserve"> in mice. Together, our results uncover how Hsp90 regulates ILK stability and identify a potential therapeutic strategy to alleviate fibrotic diseases.</w:t>
      </w:r>
    </w:p>
    <w:p w:rsidR="008B1E0A" w:rsidRPr="000607AA" w:rsidRDefault="008B1E0A" w:rsidP="008B1E0A"/>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r w:rsidRPr="00616F8A">
        <w:rPr>
          <w:rFonts w:ascii="Arial" w:eastAsiaTheme="majorHAnsi" w:hAnsi="Arial" w:cs="Arial"/>
          <w:b/>
          <w:color w:val="000000"/>
          <w:kern w:val="0"/>
          <w:sz w:val="40"/>
          <w:szCs w:val="17"/>
        </w:rPr>
        <w:t>EW</w:t>
      </w:r>
    </w:p>
    <w:p w:rsidR="008B1E0A" w:rsidRDefault="008B1E0A" w:rsidP="008B1E0A">
      <w:pPr>
        <w:shd w:val="clear" w:color="auto" w:fill="FFFFFF"/>
        <w:spacing w:line="348" w:lineRule="atLeast"/>
        <w:rPr>
          <w:rFonts w:ascii="Arial" w:hAnsi="Arial" w:cs="Arial"/>
          <w:color w:val="000000"/>
          <w:szCs w:val="20"/>
        </w:rPr>
      </w:pPr>
      <w:hyperlink r:id="rId215" w:tooltip="Journal of immunology (Baltimore, Md. : 1950)." w:history="1">
        <w:proofErr w:type="gramStart"/>
        <w:r>
          <w:rPr>
            <w:rStyle w:val="a5"/>
            <w:rFonts w:ascii="Arial" w:hAnsi="Arial" w:cs="Arial"/>
            <w:color w:val="660066"/>
            <w:szCs w:val="20"/>
          </w:rPr>
          <w:t>J Immunol.</w:t>
        </w:r>
        <w:proofErr w:type="gramEnd"/>
      </w:hyperlink>
      <w:r>
        <w:rPr>
          <w:rStyle w:val="apple-converted-space"/>
          <w:rFonts w:ascii="Arial" w:hAnsi="Arial" w:cs="Arial"/>
          <w:color w:val="000000"/>
          <w:szCs w:val="20"/>
        </w:rPr>
        <w:t> </w:t>
      </w:r>
      <w:proofErr w:type="gramStart"/>
      <w:r>
        <w:rPr>
          <w:rFonts w:ascii="Arial" w:hAnsi="Arial" w:cs="Arial"/>
          <w:color w:val="000000"/>
          <w:szCs w:val="20"/>
        </w:rPr>
        <w:t>2013 Apr 19.</w:t>
      </w:r>
      <w:proofErr w:type="gramEnd"/>
      <w:r>
        <w:rPr>
          <w:rFonts w:ascii="Arial" w:hAnsi="Arial" w:cs="Arial"/>
          <w:color w:val="000000"/>
          <w:szCs w:val="20"/>
        </w:rPr>
        <w:t xml:space="preserve">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r>
        <w:rPr>
          <w:rFonts w:ascii="Arial" w:hAnsi="Arial" w:cs="Arial"/>
          <w:sz w:val="30"/>
          <w:szCs w:val="30"/>
        </w:rPr>
        <w:t>Pin1-</w:t>
      </w:r>
      <w:r>
        <w:rPr>
          <w:rStyle w:val="highlight"/>
          <w:rFonts w:ascii="Arial" w:hAnsi="Arial" w:cs="Arial"/>
          <w:sz w:val="30"/>
          <w:szCs w:val="30"/>
        </w:rPr>
        <w:t>FADD</w:t>
      </w:r>
      <w:r>
        <w:rPr>
          <w:rStyle w:val="apple-converted-space"/>
          <w:rFonts w:ascii="Arial" w:hAnsi="Arial" w:cs="Arial"/>
          <w:sz w:val="30"/>
          <w:szCs w:val="30"/>
        </w:rPr>
        <w:t> </w:t>
      </w:r>
      <w:r>
        <w:rPr>
          <w:rFonts w:ascii="Arial" w:hAnsi="Arial" w:cs="Arial"/>
          <w:sz w:val="30"/>
          <w:szCs w:val="30"/>
        </w:rPr>
        <w:t xml:space="preserve">Interactions Regulate Fas-Mediated Apoptosis in Activated </w:t>
      </w:r>
      <w:proofErr w:type="spellStart"/>
      <w:r>
        <w:rPr>
          <w:rFonts w:ascii="Arial" w:hAnsi="Arial" w:cs="Arial"/>
          <w:sz w:val="30"/>
          <w:szCs w:val="30"/>
        </w:rPr>
        <w:t>Eosinophils</w:t>
      </w:r>
      <w:proofErr w:type="spellEnd"/>
      <w:r>
        <w:rPr>
          <w:rFonts w:ascii="Arial" w:hAnsi="Arial" w:cs="Arial"/>
          <w:sz w:val="30"/>
          <w:szCs w:val="30"/>
        </w:rPr>
        <w:t>.</w:t>
      </w:r>
    </w:p>
    <w:p w:rsidR="008B1E0A" w:rsidRDefault="008B1E0A" w:rsidP="008B1E0A">
      <w:pPr>
        <w:shd w:val="clear" w:color="auto" w:fill="FFFFFF"/>
        <w:rPr>
          <w:rFonts w:ascii="Arial" w:hAnsi="Arial" w:cs="Arial"/>
          <w:color w:val="000000"/>
          <w:sz w:val="22"/>
        </w:rPr>
      </w:pPr>
      <w:hyperlink r:id="rId216" w:history="1">
        <w:r>
          <w:rPr>
            <w:rStyle w:val="a5"/>
            <w:rFonts w:ascii="Arial" w:hAnsi="Arial" w:cs="Arial"/>
            <w:color w:val="660066"/>
            <w:sz w:val="22"/>
          </w:rPr>
          <w:t>Oh J</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"http://www.ncbi.nlm.nih.gov/pubmed?term=Malter%20JS%5BAuthor%5D&amp;cauthor=true&amp;cauthor_uid=23606538" </w:instrText>
      </w:r>
      <w:r>
        <w:rPr>
          <w:rFonts w:ascii="Arial" w:hAnsi="Arial" w:cs="Arial"/>
          <w:color w:val="000000"/>
          <w:sz w:val="22"/>
        </w:rPr>
        <w:fldChar w:fldCharType="separate"/>
      </w:r>
      <w:r>
        <w:rPr>
          <w:rStyle w:val="a5"/>
          <w:rFonts w:ascii="Arial" w:hAnsi="Arial" w:cs="Arial"/>
          <w:color w:val="660066"/>
          <w:sz w:val="22"/>
        </w:rPr>
        <w:t>Malter</w:t>
      </w:r>
      <w:proofErr w:type="spellEnd"/>
      <w:r>
        <w:rPr>
          <w:rStyle w:val="a5"/>
          <w:rFonts w:ascii="Arial" w:hAnsi="Arial" w:cs="Arial"/>
          <w:color w:val="660066"/>
          <w:sz w:val="22"/>
        </w:rPr>
        <w:t xml:space="preserve"> JS</w:t>
      </w:r>
      <w:r>
        <w:rPr>
          <w:rFonts w:ascii="Arial" w:hAnsi="Arial" w:cs="Arial"/>
          <w:color w:val="000000"/>
          <w:sz w:val="22"/>
        </w:rPr>
        <w:fldChar w:fldCharType="end"/>
      </w:r>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proofErr w:type="gramStart"/>
      <w:r>
        <w:rPr>
          <w:rFonts w:ascii="Arial" w:hAnsi="Arial" w:cs="Arial"/>
          <w:color w:val="000000"/>
          <w:sz w:val="20"/>
          <w:szCs w:val="20"/>
        </w:rPr>
        <w:t>Department of Pathology, University of Texas Southwestern Medical Center, Dallas, TX 75390-9072.</w:t>
      </w:r>
      <w:proofErr w:type="gramEnd"/>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Abnormally long-lived </w:t>
      </w:r>
      <w:proofErr w:type="spellStart"/>
      <w:r>
        <w:rPr>
          <w:rFonts w:ascii="Arial" w:hAnsi="Arial" w:cs="Arial"/>
          <w:color w:val="000000"/>
          <w:sz w:val="19"/>
          <w:szCs w:val="19"/>
        </w:rPr>
        <w:t>eosinophils</w:t>
      </w:r>
      <w:proofErr w:type="spellEnd"/>
      <w:r>
        <w:rPr>
          <w:rFonts w:ascii="Arial" w:hAnsi="Arial" w:cs="Arial"/>
          <w:color w:val="000000"/>
          <w:sz w:val="19"/>
          <w:szCs w:val="19"/>
        </w:rPr>
        <w:t xml:space="preserve"> (Eos) are the major inflammatory component of allergic responses in the lungs of active asthmatics. Eos recruited to the airways after allergen exposure produce and respond to IL-5 and GM-CSF, enhancing their survival. </w:t>
      </w:r>
      <w:proofErr w:type="spellStart"/>
      <w:r>
        <w:rPr>
          <w:rFonts w:ascii="Arial" w:hAnsi="Arial" w:cs="Arial"/>
          <w:color w:val="000000"/>
          <w:sz w:val="19"/>
          <w:szCs w:val="19"/>
        </w:rPr>
        <w:t>Prosurvival</w:t>
      </w:r>
      <w:proofErr w:type="spellEnd"/>
      <w:r>
        <w:rPr>
          <w:rFonts w:ascii="Arial" w:hAnsi="Arial" w:cs="Arial"/>
          <w:color w:val="000000"/>
          <w:sz w:val="19"/>
          <w:szCs w:val="19"/>
        </w:rPr>
        <w:t xml:space="preserve"> signaling activates Pin1, a </w:t>
      </w:r>
      <w:proofErr w:type="spellStart"/>
      <w:r>
        <w:rPr>
          <w:rFonts w:ascii="Arial" w:hAnsi="Arial" w:cs="Arial"/>
          <w:color w:val="000000"/>
          <w:sz w:val="19"/>
          <w:szCs w:val="19"/>
        </w:rPr>
        <w:t>peptidyl-prolyl</w:t>
      </w:r>
      <w:proofErr w:type="spellEnd"/>
      <w:r>
        <w:rPr>
          <w:rFonts w:ascii="Arial" w:hAnsi="Arial" w:cs="Arial"/>
          <w:color w:val="000000"/>
          <w:sz w:val="19"/>
          <w:szCs w:val="19"/>
        </w:rPr>
        <w:t xml:space="preserve"> </w:t>
      </w:r>
      <w:proofErr w:type="spellStart"/>
      <w:r>
        <w:rPr>
          <w:rFonts w:ascii="Arial" w:hAnsi="Arial" w:cs="Arial"/>
          <w:color w:val="000000"/>
          <w:sz w:val="19"/>
          <w:szCs w:val="19"/>
        </w:rPr>
        <w:t>cis</w:t>
      </w:r>
      <w:proofErr w:type="spellEnd"/>
      <w:r>
        <w:rPr>
          <w:rFonts w:ascii="Arial" w:hAnsi="Arial" w:cs="Arial"/>
          <w:color w:val="000000"/>
          <w:sz w:val="19"/>
          <w:szCs w:val="19"/>
        </w:rPr>
        <w:t xml:space="preserve">-trans </w:t>
      </w:r>
      <w:proofErr w:type="spellStart"/>
      <w:r>
        <w:rPr>
          <w:rFonts w:ascii="Arial" w:hAnsi="Arial" w:cs="Arial"/>
          <w:color w:val="000000"/>
          <w:sz w:val="19"/>
          <w:szCs w:val="19"/>
        </w:rPr>
        <w:t>isomerase</w:t>
      </w:r>
      <w:proofErr w:type="spellEnd"/>
      <w:r>
        <w:rPr>
          <w:rFonts w:ascii="Arial" w:hAnsi="Arial" w:cs="Arial"/>
          <w:color w:val="000000"/>
          <w:sz w:val="19"/>
          <w:szCs w:val="19"/>
        </w:rPr>
        <w:t xml:space="preserve"> that binds to </w:t>
      </w:r>
      <w:proofErr w:type="spellStart"/>
      <w:r>
        <w:rPr>
          <w:rFonts w:ascii="Arial" w:hAnsi="Arial" w:cs="Arial"/>
          <w:color w:val="000000"/>
          <w:sz w:val="19"/>
          <w:szCs w:val="19"/>
        </w:rPr>
        <w:t>Bax</w:t>
      </w:r>
      <w:proofErr w:type="spellEnd"/>
      <w:r>
        <w:rPr>
          <w:rFonts w:ascii="Arial" w:hAnsi="Arial" w:cs="Arial"/>
          <w:color w:val="000000"/>
          <w:sz w:val="19"/>
          <w:szCs w:val="19"/>
        </w:rPr>
        <w:t xml:space="preserve"> and prevents its activation. How long-lived Eos, despite the continued presence of GM-CSF or IL-5, eventually </w:t>
      </w:r>
      <w:proofErr w:type="gramStart"/>
      <w:r>
        <w:rPr>
          <w:rFonts w:ascii="Arial" w:hAnsi="Arial" w:cs="Arial"/>
          <w:color w:val="000000"/>
          <w:sz w:val="19"/>
          <w:szCs w:val="19"/>
        </w:rPr>
        <w:t>undergo</w:t>
      </w:r>
      <w:proofErr w:type="gramEnd"/>
      <w:r>
        <w:rPr>
          <w:rFonts w:ascii="Arial" w:hAnsi="Arial" w:cs="Arial"/>
          <w:color w:val="000000"/>
          <w:sz w:val="19"/>
          <w:szCs w:val="19"/>
        </w:rPr>
        <w:t xml:space="preserve"> apoptosis to end allergic inflammation remains unclear. In this study, we show that Pin1 location, activity, and protein interactions are jointly influenced by Fas and the </w:t>
      </w:r>
      <w:proofErr w:type="spellStart"/>
      <w:r>
        <w:rPr>
          <w:rFonts w:ascii="Arial" w:hAnsi="Arial" w:cs="Arial"/>
          <w:color w:val="000000"/>
          <w:sz w:val="19"/>
          <w:szCs w:val="19"/>
        </w:rPr>
        <w:t>prosurvival</w:t>
      </w:r>
      <w:proofErr w:type="spellEnd"/>
      <w:r>
        <w:rPr>
          <w:rFonts w:ascii="Arial" w:hAnsi="Arial" w:cs="Arial"/>
          <w:color w:val="000000"/>
          <w:sz w:val="19"/>
          <w:szCs w:val="19"/>
        </w:rPr>
        <w:t xml:space="preserve"> cytokine IL-5. Fas signaling strongly induced the phosphorylation of</w:t>
      </w:r>
      <w:r>
        <w:rPr>
          <w:rStyle w:val="apple-converted-space"/>
          <w:rFonts w:ascii="Arial" w:hAnsi="Arial" w:cs="Arial"/>
          <w:color w:val="000000"/>
          <w:sz w:val="19"/>
          <w:szCs w:val="19"/>
        </w:rPr>
        <w:t> </w:t>
      </w:r>
      <w:r>
        <w:rPr>
          <w:rStyle w:val="highlight"/>
          <w:rFonts w:ascii="Arial" w:hAnsi="Arial" w:cs="Arial"/>
          <w:color w:val="000000"/>
          <w:sz w:val="19"/>
          <w:szCs w:val="19"/>
        </w:rPr>
        <w:t>FADD</w:t>
      </w:r>
      <w:r>
        <w:rPr>
          <w:rStyle w:val="apple-converted-space"/>
          <w:rFonts w:ascii="Arial" w:hAnsi="Arial" w:cs="Arial"/>
          <w:color w:val="000000"/>
          <w:sz w:val="19"/>
          <w:szCs w:val="19"/>
        </w:rPr>
        <w:t> </w:t>
      </w:r>
      <w:r>
        <w:rPr>
          <w:rFonts w:ascii="Arial" w:hAnsi="Arial" w:cs="Arial"/>
          <w:color w:val="000000"/>
          <w:sz w:val="19"/>
          <w:szCs w:val="19"/>
        </w:rPr>
        <w:t>at Ser</w:t>
      </w:r>
      <w:r>
        <w:rPr>
          <w:rFonts w:ascii="Arial" w:hAnsi="Arial" w:cs="Arial"/>
          <w:color w:val="000000"/>
          <w:sz w:val="16"/>
          <w:szCs w:val="16"/>
          <w:vertAlign w:val="superscript"/>
        </w:rPr>
        <w:t>194</w:t>
      </w:r>
      <w:r>
        <w:rPr>
          <w:rStyle w:val="apple-converted-space"/>
          <w:rFonts w:ascii="Arial" w:hAnsi="Arial" w:cs="Arial"/>
          <w:color w:val="000000"/>
          <w:sz w:val="19"/>
          <w:szCs w:val="19"/>
        </w:rPr>
        <w:t> </w:t>
      </w:r>
      <w:r>
        <w:rPr>
          <w:rFonts w:ascii="Arial" w:hAnsi="Arial" w:cs="Arial"/>
          <w:color w:val="000000"/>
          <w:sz w:val="19"/>
          <w:szCs w:val="19"/>
        </w:rPr>
        <w:t>and Pin1 at Ser</w:t>
      </w:r>
      <w:r>
        <w:rPr>
          <w:rFonts w:ascii="Arial" w:hAnsi="Arial" w:cs="Arial"/>
          <w:color w:val="000000"/>
          <w:sz w:val="16"/>
          <w:szCs w:val="16"/>
          <w:vertAlign w:val="superscript"/>
        </w:rPr>
        <w:t>16</w:t>
      </w:r>
      <w:r>
        <w:rPr>
          <w:rFonts w:ascii="Arial" w:hAnsi="Arial" w:cs="Arial"/>
          <w:color w:val="000000"/>
          <w:sz w:val="19"/>
          <w:szCs w:val="19"/>
        </w:rPr>
        <w:t xml:space="preserve">, as well as their nuclear accumulation. </w:t>
      </w:r>
      <w:proofErr w:type="spellStart"/>
      <w:r>
        <w:rPr>
          <w:rFonts w:ascii="Arial" w:hAnsi="Arial" w:cs="Arial"/>
          <w:color w:val="000000"/>
          <w:sz w:val="19"/>
          <w:szCs w:val="19"/>
        </w:rPr>
        <w:t>Phospho</w:t>
      </w:r>
      <w:proofErr w:type="spellEnd"/>
      <w:r>
        <w:rPr>
          <w:rFonts w:ascii="Arial" w:hAnsi="Arial" w:cs="Arial"/>
          <w:color w:val="000000"/>
          <w:sz w:val="19"/>
          <w:szCs w:val="19"/>
        </w:rPr>
        <w:t>-mimic Ser</w:t>
      </w:r>
      <w:r>
        <w:rPr>
          <w:rFonts w:ascii="Arial" w:hAnsi="Arial" w:cs="Arial"/>
          <w:color w:val="000000"/>
          <w:sz w:val="16"/>
          <w:szCs w:val="16"/>
          <w:vertAlign w:val="superscript"/>
        </w:rPr>
        <w:t>194</w:t>
      </w:r>
      <w:r>
        <w:rPr>
          <w:rFonts w:ascii="Arial" w:hAnsi="Arial" w:cs="Arial"/>
          <w:color w:val="000000"/>
          <w:sz w:val="19"/>
          <w:szCs w:val="19"/>
        </w:rPr>
        <w:t>Glu</w:t>
      </w:r>
      <w:r>
        <w:rPr>
          <w:rStyle w:val="apple-converted-space"/>
          <w:rFonts w:ascii="Arial" w:hAnsi="Arial" w:cs="Arial"/>
          <w:color w:val="000000"/>
          <w:sz w:val="19"/>
          <w:szCs w:val="19"/>
        </w:rPr>
        <w:t> </w:t>
      </w:r>
      <w:r>
        <w:rPr>
          <w:rStyle w:val="highlight"/>
          <w:rFonts w:ascii="Arial" w:hAnsi="Arial" w:cs="Arial"/>
          <w:color w:val="000000"/>
          <w:sz w:val="19"/>
          <w:szCs w:val="19"/>
        </w:rPr>
        <w:t>FADD</w:t>
      </w:r>
      <w:r>
        <w:rPr>
          <w:rStyle w:val="apple-converted-space"/>
          <w:rFonts w:ascii="Arial" w:hAnsi="Arial" w:cs="Arial"/>
          <w:color w:val="000000"/>
          <w:sz w:val="19"/>
          <w:szCs w:val="19"/>
        </w:rPr>
        <w:t> </w:t>
      </w:r>
      <w:r>
        <w:rPr>
          <w:rFonts w:ascii="Arial" w:hAnsi="Arial" w:cs="Arial"/>
          <w:color w:val="000000"/>
          <w:sz w:val="19"/>
          <w:szCs w:val="19"/>
        </w:rPr>
        <w:t>mutants accelerated Eos apoptosis compared with wild-type or Ser</w:t>
      </w:r>
      <w:r>
        <w:rPr>
          <w:rFonts w:ascii="Arial" w:hAnsi="Arial" w:cs="Arial"/>
          <w:color w:val="000000"/>
          <w:sz w:val="16"/>
          <w:szCs w:val="16"/>
          <w:vertAlign w:val="superscript"/>
        </w:rPr>
        <w:t>194</w:t>
      </w:r>
      <w:r>
        <w:rPr>
          <w:rFonts w:ascii="Arial" w:hAnsi="Arial" w:cs="Arial"/>
          <w:color w:val="000000"/>
          <w:sz w:val="19"/>
          <w:szCs w:val="19"/>
        </w:rPr>
        <w:t>Ala mutants. Downstream of</w:t>
      </w:r>
      <w:r>
        <w:rPr>
          <w:rStyle w:val="apple-converted-space"/>
          <w:rFonts w:ascii="Arial" w:hAnsi="Arial" w:cs="Arial"/>
          <w:color w:val="000000"/>
          <w:sz w:val="19"/>
          <w:szCs w:val="19"/>
        </w:rPr>
        <w:t> </w:t>
      </w:r>
      <w:r>
        <w:rPr>
          <w:rStyle w:val="highlight"/>
          <w:rFonts w:ascii="Arial" w:hAnsi="Arial" w:cs="Arial"/>
          <w:color w:val="000000"/>
          <w:sz w:val="19"/>
          <w:szCs w:val="19"/>
        </w:rPr>
        <w:t>FADD</w:t>
      </w:r>
      <w:r>
        <w:rPr>
          <w:rStyle w:val="apple-converted-space"/>
          <w:rFonts w:ascii="Arial" w:hAnsi="Arial" w:cs="Arial"/>
          <w:color w:val="000000"/>
          <w:sz w:val="19"/>
          <w:szCs w:val="19"/>
        </w:rPr>
        <w:t> </w:t>
      </w:r>
      <w:r>
        <w:rPr>
          <w:rFonts w:ascii="Arial" w:hAnsi="Arial" w:cs="Arial"/>
          <w:color w:val="000000"/>
          <w:sz w:val="19"/>
          <w:szCs w:val="19"/>
        </w:rPr>
        <w:t xml:space="preserve">phosphorylation, </w:t>
      </w:r>
      <w:proofErr w:type="spellStart"/>
      <w:r>
        <w:rPr>
          <w:rFonts w:ascii="Arial" w:hAnsi="Arial" w:cs="Arial"/>
          <w:color w:val="000000"/>
          <w:sz w:val="19"/>
          <w:szCs w:val="19"/>
        </w:rPr>
        <w:t>caspase</w:t>
      </w:r>
      <w:proofErr w:type="spellEnd"/>
      <w:r>
        <w:rPr>
          <w:rFonts w:ascii="Arial" w:hAnsi="Arial" w:cs="Arial"/>
          <w:color w:val="000000"/>
          <w:sz w:val="19"/>
          <w:szCs w:val="19"/>
        </w:rPr>
        <w:t xml:space="preserve"> 8, 9, and 3 cleavage, as well as Eos apoptosis induced by Fas, were reduced by constitutively active Pin1 and enhanced by Pin1 inhibition. Pin1 was activated by IL-5, whereas simultaneous IL-5 and anti-Fas treatment modestly reduced </w:t>
      </w:r>
      <w:proofErr w:type="spellStart"/>
      <w:r>
        <w:rPr>
          <w:rFonts w:ascii="Arial" w:hAnsi="Arial" w:cs="Arial"/>
          <w:color w:val="000000"/>
          <w:sz w:val="19"/>
          <w:szCs w:val="19"/>
        </w:rPr>
        <w:t>peptidyl</w:t>
      </w:r>
      <w:proofErr w:type="spellEnd"/>
      <w:r>
        <w:rPr>
          <w:rFonts w:ascii="Arial" w:hAnsi="Arial" w:cs="Arial"/>
          <w:color w:val="000000"/>
          <w:sz w:val="19"/>
          <w:szCs w:val="19"/>
        </w:rPr>
        <w:t xml:space="preserve"> </w:t>
      </w:r>
      <w:proofErr w:type="spellStart"/>
      <w:r>
        <w:rPr>
          <w:rFonts w:ascii="Arial" w:hAnsi="Arial" w:cs="Arial"/>
          <w:color w:val="000000"/>
          <w:sz w:val="19"/>
          <w:szCs w:val="19"/>
        </w:rPr>
        <w:t>isomerase</w:t>
      </w:r>
      <w:proofErr w:type="spellEnd"/>
      <w:r>
        <w:rPr>
          <w:rFonts w:ascii="Arial" w:hAnsi="Arial" w:cs="Arial"/>
          <w:color w:val="000000"/>
          <w:sz w:val="19"/>
          <w:szCs w:val="19"/>
        </w:rPr>
        <w:t xml:space="preserve"> activity but induced Pin1 to associate with</w:t>
      </w:r>
      <w:r>
        <w:rPr>
          <w:rStyle w:val="apple-converted-space"/>
          <w:rFonts w:ascii="Arial" w:hAnsi="Arial" w:cs="Arial"/>
          <w:color w:val="000000"/>
          <w:sz w:val="19"/>
          <w:szCs w:val="19"/>
        </w:rPr>
        <w:t> </w:t>
      </w:r>
      <w:proofErr w:type="spellStart"/>
      <w:r>
        <w:rPr>
          <w:rStyle w:val="highlight"/>
          <w:rFonts w:ascii="Arial" w:hAnsi="Arial" w:cs="Arial"/>
          <w:color w:val="000000"/>
          <w:sz w:val="19"/>
          <w:szCs w:val="19"/>
        </w:rPr>
        <w:t>FADD</w:t>
      </w:r>
      <w:r>
        <w:rPr>
          <w:rFonts w:ascii="Arial" w:hAnsi="Arial" w:cs="Arial"/>
          <w:color w:val="000000"/>
          <w:sz w:val="19"/>
          <w:szCs w:val="19"/>
        </w:rPr>
        <w:t>after</w:t>
      </w:r>
      <w:proofErr w:type="spellEnd"/>
      <w:r>
        <w:rPr>
          <w:rFonts w:ascii="Arial" w:hAnsi="Arial" w:cs="Arial"/>
          <w:color w:val="000000"/>
          <w:sz w:val="19"/>
          <w:szCs w:val="19"/>
        </w:rPr>
        <w:t xml:space="preserve"> its phosphorylation at Ser</w:t>
      </w:r>
      <w:r>
        <w:rPr>
          <w:rFonts w:ascii="Arial" w:hAnsi="Arial" w:cs="Arial"/>
          <w:color w:val="000000"/>
          <w:sz w:val="16"/>
          <w:szCs w:val="16"/>
          <w:vertAlign w:val="superscript"/>
        </w:rPr>
        <w:t>194</w:t>
      </w:r>
      <w:r>
        <w:rPr>
          <w:rFonts w:ascii="Arial" w:hAnsi="Arial" w:cs="Arial"/>
          <w:color w:val="000000"/>
          <w:sz w:val="19"/>
          <w:szCs w:val="19"/>
        </w:rPr>
        <w:t xml:space="preserve">. Mechanistically, Pin1-mediated isomerization facilitated the subsequent </w:t>
      </w:r>
      <w:proofErr w:type="spellStart"/>
      <w:r>
        <w:rPr>
          <w:rFonts w:ascii="Arial" w:hAnsi="Arial" w:cs="Arial"/>
          <w:color w:val="000000"/>
          <w:sz w:val="19"/>
          <w:szCs w:val="19"/>
        </w:rPr>
        <w:t>dephosphorylation</w:t>
      </w:r>
      <w:proofErr w:type="spellEnd"/>
      <w:r>
        <w:rPr>
          <w:rFonts w:ascii="Arial" w:hAnsi="Arial" w:cs="Arial"/>
          <w:color w:val="000000"/>
          <w:sz w:val="19"/>
          <w:szCs w:val="19"/>
        </w:rPr>
        <w:t xml:space="preserve"> of Ser</w:t>
      </w:r>
      <w:r>
        <w:rPr>
          <w:rFonts w:ascii="Arial" w:hAnsi="Arial" w:cs="Arial"/>
          <w:color w:val="000000"/>
          <w:sz w:val="16"/>
          <w:szCs w:val="16"/>
          <w:vertAlign w:val="superscript"/>
        </w:rPr>
        <w:t>194</w:t>
      </w:r>
      <w:r>
        <w:rPr>
          <w:rStyle w:val="apple-converted-space"/>
          <w:rFonts w:ascii="Arial" w:hAnsi="Arial" w:cs="Arial"/>
          <w:color w:val="000000"/>
          <w:sz w:val="19"/>
          <w:szCs w:val="19"/>
        </w:rPr>
        <w:t> </w:t>
      </w:r>
      <w:proofErr w:type="spellStart"/>
      <w:r>
        <w:rPr>
          <w:rStyle w:val="highlight"/>
          <w:rFonts w:ascii="Arial" w:hAnsi="Arial" w:cs="Arial"/>
          <w:color w:val="000000"/>
          <w:sz w:val="19"/>
          <w:szCs w:val="19"/>
        </w:rPr>
        <w:t>FADD</w:t>
      </w:r>
      <w:r>
        <w:rPr>
          <w:rFonts w:ascii="Arial" w:hAnsi="Arial" w:cs="Arial"/>
          <w:color w:val="000000"/>
          <w:sz w:val="19"/>
          <w:szCs w:val="19"/>
        </w:rPr>
        <w:t>and</w:t>
      </w:r>
      <w:proofErr w:type="spellEnd"/>
      <w:r>
        <w:rPr>
          <w:rFonts w:ascii="Arial" w:hAnsi="Arial" w:cs="Arial"/>
          <w:color w:val="000000"/>
          <w:sz w:val="19"/>
          <w:szCs w:val="19"/>
        </w:rPr>
        <w:t xml:space="preserve"> maintenance of cytoplasmic location. In vivo-activated </w:t>
      </w:r>
      <w:proofErr w:type="spellStart"/>
      <w:r>
        <w:rPr>
          <w:rFonts w:ascii="Arial" w:hAnsi="Arial" w:cs="Arial"/>
          <w:color w:val="000000"/>
          <w:sz w:val="19"/>
          <w:szCs w:val="19"/>
        </w:rPr>
        <w:t>bronchoalveolar</w:t>
      </w:r>
      <w:proofErr w:type="spellEnd"/>
      <w:r>
        <w:rPr>
          <w:rFonts w:ascii="Arial" w:hAnsi="Arial" w:cs="Arial"/>
          <w:color w:val="000000"/>
          <w:sz w:val="19"/>
          <w:szCs w:val="19"/>
        </w:rPr>
        <w:t xml:space="preserve"> Eos obtained after allergen challenge showed elevated survival and Pin1 activity that could be reversed by anti-Fas. Therefore, our data suggest that Pin1 is a critical link between</w:t>
      </w:r>
      <w:r>
        <w:rPr>
          <w:rStyle w:val="apple-converted-space"/>
          <w:rFonts w:ascii="Arial" w:hAnsi="Arial" w:cs="Arial"/>
          <w:color w:val="000000"/>
          <w:sz w:val="19"/>
          <w:szCs w:val="19"/>
        </w:rPr>
        <w:t> </w:t>
      </w:r>
      <w:r>
        <w:rPr>
          <w:rStyle w:val="highlight"/>
          <w:rFonts w:ascii="Arial" w:hAnsi="Arial" w:cs="Arial"/>
          <w:color w:val="000000"/>
          <w:sz w:val="19"/>
          <w:szCs w:val="19"/>
        </w:rPr>
        <w:t>FADD</w:t>
      </w:r>
      <w:r>
        <w:rPr>
          <w:rFonts w:ascii="Arial" w:hAnsi="Arial" w:cs="Arial"/>
          <w:color w:val="000000"/>
          <w:sz w:val="19"/>
          <w:szCs w:val="19"/>
        </w:rPr>
        <w:t xml:space="preserve">-mediated cell death and IL-5-mediated </w:t>
      </w:r>
      <w:proofErr w:type="spellStart"/>
      <w:r>
        <w:rPr>
          <w:rFonts w:ascii="Arial" w:hAnsi="Arial" w:cs="Arial"/>
          <w:color w:val="000000"/>
          <w:sz w:val="19"/>
          <w:szCs w:val="19"/>
        </w:rPr>
        <w:t>prosurvival</w:t>
      </w:r>
      <w:proofErr w:type="spellEnd"/>
      <w:r>
        <w:rPr>
          <w:rFonts w:ascii="Arial" w:hAnsi="Arial" w:cs="Arial"/>
          <w:color w:val="000000"/>
          <w:sz w:val="19"/>
          <w:szCs w:val="19"/>
        </w:rPr>
        <w:t xml:space="preserve"> signaling.</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17" w:tooltip="The Journal of biological chemistry." w:history="1">
        <w:r>
          <w:rPr>
            <w:rStyle w:val="a5"/>
            <w:rFonts w:ascii="Arial" w:hAnsi="Arial" w:cs="Arial"/>
            <w:color w:val="660066"/>
            <w:szCs w:val="20"/>
          </w:rPr>
          <w:t>J Biol Chem.</w:t>
        </w:r>
      </w:hyperlink>
      <w:r>
        <w:rPr>
          <w:rStyle w:val="apple-converted-space"/>
          <w:rFonts w:ascii="Arial" w:hAnsi="Arial" w:cs="Arial"/>
          <w:color w:val="000000"/>
          <w:szCs w:val="20"/>
        </w:rPr>
        <w:t> </w:t>
      </w:r>
      <w:r>
        <w:rPr>
          <w:rFonts w:ascii="Arial" w:hAnsi="Arial" w:cs="Arial"/>
          <w:color w:val="000000"/>
          <w:szCs w:val="20"/>
        </w:rPr>
        <w:t>2013 Apr 23.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proofErr w:type="gramStart"/>
      <w:r>
        <w:rPr>
          <w:rFonts w:ascii="Arial" w:hAnsi="Arial" w:cs="Arial"/>
          <w:sz w:val="30"/>
          <w:szCs w:val="30"/>
        </w:rPr>
        <w:t>Diverse Sequence Determinants Control Human and Mouse Receptor Interacting Protein 3 (</w:t>
      </w:r>
      <w:r>
        <w:rPr>
          <w:rStyle w:val="highlight"/>
          <w:rFonts w:ascii="Arial" w:hAnsi="Arial" w:cs="Arial"/>
          <w:sz w:val="30"/>
          <w:szCs w:val="30"/>
        </w:rPr>
        <w:t>RIP3</w:t>
      </w:r>
      <w:r>
        <w:rPr>
          <w:rFonts w:ascii="Arial" w:hAnsi="Arial" w:cs="Arial"/>
          <w:sz w:val="30"/>
          <w:szCs w:val="30"/>
        </w:rPr>
        <w:t xml:space="preserve">) and Mixed Lineage Kinase domain-Like (MLKL) Interaction in </w:t>
      </w:r>
      <w:proofErr w:type="spellStart"/>
      <w:r>
        <w:rPr>
          <w:rFonts w:ascii="Arial" w:hAnsi="Arial" w:cs="Arial"/>
          <w:sz w:val="30"/>
          <w:szCs w:val="30"/>
        </w:rPr>
        <w:t>Necroptotic</w:t>
      </w:r>
      <w:proofErr w:type="spellEnd"/>
      <w:r>
        <w:rPr>
          <w:rFonts w:ascii="Arial" w:hAnsi="Arial" w:cs="Arial"/>
          <w:sz w:val="30"/>
          <w:szCs w:val="30"/>
        </w:rPr>
        <w:t xml:space="preserve"> Signaling.</w:t>
      </w:r>
      <w:proofErr w:type="gramEnd"/>
    </w:p>
    <w:p w:rsidR="008B1E0A" w:rsidRDefault="008B1E0A" w:rsidP="008B1E0A">
      <w:pPr>
        <w:shd w:val="clear" w:color="auto" w:fill="FFFFFF"/>
        <w:rPr>
          <w:rFonts w:ascii="Arial" w:hAnsi="Arial" w:cs="Arial"/>
          <w:color w:val="000000"/>
          <w:sz w:val="22"/>
        </w:rPr>
      </w:pPr>
      <w:hyperlink r:id="rId218" w:history="1">
        <w:r>
          <w:rPr>
            <w:rStyle w:val="a5"/>
            <w:rFonts w:ascii="Arial" w:hAnsi="Arial" w:cs="Arial"/>
            <w:color w:val="660066"/>
            <w:sz w:val="22"/>
          </w:rPr>
          <w:t>Chen W</w:t>
        </w:r>
      </w:hyperlink>
      <w:r>
        <w:rPr>
          <w:rFonts w:ascii="Arial" w:hAnsi="Arial" w:cs="Arial"/>
          <w:color w:val="000000"/>
          <w:sz w:val="22"/>
        </w:rPr>
        <w:t>,</w:t>
      </w:r>
      <w:r>
        <w:rPr>
          <w:rStyle w:val="apple-converted-space"/>
          <w:rFonts w:ascii="Arial" w:hAnsi="Arial" w:cs="Arial"/>
          <w:color w:val="000000"/>
          <w:sz w:val="22"/>
        </w:rPr>
        <w:t> </w:t>
      </w:r>
      <w:hyperlink r:id="rId219" w:history="1">
        <w:r>
          <w:rPr>
            <w:rStyle w:val="a5"/>
            <w:rFonts w:ascii="Arial" w:hAnsi="Arial" w:cs="Arial"/>
            <w:color w:val="660066"/>
            <w:sz w:val="22"/>
          </w:rPr>
          <w:t>Zhou Z</w:t>
        </w:r>
      </w:hyperlink>
      <w:r>
        <w:rPr>
          <w:rFonts w:ascii="Arial" w:hAnsi="Arial" w:cs="Arial"/>
          <w:color w:val="000000"/>
          <w:sz w:val="22"/>
        </w:rPr>
        <w:t>,</w:t>
      </w:r>
      <w:r>
        <w:rPr>
          <w:rStyle w:val="apple-converted-space"/>
          <w:rFonts w:ascii="Arial" w:hAnsi="Arial" w:cs="Arial"/>
          <w:color w:val="000000"/>
          <w:sz w:val="22"/>
        </w:rPr>
        <w:t> </w:t>
      </w:r>
      <w:hyperlink r:id="rId220" w:history="1">
        <w:r>
          <w:rPr>
            <w:rStyle w:val="a5"/>
            <w:rFonts w:ascii="Arial" w:hAnsi="Arial" w:cs="Arial"/>
            <w:color w:val="660066"/>
            <w:sz w:val="22"/>
          </w:rPr>
          <w:t>Li L</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"http://www.ncbi.nlm.nih.gov/pubmed?term=Zhong%20CQ%5BAuthor%5D&amp;cauthor=true&amp;cauthor_uid=23612963" </w:instrText>
      </w:r>
      <w:r>
        <w:rPr>
          <w:rFonts w:ascii="Arial" w:hAnsi="Arial" w:cs="Arial"/>
          <w:color w:val="000000"/>
          <w:sz w:val="22"/>
        </w:rPr>
        <w:fldChar w:fldCharType="separate"/>
      </w:r>
      <w:r>
        <w:rPr>
          <w:rStyle w:val="a5"/>
          <w:rFonts w:ascii="Arial" w:hAnsi="Arial" w:cs="Arial"/>
          <w:color w:val="660066"/>
          <w:sz w:val="22"/>
        </w:rPr>
        <w:t>Zhong</w:t>
      </w:r>
      <w:proofErr w:type="spellEnd"/>
      <w:r>
        <w:rPr>
          <w:rStyle w:val="a5"/>
          <w:rFonts w:ascii="Arial" w:hAnsi="Arial" w:cs="Arial"/>
          <w:color w:val="660066"/>
          <w:sz w:val="22"/>
        </w:rPr>
        <w:t xml:space="preserve"> CQ</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"http://www.ncbi.nlm.nih.gov/pubmed?term=Zheng%20X%5BAuthor%5D&amp;cauthor=true&amp;cauthor_uid=23612963" </w:instrText>
      </w:r>
      <w:r>
        <w:rPr>
          <w:rFonts w:ascii="Arial" w:hAnsi="Arial" w:cs="Arial"/>
          <w:color w:val="000000"/>
          <w:sz w:val="22"/>
        </w:rPr>
        <w:fldChar w:fldCharType="separate"/>
      </w:r>
      <w:r>
        <w:rPr>
          <w:rStyle w:val="a5"/>
          <w:rFonts w:ascii="Arial" w:hAnsi="Arial" w:cs="Arial"/>
          <w:color w:val="660066"/>
          <w:sz w:val="22"/>
        </w:rPr>
        <w:t>Zheng</w:t>
      </w:r>
      <w:proofErr w:type="spellEnd"/>
      <w:r>
        <w:rPr>
          <w:rStyle w:val="a5"/>
          <w:rFonts w:ascii="Arial" w:hAnsi="Arial" w:cs="Arial"/>
          <w:color w:val="660066"/>
          <w:sz w:val="22"/>
        </w:rPr>
        <w:t xml:space="preserve"> X</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21" w:history="1">
        <w:r>
          <w:rPr>
            <w:rStyle w:val="a5"/>
            <w:rFonts w:ascii="Arial" w:hAnsi="Arial" w:cs="Arial"/>
            <w:color w:val="660066"/>
            <w:sz w:val="22"/>
          </w:rPr>
          <w:t>Wu X</w:t>
        </w:r>
      </w:hyperlink>
      <w:r>
        <w:rPr>
          <w:rFonts w:ascii="Arial" w:hAnsi="Arial" w:cs="Arial"/>
          <w:color w:val="000000"/>
          <w:sz w:val="22"/>
        </w:rPr>
        <w:t>,</w:t>
      </w:r>
      <w:r>
        <w:rPr>
          <w:rStyle w:val="apple-converted-space"/>
          <w:rFonts w:ascii="Arial" w:hAnsi="Arial" w:cs="Arial"/>
          <w:color w:val="000000"/>
          <w:sz w:val="22"/>
        </w:rPr>
        <w:t> </w:t>
      </w:r>
      <w:hyperlink r:id="rId222" w:history="1">
        <w:r>
          <w:rPr>
            <w:rStyle w:val="a5"/>
            <w:rFonts w:ascii="Arial" w:hAnsi="Arial" w:cs="Arial"/>
            <w:color w:val="660066"/>
            <w:sz w:val="22"/>
          </w:rPr>
          <w:t>Zhang Y</w:t>
        </w:r>
      </w:hyperlink>
      <w:r>
        <w:rPr>
          <w:rFonts w:ascii="Arial" w:hAnsi="Arial" w:cs="Arial"/>
          <w:color w:val="000000"/>
          <w:sz w:val="22"/>
        </w:rPr>
        <w:t>,</w:t>
      </w:r>
      <w:r>
        <w:rPr>
          <w:rStyle w:val="apple-converted-space"/>
          <w:rFonts w:ascii="Arial" w:hAnsi="Arial" w:cs="Arial"/>
          <w:color w:val="000000"/>
          <w:sz w:val="22"/>
        </w:rPr>
        <w:t> </w:t>
      </w:r>
      <w:hyperlink r:id="rId223" w:history="1">
        <w:r>
          <w:rPr>
            <w:rStyle w:val="a5"/>
            <w:rFonts w:ascii="Arial" w:hAnsi="Arial" w:cs="Arial"/>
            <w:color w:val="660066"/>
            <w:sz w:val="22"/>
          </w:rPr>
          <w:t>Ma H</w:t>
        </w:r>
      </w:hyperlink>
      <w:r>
        <w:rPr>
          <w:rFonts w:ascii="Arial" w:hAnsi="Arial" w:cs="Arial"/>
          <w:color w:val="000000"/>
          <w:sz w:val="22"/>
        </w:rPr>
        <w:t>,</w:t>
      </w:r>
      <w:r>
        <w:rPr>
          <w:rStyle w:val="apple-converted-space"/>
          <w:rFonts w:ascii="Arial" w:hAnsi="Arial" w:cs="Arial"/>
          <w:color w:val="000000"/>
          <w:sz w:val="22"/>
        </w:rPr>
        <w:t> </w:t>
      </w:r>
      <w:hyperlink r:id="rId224" w:history="1">
        <w:r>
          <w:rPr>
            <w:rStyle w:val="a5"/>
            <w:rFonts w:ascii="Arial" w:hAnsi="Arial" w:cs="Arial"/>
            <w:color w:val="660066"/>
            <w:sz w:val="22"/>
          </w:rPr>
          <w:t>Huang D</w:t>
        </w:r>
      </w:hyperlink>
      <w:r>
        <w:rPr>
          <w:rFonts w:ascii="Arial" w:hAnsi="Arial" w:cs="Arial"/>
          <w:color w:val="000000"/>
          <w:sz w:val="22"/>
        </w:rPr>
        <w:t>,</w:t>
      </w:r>
      <w:r>
        <w:rPr>
          <w:rStyle w:val="apple-converted-space"/>
          <w:rFonts w:ascii="Arial" w:hAnsi="Arial" w:cs="Arial"/>
          <w:color w:val="000000"/>
          <w:sz w:val="22"/>
        </w:rPr>
        <w:t> </w:t>
      </w:r>
      <w:hyperlink r:id="rId225" w:history="1">
        <w:r>
          <w:rPr>
            <w:rStyle w:val="a5"/>
            <w:rFonts w:ascii="Arial" w:hAnsi="Arial" w:cs="Arial"/>
            <w:color w:val="660066"/>
            <w:sz w:val="22"/>
          </w:rPr>
          <w:t>Li W</w:t>
        </w:r>
      </w:hyperlink>
      <w:r>
        <w:rPr>
          <w:rFonts w:ascii="Arial" w:hAnsi="Arial" w:cs="Arial"/>
          <w:color w:val="000000"/>
          <w:sz w:val="22"/>
        </w:rPr>
        <w:t>,</w:t>
      </w:r>
      <w:r>
        <w:rPr>
          <w:rStyle w:val="apple-converted-space"/>
          <w:rFonts w:ascii="Arial" w:hAnsi="Arial" w:cs="Arial"/>
          <w:color w:val="000000"/>
          <w:sz w:val="22"/>
        </w:rPr>
        <w:t> </w:t>
      </w:r>
      <w:hyperlink r:id="rId226" w:history="1">
        <w:r>
          <w:rPr>
            <w:rStyle w:val="a5"/>
            <w:rFonts w:ascii="Arial" w:hAnsi="Arial" w:cs="Arial"/>
            <w:color w:val="660066"/>
            <w:sz w:val="22"/>
          </w:rPr>
          <w:t>Xia Z</w:t>
        </w:r>
      </w:hyperlink>
      <w:r>
        <w:rPr>
          <w:rFonts w:ascii="Arial" w:hAnsi="Arial" w:cs="Arial"/>
          <w:color w:val="000000"/>
          <w:sz w:val="22"/>
        </w:rPr>
        <w:t>,</w:t>
      </w:r>
      <w:r>
        <w:rPr>
          <w:rStyle w:val="apple-converted-space"/>
          <w:rFonts w:ascii="Arial" w:hAnsi="Arial" w:cs="Arial"/>
          <w:color w:val="000000"/>
          <w:sz w:val="22"/>
        </w:rPr>
        <w:t> </w:t>
      </w:r>
      <w:hyperlink r:id="rId227" w:history="1">
        <w:r>
          <w:rPr>
            <w:rStyle w:val="a5"/>
            <w:rFonts w:ascii="Arial" w:hAnsi="Arial" w:cs="Arial"/>
            <w:color w:val="660066"/>
            <w:sz w:val="22"/>
          </w:rPr>
          <w:t>Han J</w:t>
        </w:r>
      </w:hyperlink>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lastRenderedPageBreak/>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r>
        <w:rPr>
          <w:rFonts w:ascii="Arial" w:hAnsi="Arial" w:cs="Arial"/>
          <w:color w:val="000000"/>
          <w:sz w:val="20"/>
          <w:szCs w:val="20"/>
        </w:rPr>
        <w:t>Xiamen University, China;</w:t>
      </w:r>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is a protein kinase essential for TNF-induced </w:t>
      </w:r>
      <w:proofErr w:type="spellStart"/>
      <w:r>
        <w:rPr>
          <w:rFonts w:ascii="Arial" w:hAnsi="Arial" w:cs="Arial"/>
          <w:color w:val="000000"/>
          <w:sz w:val="19"/>
          <w:szCs w:val="19"/>
        </w:rPr>
        <w:t>necroptosis</w:t>
      </w:r>
      <w:proofErr w:type="spellEnd"/>
      <w:r>
        <w:rPr>
          <w:rFonts w:ascii="Arial" w:hAnsi="Arial" w:cs="Arial"/>
          <w:color w:val="000000"/>
          <w:sz w:val="19"/>
          <w:szCs w:val="19"/>
        </w:rPr>
        <w:t>. Phosphorylation on S227 in human</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(hRIP3) is required for its interaction with </w:t>
      </w:r>
      <w:proofErr w:type="spellStart"/>
      <w:r>
        <w:rPr>
          <w:rFonts w:ascii="Arial" w:hAnsi="Arial" w:cs="Arial"/>
          <w:color w:val="000000"/>
          <w:sz w:val="19"/>
          <w:szCs w:val="19"/>
        </w:rPr>
        <w:t>hMLKL</w:t>
      </w:r>
      <w:proofErr w:type="spellEnd"/>
      <w:r>
        <w:rPr>
          <w:rFonts w:ascii="Arial" w:hAnsi="Arial" w:cs="Arial"/>
          <w:color w:val="000000"/>
          <w:sz w:val="19"/>
          <w:szCs w:val="19"/>
        </w:rPr>
        <w:t xml:space="preserve"> in the </w:t>
      </w:r>
      <w:proofErr w:type="spellStart"/>
      <w:r>
        <w:rPr>
          <w:rFonts w:ascii="Arial" w:hAnsi="Arial" w:cs="Arial"/>
          <w:color w:val="000000"/>
          <w:sz w:val="19"/>
          <w:szCs w:val="19"/>
        </w:rPr>
        <w:t>necrosome</w:t>
      </w:r>
      <w:proofErr w:type="spellEnd"/>
      <w:r>
        <w:rPr>
          <w:rFonts w:ascii="Arial" w:hAnsi="Arial" w:cs="Arial"/>
          <w:color w:val="000000"/>
          <w:sz w:val="19"/>
          <w:szCs w:val="19"/>
        </w:rPr>
        <w:t>, a signaling complex induced by TNF stimulation. RIP1 and</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mediate </w:t>
      </w:r>
      <w:proofErr w:type="spellStart"/>
      <w:r>
        <w:rPr>
          <w:rFonts w:ascii="Arial" w:hAnsi="Arial" w:cs="Arial"/>
          <w:color w:val="000000"/>
          <w:sz w:val="19"/>
          <w:szCs w:val="19"/>
        </w:rPr>
        <w:t>necrosome</w:t>
      </w:r>
      <w:proofErr w:type="spellEnd"/>
      <w:r>
        <w:rPr>
          <w:rFonts w:ascii="Arial" w:hAnsi="Arial" w:cs="Arial"/>
          <w:color w:val="000000"/>
          <w:sz w:val="19"/>
          <w:szCs w:val="19"/>
        </w:rPr>
        <w:t xml:space="preserve"> aggregation leading to the formation of amyloid-like signaling complexes. We found that TNF induces T231 and S232 phosphorylation in mouse</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(mRIP3) and this phosphorylation is required for mRIP3 to interact with </w:t>
      </w:r>
      <w:proofErr w:type="spellStart"/>
      <w:r>
        <w:rPr>
          <w:rFonts w:ascii="Arial" w:hAnsi="Arial" w:cs="Arial"/>
          <w:color w:val="000000"/>
          <w:sz w:val="19"/>
          <w:szCs w:val="19"/>
        </w:rPr>
        <w:t>mMLKL</w:t>
      </w:r>
      <w:proofErr w:type="spellEnd"/>
      <w:r>
        <w:rPr>
          <w:rFonts w:ascii="Arial" w:hAnsi="Arial" w:cs="Arial"/>
          <w:color w:val="000000"/>
          <w:sz w:val="19"/>
          <w:szCs w:val="19"/>
        </w:rPr>
        <w:t>. S232 in mRIP3 corresponds to S227 in hRIP3 while T231 is not conserved in hRIP3. Although</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Fonts w:ascii="Arial" w:hAnsi="Arial" w:cs="Arial"/>
          <w:color w:val="000000"/>
          <w:sz w:val="19"/>
          <w:szCs w:val="19"/>
        </w:rPr>
        <w:t xml:space="preserve">-MLKL interaction is required for </w:t>
      </w:r>
      <w:proofErr w:type="spellStart"/>
      <w:r>
        <w:rPr>
          <w:rFonts w:ascii="Arial" w:hAnsi="Arial" w:cs="Arial"/>
          <w:color w:val="000000"/>
          <w:sz w:val="19"/>
          <w:szCs w:val="19"/>
        </w:rPr>
        <w:t>necroptosis</w:t>
      </w:r>
      <w:proofErr w:type="spellEnd"/>
      <w:r>
        <w:rPr>
          <w:rFonts w:ascii="Arial" w:hAnsi="Arial" w:cs="Arial"/>
          <w:color w:val="000000"/>
          <w:sz w:val="19"/>
          <w:szCs w:val="19"/>
        </w:rPr>
        <w:t xml:space="preserve"> in both human and mouse cells, hRIP3 does not interact with </w:t>
      </w:r>
      <w:proofErr w:type="spellStart"/>
      <w:r>
        <w:rPr>
          <w:rFonts w:ascii="Arial" w:hAnsi="Arial" w:cs="Arial"/>
          <w:color w:val="000000"/>
          <w:sz w:val="19"/>
          <w:szCs w:val="19"/>
        </w:rPr>
        <w:t>mMLKL</w:t>
      </w:r>
      <w:proofErr w:type="spellEnd"/>
      <w:r>
        <w:rPr>
          <w:rFonts w:ascii="Arial" w:hAnsi="Arial" w:cs="Arial"/>
          <w:color w:val="000000"/>
          <w:sz w:val="19"/>
          <w:szCs w:val="19"/>
        </w:rPr>
        <w:t xml:space="preserve"> and mRIP3 cannot bind to </w:t>
      </w:r>
      <w:proofErr w:type="spellStart"/>
      <w:r>
        <w:rPr>
          <w:rFonts w:ascii="Arial" w:hAnsi="Arial" w:cs="Arial"/>
          <w:color w:val="000000"/>
          <w:sz w:val="19"/>
          <w:szCs w:val="19"/>
        </w:rPr>
        <w:t>hMLKL</w:t>
      </w:r>
      <w:proofErr w:type="spellEnd"/>
      <w:r>
        <w:rPr>
          <w:rFonts w:ascii="Arial" w:hAnsi="Arial" w:cs="Arial"/>
          <w:color w:val="000000"/>
          <w:sz w:val="19"/>
          <w:szCs w:val="19"/>
        </w:rPr>
        <w:t>. The species specificity of</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Fonts w:ascii="Arial" w:hAnsi="Arial" w:cs="Arial"/>
          <w:color w:val="000000"/>
          <w:sz w:val="19"/>
          <w:szCs w:val="19"/>
        </w:rPr>
        <w:t>-MLKL interaction is primarily determined by the sequence differences in the phosphorylation sites and the flanking sequence around the phosphorylation sites in hRIP3 and mRIP3. It appears that</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Fonts w:ascii="Arial" w:hAnsi="Arial" w:cs="Arial"/>
          <w:color w:val="000000"/>
          <w:sz w:val="19"/>
          <w:szCs w:val="19"/>
        </w:rPr>
        <w:t xml:space="preserve">-MLKL interaction has been selected as an evolutionarily conserved mechanism in mediating </w:t>
      </w:r>
      <w:proofErr w:type="spellStart"/>
      <w:r>
        <w:rPr>
          <w:rFonts w:ascii="Arial" w:hAnsi="Arial" w:cs="Arial"/>
          <w:color w:val="000000"/>
          <w:sz w:val="19"/>
          <w:szCs w:val="19"/>
        </w:rPr>
        <w:t>necroptosis</w:t>
      </w:r>
      <w:proofErr w:type="spellEnd"/>
      <w:r>
        <w:rPr>
          <w:rFonts w:ascii="Arial" w:hAnsi="Arial" w:cs="Arial"/>
          <w:color w:val="000000"/>
          <w:sz w:val="19"/>
          <w:szCs w:val="19"/>
        </w:rPr>
        <w:t xml:space="preserve"> signaling despite that differing structural and mechanistic bases for this interaction emerged simultaneously in different organisms. In addition, we further revealed that</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Fonts w:ascii="Arial" w:hAnsi="Arial" w:cs="Arial"/>
          <w:color w:val="000000"/>
          <w:sz w:val="19"/>
          <w:szCs w:val="19"/>
        </w:rPr>
        <w:t>'s interaction with MLKL prevented massive abnormal</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aggregation, and therefore should be crucial for formation of the amyloid signaling complex of </w:t>
      </w:r>
      <w:proofErr w:type="spellStart"/>
      <w:r>
        <w:rPr>
          <w:rFonts w:ascii="Arial" w:hAnsi="Arial" w:cs="Arial"/>
          <w:color w:val="000000"/>
          <w:sz w:val="19"/>
          <w:szCs w:val="19"/>
        </w:rPr>
        <w:t>necrosomes</w:t>
      </w:r>
      <w:proofErr w:type="spellEnd"/>
      <w:r>
        <w:rPr>
          <w:rFonts w:ascii="Arial" w:hAnsi="Arial" w:cs="Arial"/>
          <w:color w:val="000000"/>
          <w:sz w:val="19"/>
          <w:szCs w:val="19"/>
        </w:rPr>
        <w:t>. We also found that the interaction between</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and MLKL is required for the translocation of </w:t>
      </w:r>
      <w:proofErr w:type="spellStart"/>
      <w:r>
        <w:rPr>
          <w:rFonts w:ascii="Arial" w:hAnsi="Arial" w:cs="Arial"/>
          <w:color w:val="000000"/>
          <w:sz w:val="19"/>
          <w:szCs w:val="19"/>
        </w:rPr>
        <w:t>necrosomes</w:t>
      </w:r>
      <w:proofErr w:type="spellEnd"/>
      <w:r>
        <w:rPr>
          <w:rFonts w:ascii="Arial" w:hAnsi="Arial" w:cs="Arial"/>
          <w:color w:val="000000"/>
          <w:sz w:val="19"/>
          <w:szCs w:val="19"/>
        </w:rPr>
        <w:t xml:space="preserve"> to mitochondria-associated membranes (MAM). Our data demonstrate the importance of</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Fonts w:ascii="Arial" w:hAnsi="Arial" w:cs="Arial"/>
          <w:color w:val="000000"/>
          <w:sz w:val="19"/>
          <w:szCs w:val="19"/>
        </w:rPr>
        <w:t xml:space="preserve">-MLKL interaction in the formation of functional </w:t>
      </w:r>
      <w:proofErr w:type="spellStart"/>
      <w:r>
        <w:rPr>
          <w:rFonts w:ascii="Arial" w:hAnsi="Arial" w:cs="Arial"/>
          <w:color w:val="000000"/>
          <w:sz w:val="19"/>
          <w:szCs w:val="19"/>
        </w:rPr>
        <w:t>necrosomes</w:t>
      </w:r>
      <w:proofErr w:type="spellEnd"/>
      <w:r>
        <w:rPr>
          <w:rFonts w:ascii="Arial" w:hAnsi="Arial" w:cs="Arial"/>
          <w:color w:val="000000"/>
          <w:sz w:val="19"/>
          <w:szCs w:val="19"/>
        </w:rPr>
        <w:t xml:space="preserve"> and suggest that the translocation of </w:t>
      </w:r>
      <w:proofErr w:type="spellStart"/>
      <w:r>
        <w:rPr>
          <w:rFonts w:ascii="Arial" w:hAnsi="Arial" w:cs="Arial"/>
          <w:color w:val="000000"/>
          <w:sz w:val="19"/>
          <w:szCs w:val="19"/>
        </w:rPr>
        <w:t>necrosomes</w:t>
      </w:r>
      <w:proofErr w:type="spellEnd"/>
      <w:r>
        <w:rPr>
          <w:rFonts w:ascii="Arial" w:hAnsi="Arial" w:cs="Arial"/>
          <w:color w:val="000000"/>
          <w:sz w:val="19"/>
          <w:szCs w:val="19"/>
        </w:rPr>
        <w:t xml:space="preserve"> to MAM is essential for </w:t>
      </w:r>
      <w:proofErr w:type="spellStart"/>
      <w:r>
        <w:rPr>
          <w:rFonts w:ascii="Arial" w:hAnsi="Arial" w:cs="Arial"/>
          <w:color w:val="000000"/>
          <w:sz w:val="19"/>
          <w:szCs w:val="19"/>
        </w:rPr>
        <w:t>necroptosis</w:t>
      </w:r>
      <w:proofErr w:type="spellEnd"/>
      <w:r>
        <w:rPr>
          <w:rFonts w:ascii="Arial" w:hAnsi="Arial" w:cs="Arial"/>
          <w:color w:val="000000"/>
          <w:sz w:val="19"/>
          <w:szCs w:val="19"/>
        </w:rPr>
        <w:t xml:space="preserve"> signaling.</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28" w:tooltip="Cell biochemistry and function." w:history="1">
        <w:r>
          <w:rPr>
            <w:rStyle w:val="a5"/>
            <w:rFonts w:ascii="Arial" w:hAnsi="Arial" w:cs="Arial"/>
            <w:color w:val="660066"/>
            <w:szCs w:val="20"/>
          </w:rPr>
          <w:t>Cell Biochem Funct.</w:t>
        </w:r>
      </w:hyperlink>
      <w:r>
        <w:rPr>
          <w:rStyle w:val="apple-converted-space"/>
          <w:rFonts w:ascii="Arial" w:hAnsi="Arial" w:cs="Arial"/>
          <w:color w:val="000000"/>
          <w:szCs w:val="20"/>
        </w:rPr>
        <w:t> </w:t>
      </w:r>
      <w:proofErr w:type="gramStart"/>
      <w:r>
        <w:rPr>
          <w:rFonts w:ascii="Arial" w:hAnsi="Arial" w:cs="Arial"/>
          <w:color w:val="000000"/>
          <w:szCs w:val="20"/>
        </w:rPr>
        <w:t>2013 Apr 15.</w:t>
      </w:r>
      <w:proofErr w:type="gramEnd"/>
      <w:r>
        <w:rPr>
          <w:rFonts w:ascii="Arial" w:hAnsi="Arial" w:cs="Arial"/>
          <w:color w:val="000000"/>
          <w:szCs w:val="20"/>
        </w:rPr>
        <w:t xml:space="preserve">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10.1002/cbf.2972.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proofErr w:type="gramStart"/>
      <w:r>
        <w:rPr>
          <w:rFonts w:ascii="Arial" w:hAnsi="Arial" w:cs="Arial"/>
          <w:sz w:val="30"/>
          <w:szCs w:val="30"/>
        </w:rPr>
        <w:t xml:space="preserve">Distinctive roles of receptor-interacting protein kinases 1 and 3 in </w:t>
      </w:r>
      <w:proofErr w:type="spellStart"/>
      <w:r>
        <w:rPr>
          <w:rFonts w:ascii="Arial" w:hAnsi="Arial" w:cs="Arial"/>
          <w:sz w:val="30"/>
          <w:szCs w:val="30"/>
        </w:rPr>
        <w:t>caspase</w:t>
      </w:r>
      <w:proofErr w:type="spellEnd"/>
      <w:r>
        <w:rPr>
          <w:rFonts w:ascii="Arial" w:hAnsi="Arial" w:cs="Arial"/>
          <w:sz w:val="30"/>
          <w:szCs w:val="30"/>
        </w:rPr>
        <w:t>-independent cell death of L929.</w:t>
      </w:r>
      <w:proofErr w:type="gramEnd"/>
    </w:p>
    <w:p w:rsidR="008B1E0A" w:rsidRDefault="008B1E0A" w:rsidP="008B1E0A">
      <w:pPr>
        <w:shd w:val="clear" w:color="auto" w:fill="FFFFFF"/>
        <w:rPr>
          <w:rFonts w:ascii="Arial" w:hAnsi="Arial" w:cs="Arial"/>
          <w:color w:val="000000"/>
          <w:sz w:val="22"/>
        </w:rPr>
      </w:pPr>
      <w:hyperlink r:id="rId229" w:history="1">
        <w:r>
          <w:rPr>
            <w:rStyle w:val="a5"/>
            <w:rFonts w:ascii="Arial" w:hAnsi="Arial" w:cs="Arial"/>
            <w:color w:val="660066"/>
            <w:sz w:val="22"/>
          </w:rPr>
          <w:t>Park SY</w:t>
        </w:r>
      </w:hyperlink>
      <w:r>
        <w:rPr>
          <w:rFonts w:ascii="Arial" w:hAnsi="Arial" w:cs="Arial"/>
          <w:color w:val="000000"/>
          <w:sz w:val="22"/>
        </w:rPr>
        <w:t>,</w:t>
      </w:r>
      <w:r>
        <w:rPr>
          <w:rStyle w:val="apple-converted-space"/>
          <w:rFonts w:ascii="Arial" w:hAnsi="Arial" w:cs="Arial"/>
          <w:color w:val="000000"/>
          <w:sz w:val="22"/>
        </w:rPr>
        <w:t> </w:t>
      </w:r>
      <w:hyperlink r:id="rId230" w:history="1">
        <w:r>
          <w:rPr>
            <w:rStyle w:val="a5"/>
            <w:rFonts w:ascii="Arial" w:hAnsi="Arial" w:cs="Arial"/>
            <w:color w:val="660066"/>
            <w:sz w:val="22"/>
          </w:rPr>
          <w:t>Shim JH</w:t>
        </w:r>
      </w:hyperlink>
      <w:r>
        <w:rPr>
          <w:rFonts w:ascii="Arial" w:hAnsi="Arial" w:cs="Arial"/>
          <w:color w:val="000000"/>
          <w:sz w:val="22"/>
        </w:rPr>
        <w:t>,</w:t>
      </w:r>
      <w:r>
        <w:rPr>
          <w:rStyle w:val="apple-converted-space"/>
          <w:rFonts w:ascii="Arial" w:hAnsi="Arial" w:cs="Arial"/>
          <w:color w:val="000000"/>
          <w:sz w:val="22"/>
        </w:rPr>
        <w:t> </w:t>
      </w:r>
      <w:hyperlink r:id="rId231" w:history="1">
        <w:r>
          <w:rPr>
            <w:rStyle w:val="a5"/>
            <w:rFonts w:ascii="Arial" w:hAnsi="Arial" w:cs="Arial"/>
            <w:color w:val="660066"/>
            <w:sz w:val="22"/>
          </w:rPr>
          <w:t>Cho YS</w:t>
        </w:r>
      </w:hyperlink>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proofErr w:type="gramStart"/>
      <w:r>
        <w:rPr>
          <w:rFonts w:ascii="Arial" w:hAnsi="Arial" w:cs="Arial"/>
          <w:color w:val="000000"/>
          <w:sz w:val="20"/>
          <w:szCs w:val="20"/>
        </w:rPr>
        <w:t xml:space="preserve">College of Pharmacy, </w:t>
      </w:r>
      <w:proofErr w:type="spellStart"/>
      <w:r>
        <w:rPr>
          <w:rFonts w:ascii="Arial" w:hAnsi="Arial" w:cs="Arial"/>
          <w:color w:val="000000"/>
          <w:sz w:val="20"/>
          <w:szCs w:val="20"/>
        </w:rPr>
        <w:t>Keimyung</w:t>
      </w:r>
      <w:proofErr w:type="spellEnd"/>
      <w:r>
        <w:rPr>
          <w:rFonts w:ascii="Arial" w:hAnsi="Arial" w:cs="Arial"/>
          <w:color w:val="000000"/>
          <w:sz w:val="20"/>
          <w:szCs w:val="20"/>
        </w:rPr>
        <w:t xml:space="preserve"> University, </w:t>
      </w:r>
      <w:proofErr w:type="spellStart"/>
      <w:r>
        <w:rPr>
          <w:rFonts w:ascii="Arial" w:hAnsi="Arial" w:cs="Arial"/>
          <w:color w:val="000000"/>
          <w:sz w:val="20"/>
          <w:szCs w:val="20"/>
        </w:rPr>
        <w:t>Daegu</w:t>
      </w:r>
      <w:proofErr w:type="spellEnd"/>
      <w:r>
        <w:rPr>
          <w:rFonts w:ascii="Arial" w:hAnsi="Arial" w:cs="Arial"/>
          <w:color w:val="000000"/>
          <w:sz w:val="20"/>
          <w:szCs w:val="20"/>
        </w:rPr>
        <w:t>, South Korea.</w:t>
      </w:r>
      <w:proofErr w:type="gramEnd"/>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Upon </w:t>
      </w:r>
      <w:proofErr w:type="spellStart"/>
      <w:r>
        <w:rPr>
          <w:rFonts w:ascii="Arial" w:hAnsi="Arial" w:cs="Arial"/>
          <w:color w:val="000000"/>
          <w:sz w:val="19"/>
          <w:szCs w:val="19"/>
        </w:rPr>
        <w:t>tumour</w:t>
      </w:r>
      <w:proofErr w:type="spellEnd"/>
      <w:r>
        <w:rPr>
          <w:rFonts w:ascii="Arial" w:hAnsi="Arial" w:cs="Arial"/>
          <w:color w:val="000000"/>
          <w:sz w:val="19"/>
          <w:szCs w:val="19"/>
        </w:rPr>
        <w:t xml:space="preserve"> necrosis factor alpha (TNFα) stimulation, cells respond actively by way of cell survival, apoptosis or programmed necrosis. The receptor-interacting proteins 1 (RIP1) and 3 (</w:t>
      </w:r>
      <w:r>
        <w:rPr>
          <w:rStyle w:val="highlight"/>
          <w:rFonts w:ascii="Arial" w:hAnsi="Arial" w:cs="Arial"/>
          <w:color w:val="000000"/>
          <w:sz w:val="19"/>
          <w:szCs w:val="19"/>
        </w:rPr>
        <w:t>RIP3</w:t>
      </w:r>
      <w:r>
        <w:rPr>
          <w:rFonts w:ascii="Arial" w:hAnsi="Arial" w:cs="Arial"/>
          <w:color w:val="000000"/>
          <w:sz w:val="19"/>
          <w:szCs w:val="19"/>
        </w:rPr>
        <w:t>) are responsible for TNFα-mediated programmed necrosis. To delineate the differential contributions of</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and RIP1 to programmed necrosis, L929 cells were stimulated with TNFα, </w:t>
      </w:r>
      <w:proofErr w:type="spellStart"/>
      <w:r>
        <w:rPr>
          <w:rFonts w:ascii="Arial" w:hAnsi="Arial" w:cs="Arial"/>
          <w:color w:val="000000"/>
          <w:sz w:val="19"/>
          <w:szCs w:val="19"/>
        </w:rPr>
        <w:t>carbobenzoxy-valyl-alanyl-aspartyl</w:t>
      </w:r>
      <w:proofErr w:type="spellEnd"/>
      <w:r>
        <w:rPr>
          <w:rFonts w:ascii="Arial" w:hAnsi="Arial" w:cs="Arial"/>
          <w:color w:val="000000"/>
          <w:sz w:val="19"/>
          <w:szCs w:val="19"/>
        </w:rPr>
        <w:t>-[O-methyl]-</w:t>
      </w:r>
      <w:proofErr w:type="spellStart"/>
      <w:r>
        <w:rPr>
          <w:rFonts w:ascii="Arial" w:hAnsi="Arial" w:cs="Arial"/>
          <w:color w:val="000000"/>
          <w:sz w:val="19"/>
          <w:szCs w:val="19"/>
        </w:rPr>
        <w:t>fluoromethylketone</w:t>
      </w:r>
      <w:proofErr w:type="spellEnd"/>
      <w:r>
        <w:rPr>
          <w:rFonts w:ascii="Arial" w:hAnsi="Arial" w:cs="Arial"/>
          <w:color w:val="000000"/>
          <w:sz w:val="19"/>
          <w:szCs w:val="19"/>
        </w:rPr>
        <w:t xml:space="preserve"> (</w:t>
      </w:r>
      <w:proofErr w:type="spellStart"/>
      <w:r>
        <w:rPr>
          <w:rFonts w:ascii="Arial" w:hAnsi="Arial" w:cs="Arial"/>
          <w:color w:val="000000"/>
          <w:sz w:val="19"/>
          <w:szCs w:val="19"/>
        </w:rPr>
        <w:t>zVAD</w:t>
      </w:r>
      <w:proofErr w:type="spellEnd"/>
      <w:r>
        <w:rPr>
          <w:rFonts w:ascii="Arial" w:hAnsi="Arial" w:cs="Arial"/>
          <w:color w:val="000000"/>
          <w:sz w:val="19"/>
          <w:szCs w:val="19"/>
        </w:rPr>
        <w:t xml:space="preserve">) or </w:t>
      </w:r>
      <w:proofErr w:type="spellStart"/>
      <w:r>
        <w:rPr>
          <w:rFonts w:ascii="Arial" w:hAnsi="Arial" w:cs="Arial"/>
          <w:color w:val="000000"/>
          <w:sz w:val="19"/>
          <w:szCs w:val="19"/>
        </w:rPr>
        <w:t>zVAD</w:t>
      </w:r>
      <w:proofErr w:type="spellEnd"/>
      <w:r>
        <w:rPr>
          <w:rFonts w:ascii="Arial" w:hAnsi="Arial" w:cs="Arial"/>
          <w:color w:val="000000"/>
          <w:sz w:val="19"/>
          <w:szCs w:val="19"/>
        </w:rPr>
        <w:t xml:space="preserve"> along with TNFα following RNA interference against RIP1 and</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Fonts w:ascii="Arial" w:hAnsi="Arial" w:cs="Arial"/>
          <w:color w:val="000000"/>
          <w:sz w:val="19"/>
          <w:szCs w:val="19"/>
        </w:rPr>
        <w:t>, respectively. RIP1 silencing did not protect cells from TNFα-mediated cell death, while</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down-regulation made them refractory to TNFα. </w:t>
      </w:r>
      <w:proofErr w:type="gramStart"/>
      <w:r>
        <w:rPr>
          <w:rFonts w:ascii="Arial" w:hAnsi="Arial" w:cs="Arial"/>
          <w:color w:val="000000"/>
          <w:sz w:val="19"/>
          <w:szCs w:val="19"/>
        </w:rPr>
        <w:t xml:space="preserve">The heat shock protein 90 inhibitor </w:t>
      </w:r>
      <w:proofErr w:type="spellStart"/>
      <w:r>
        <w:rPr>
          <w:rFonts w:ascii="Arial" w:hAnsi="Arial" w:cs="Arial"/>
          <w:color w:val="000000"/>
          <w:sz w:val="19"/>
          <w:szCs w:val="19"/>
        </w:rPr>
        <w:t>geldanamycin</w:t>
      </w:r>
      <w:proofErr w:type="spellEnd"/>
      <w:r>
        <w:rPr>
          <w:rFonts w:ascii="Arial" w:hAnsi="Arial" w:cs="Arial"/>
          <w:color w:val="000000"/>
          <w:sz w:val="19"/>
          <w:szCs w:val="19"/>
        </w:rPr>
        <w:t xml:space="preserve"> (GA) down-regulated both RIP1 and</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expression, which rendered cells resistant to </w:t>
      </w:r>
      <w:proofErr w:type="spellStart"/>
      <w:r>
        <w:rPr>
          <w:rFonts w:ascii="Arial" w:hAnsi="Arial" w:cs="Arial"/>
          <w:color w:val="000000"/>
          <w:sz w:val="19"/>
          <w:szCs w:val="19"/>
        </w:rPr>
        <w:t>zVAD</w:t>
      </w:r>
      <w:proofErr w:type="spellEnd"/>
      <w:r>
        <w:rPr>
          <w:rFonts w:ascii="Arial" w:hAnsi="Arial" w:cs="Arial"/>
          <w:color w:val="000000"/>
          <w:sz w:val="19"/>
          <w:szCs w:val="19"/>
        </w:rPr>
        <w:t>/TNFα-mediated cell death but not to TNFα-mediated cell death alone.</w:t>
      </w:r>
      <w:proofErr w:type="gramEnd"/>
      <w:r>
        <w:rPr>
          <w:rFonts w:ascii="Arial" w:hAnsi="Arial" w:cs="Arial"/>
          <w:color w:val="000000"/>
          <w:sz w:val="19"/>
          <w:szCs w:val="19"/>
        </w:rPr>
        <w:t xml:space="preserve"> Therefore, the protective effect of GA on </w:t>
      </w:r>
      <w:proofErr w:type="spellStart"/>
      <w:r>
        <w:rPr>
          <w:rFonts w:ascii="Arial" w:hAnsi="Arial" w:cs="Arial"/>
          <w:color w:val="000000"/>
          <w:sz w:val="19"/>
          <w:szCs w:val="19"/>
        </w:rPr>
        <w:t>zVAD</w:t>
      </w:r>
      <w:proofErr w:type="spellEnd"/>
      <w:r>
        <w:rPr>
          <w:rFonts w:ascii="Arial" w:hAnsi="Arial" w:cs="Arial"/>
          <w:color w:val="000000"/>
          <w:sz w:val="19"/>
          <w:szCs w:val="19"/>
        </w:rPr>
        <w:t>/TNFα-stimulated necrosis might be attributed to</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Fonts w:ascii="Arial" w:hAnsi="Arial" w:cs="Arial"/>
          <w:color w:val="000000"/>
          <w:sz w:val="19"/>
          <w:szCs w:val="19"/>
        </w:rPr>
        <w:t xml:space="preserve">, not RIP1, down-regulation. Pretreatment of L929 cells with </w:t>
      </w:r>
      <w:proofErr w:type="spellStart"/>
      <w:r>
        <w:rPr>
          <w:rFonts w:ascii="Arial" w:hAnsi="Arial" w:cs="Arial"/>
          <w:color w:val="000000"/>
          <w:sz w:val="19"/>
          <w:szCs w:val="19"/>
        </w:rPr>
        <w:t>rapamycin</w:t>
      </w:r>
      <w:proofErr w:type="spellEnd"/>
      <w:r>
        <w:rPr>
          <w:rFonts w:ascii="Arial" w:hAnsi="Arial" w:cs="Arial"/>
          <w:color w:val="000000"/>
          <w:sz w:val="19"/>
          <w:szCs w:val="19"/>
        </w:rPr>
        <w:t xml:space="preserve"> mitigated </w:t>
      </w:r>
      <w:proofErr w:type="spellStart"/>
      <w:r>
        <w:rPr>
          <w:rFonts w:ascii="Arial" w:hAnsi="Arial" w:cs="Arial"/>
          <w:color w:val="000000"/>
          <w:sz w:val="19"/>
          <w:szCs w:val="19"/>
        </w:rPr>
        <w:t>zVAD</w:t>
      </w:r>
      <w:proofErr w:type="spellEnd"/>
      <w:r>
        <w:rPr>
          <w:rFonts w:ascii="Arial" w:hAnsi="Arial" w:cs="Arial"/>
          <w:color w:val="000000"/>
          <w:sz w:val="19"/>
          <w:szCs w:val="19"/>
        </w:rPr>
        <w:t xml:space="preserve">-mediated cell death, while the autophagy inhibitor </w:t>
      </w:r>
      <w:proofErr w:type="spellStart"/>
      <w:r>
        <w:rPr>
          <w:rFonts w:ascii="Arial" w:hAnsi="Arial" w:cs="Arial"/>
          <w:color w:val="000000"/>
          <w:sz w:val="19"/>
          <w:szCs w:val="19"/>
        </w:rPr>
        <w:t>chloroquine</w:t>
      </w:r>
      <w:proofErr w:type="spellEnd"/>
      <w:r>
        <w:rPr>
          <w:rFonts w:ascii="Arial" w:hAnsi="Arial" w:cs="Arial"/>
          <w:color w:val="000000"/>
          <w:sz w:val="19"/>
          <w:szCs w:val="19"/>
        </w:rPr>
        <w:t xml:space="preserve"> did not affect necrotic cell death. Meanwhile, necrotic cell death by </w:t>
      </w:r>
      <w:proofErr w:type="spellStart"/>
      <w:r>
        <w:rPr>
          <w:rFonts w:ascii="Arial" w:hAnsi="Arial" w:cs="Arial"/>
          <w:color w:val="000000"/>
          <w:sz w:val="19"/>
          <w:szCs w:val="19"/>
        </w:rPr>
        <w:t>zVAD</w:t>
      </w:r>
      <w:proofErr w:type="spellEnd"/>
      <w:r>
        <w:rPr>
          <w:rFonts w:ascii="Arial" w:hAnsi="Arial" w:cs="Arial"/>
          <w:color w:val="000000"/>
          <w:sz w:val="19"/>
          <w:szCs w:val="19"/>
        </w:rPr>
        <w:t xml:space="preserve"> and TNFα was caused by reactive oxygen species generation and effectively diminished by lipid-soluble </w:t>
      </w:r>
      <w:proofErr w:type="spellStart"/>
      <w:r>
        <w:rPr>
          <w:rFonts w:ascii="Arial" w:hAnsi="Arial" w:cs="Arial"/>
          <w:color w:val="000000"/>
          <w:sz w:val="19"/>
          <w:szCs w:val="19"/>
        </w:rPr>
        <w:t>butylated</w:t>
      </w:r>
      <w:proofErr w:type="spellEnd"/>
      <w:r>
        <w:rPr>
          <w:rFonts w:ascii="Arial" w:hAnsi="Arial" w:cs="Arial"/>
          <w:color w:val="000000"/>
          <w:sz w:val="19"/>
          <w:szCs w:val="19"/>
        </w:rPr>
        <w:t xml:space="preserve"> </w:t>
      </w:r>
      <w:proofErr w:type="spellStart"/>
      <w:r>
        <w:rPr>
          <w:rFonts w:ascii="Arial" w:hAnsi="Arial" w:cs="Arial"/>
          <w:color w:val="000000"/>
          <w:sz w:val="19"/>
          <w:szCs w:val="19"/>
        </w:rPr>
        <w:t>hydroxyanisole</w:t>
      </w:r>
      <w:proofErr w:type="spellEnd"/>
      <w:r>
        <w:rPr>
          <w:rFonts w:ascii="Arial" w:hAnsi="Arial" w:cs="Arial"/>
          <w:color w:val="000000"/>
          <w:sz w:val="19"/>
          <w:szCs w:val="19"/>
        </w:rPr>
        <w:t>. Taken together, the results indicate that RIP1 and</w:t>
      </w:r>
      <w:r>
        <w:rPr>
          <w:rStyle w:val="apple-converted-space"/>
          <w:rFonts w:ascii="Arial" w:hAnsi="Arial" w:cs="Arial"/>
          <w:color w:val="000000"/>
          <w:sz w:val="19"/>
          <w:szCs w:val="19"/>
        </w:rPr>
        <w:t> </w:t>
      </w:r>
      <w:r>
        <w:rPr>
          <w:rStyle w:val="highlight"/>
          <w:rFonts w:ascii="Arial" w:hAnsi="Arial" w:cs="Arial"/>
          <w:color w:val="000000"/>
          <w:sz w:val="19"/>
          <w:szCs w:val="19"/>
        </w:rPr>
        <w:t>RIP3</w:t>
      </w:r>
      <w:r>
        <w:rPr>
          <w:rStyle w:val="apple-converted-space"/>
          <w:rFonts w:ascii="Arial" w:hAnsi="Arial" w:cs="Arial"/>
          <w:color w:val="000000"/>
          <w:sz w:val="19"/>
          <w:szCs w:val="19"/>
        </w:rPr>
        <w:t> </w:t>
      </w:r>
      <w:r>
        <w:rPr>
          <w:rFonts w:ascii="Arial" w:hAnsi="Arial" w:cs="Arial"/>
          <w:color w:val="000000"/>
          <w:sz w:val="19"/>
          <w:szCs w:val="19"/>
        </w:rPr>
        <w:t xml:space="preserve">can independently mediate death signals being transduced by two different death stimuli, </w:t>
      </w:r>
      <w:proofErr w:type="spellStart"/>
      <w:r>
        <w:rPr>
          <w:rFonts w:ascii="Arial" w:hAnsi="Arial" w:cs="Arial"/>
          <w:color w:val="000000"/>
          <w:sz w:val="19"/>
          <w:szCs w:val="19"/>
        </w:rPr>
        <w:t>zVAD</w:t>
      </w:r>
      <w:proofErr w:type="spellEnd"/>
      <w:r>
        <w:rPr>
          <w:rFonts w:ascii="Arial" w:hAnsi="Arial" w:cs="Arial"/>
          <w:color w:val="000000"/>
          <w:sz w:val="19"/>
          <w:szCs w:val="19"/>
        </w:rPr>
        <w:t xml:space="preserve"> and TNFα.</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32" w:tooltip="Cell." w:history="1">
        <w:proofErr w:type="gramStart"/>
        <w:r>
          <w:rPr>
            <w:rStyle w:val="a5"/>
            <w:rFonts w:ascii="Arial" w:hAnsi="Arial" w:cs="Arial"/>
            <w:color w:val="660066"/>
            <w:szCs w:val="20"/>
          </w:rPr>
          <w:t>Cell.</w:t>
        </w:r>
        <w:proofErr w:type="gramEnd"/>
      </w:hyperlink>
      <w:r>
        <w:rPr>
          <w:rStyle w:val="apple-converted-space"/>
          <w:rFonts w:ascii="Arial" w:hAnsi="Arial" w:cs="Arial"/>
          <w:color w:val="000000"/>
          <w:szCs w:val="20"/>
        </w:rPr>
        <w:t> </w:t>
      </w:r>
      <w:proofErr w:type="gramStart"/>
      <w:r>
        <w:rPr>
          <w:rFonts w:ascii="Arial" w:hAnsi="Arial" w:cs="Arial"/>
          <w:color w:val="000000"/>
          <w:szCs w:val="20"/>
        </w:rPr>
        <w:t>2013 Apr 9.</w:t>
      </w:r>
      <w:proofErr w:type="gramEnd"/>
      <w:r>
        <w:rPr>
          <w:rFonts w:ascii="Arial" w:hAnsi="Arial" w:cs="Arial"/>
          <w:color w:val="000000"/>
          <w:szCs w:val="20"/>
        </w:rPr>
        <w:t xml:space="preserve"> </w:t>
      </w:r>
      <w:proofErr w:type="spellStart"/>
      <w:proofErr w:type="gramStart"/>
      <w:r>
        <w:rPr>
          <w:rFonts w:ascii="Arial" w:hAnsi="Arial" w:cs="Arial"/>
          <w:color w:val="000000"/>
          <w:szCs w:val="20"/>
        </w:rPr>
        <w:t>pii</w:t>
      </w:r>
      <w:proofErr w:type="spellEnd"/>
      <w:proofErr w:type="gramEnd"/>
      <w:r>
        <w:rPr>
          <w:rFonts w:ascii="Arial" w:hAnsi="Arial" w:cs="Arial"/>
          <w:color w:val="000000"/>
          <w:szCs w:val="20"/>
        </w:rPr>
        <w:t xml:space="preserve">: S0092-8674(13)00344-9.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10.1016/j.cell.2013.03.022.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r>
        <w:rPr>
          <w:rFonts w:ascii="Arial" w:hAnsi="Arial" w:cs="Arial"/>
          <w:sz w:val="30"/>
          <w:szCs w:val="30"/>
        </w:rPr>
        <w:lastRenderedPageBreak/>
        <w:t>TNF Dually Mediates Resistance and Susceptibility to Mycobacteria via Mitochondrial Reactive Oxygen Species.</w:t>
      </w:r>
    </w:p>
    <w:p w:rsidR="008B1E0A" w:rsidRDefault="008B1E0A" w:rsidP="008B1E0A">
      <w:pPr>
        <w:shd w:val="clear" w:color="auto" w:fill="FFFFFF"/>
        <w:rPr>
          <w:rFonts w:ascii="Arial" w:hAnsi="Arial" w:cs="Arial"/>
          <w:color w:val="000000"/>
          <w:sz w:val="22"/>
        </w:rPr>
      </w:pPr>
      <w:hyperlink r:id="rId233" w:history="1">
        <w:proofErr w:type="gramStart"/>
        <w:r>
          <w:rPr>
            <w:rStyle w:val="a5"/>
            <w:rFonts w:ascii="Arial" w:hAnsi="Arial" w:cs="Arial"/>
            <w:color w:val="660066"/>
            <w:sz w:val="22"/>
          </w:rPr>
          <w:t>Roca FJ</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"http://www.ncbi.nlm.nih.gov/pubmed?term=Ramakrishnan%20L%5BAuthor%5D&amp;cauthor=true&amp;cauthor_uid=23582643" </w:instrText>
      </w:r>
      <w:r>
        <w:rPr>
          <w:rFonts w:ascii="Arial" w:hAnsi="Arial" w:cs="Arial"/>
          <w:color w:val="000000"/>
          <w:sz w:val="22"/>
        </w:rPr>
        <w:fldChar w:fldCharType="separate"/>
      </w:r>
      <w:r>
        <w:rPr>
          <w:rStyle w:val="a5"/>
          <w:rFonts w:ascii="Arial" w:hAnsi="Arial" w:cs="Arial"/>
          <w:color w:val="660066"/>
          <w:sz w:val="22"/>
        </w:rPr>
        <w:t>Ramakrishnan</w:t>
      </w:r>
      <w:proofErr w:type="spellEnd"/>
      <w:r>
        <w:rPr>
          <w:rStyle w:val="a5"/>
          <w:rFonts w:ascii="Arial" w:hAnsi="Arial" w:cs="Arial"/>
          <w:color w:val="660066"/>
          <w:sz w:val="22"/>
        </w:rPr>
        <w:t xml:space="preserve"> L</w:t>
      </w:r>
      <w:r>
        <w:rPr>
          <w:rFonts w:ascii="Arial" w:hAnsi="Arial" w:cs="Arial"/>
          <w:color w:val="000000"/>
          <w:sz w:val="22"/>
        </w:rPr>
        <w:fldChar w:fldCharType="end"/>
      </w:r>
      <w:r>
        <w:rPr>
          <w:rFonts w:ascii="Arial" w:hAnsi="Arial" w:cs="Arial"/>
          <w:color w:val="000000"/>
          <w:sz w:val="22"/>
        </w:rPr>
        <w:t>.</w:t>
      </w:r>
      <w:proofErr w:type="gramEnd"/>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proofErr w:type="gramStart"/>
      <w:r>
        <w:rPr>
          <w:rFonts w:ascii="Arial" w:hAnsi="Arial" w:cs="Arial"/>
          <w:color w:val="000000"/>
          <w:sz w:val="20"/>
          <w:szCs w:val="20"/>
        </w:rPr>
        <w:t>Department of Microbiology, University of Washington, Seattle, WA 98195, USA.</w:t>
      </w:r>
      <w:proofErr w:type="gramEnd"/>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Tumor necrosis factor (TNF) constitutes a critical host defense against tuberculosis, but its excess is also implicated in tuberculosis pathogenesis in </w:t>
      </w:r>
      <w:proofErr w:type="spellStart"/>
      <w:r>
        <w:rPr>
          <w:rFonts w:ascii="Arial" w:hAnsi="Arial" w:cs="Arial"/>
          <w:color w:val="000000"/>
          <w:sz w:val="19"/>
          <w:szCs w:val="19"/>
        </w:rPr>
        <w:t>zebrafish</w:t>
      </w:r>
      <w:proofErr w:type="spellEnd"/>
      <w:r>
        <w:rPr>
          <w:rFonts w:ascii="Arial" w:hAnsi="Arial" w:cs="Arial"/>
          <w:color w:val="000000"/>
          <w:sz w:val="19"/>
          <w:szCs w:val="19"/>
        </w:rPr>
        <w:t xml:space="preserve"> and humans. Using the </w:t>
      </w:r>
      <w:proofErr w:type="spellStart"/>
      <w:r>
        <w:rPr>
          <w:rFonts w:ascii="Arial" w:hAnsi="Arial" w:cs="Arial"/>
          <w:color w:val="000000"/>
          <w:sz w:val="19"/>
          <w:szCs w:val="19"/>
        </w:rPr>
        <w:t>zebrafish</w:t>
      </w:r>
      <w:proofErr w:type="spellEnd"/>
      <w:r>
        <w:rPr>
          <w:rFonts w:ascii="Arial" w:hAnsi="Arial" w:cs="Arial"/>
          <w:color w:val="000000"/>
          <w:sz w:val="19"/>
          <w:szCs w:val="19"/>
        </w:rPr>
        <w:t>, we elucidate the pathways by which TNF mediates tuberculosis pathogenesis. TNF excess induces mitochondrial reactive oxygen species (ROS) in infected macrophages through RIP1-</w:t>
      </w:r>
      <w:r>
        <w:rPr>
          <w:rStyle w:val="highlight"/>
          <w:rFonts w:ascii="Arial" w:hAnsi="Arial" w:cs="Arial"/>
          <w:color w:val="000000"/>
          <w:sz w:val="19"/>
          <w:szCs w:val="19"/>
        </w:rPr>
        <w:t>RIP3</w:t>
      </w:r>
      <w:r>
        <w:rPr>
          <w:rFonts w:ascii="Arial" w:hAnsi="Arial" w:cs="Arial"/>
          <w:color w:val="000000"/>
          <w:sz w:val="19"/>
          <w:szCs w:val="19"/>
        </w:rPr>
        <w:t xml:space="preserve">-dependent pathways. While initially increasing macrophage </w:t>
      </w:r>
      <w:proofErr w:type="spellStart"/>
      <w:r>
        <w:rPr>
          <w:rFonts w:ascii="Arial" w:hAnsi="Arial" w:cs="Arial"/>
          <w:color w:val="000000"/>
          <w:sz w:val="19"/>
          <w:szCs w:val="19"/>
        </w:rPr>
        <w:t>microbicidal</w:t>
      </w:r>
      <w:proofErr w:type="spellEnd"/>
      <w:r>
        <w:rPr>
          <w:rFonts w:ascii="Arial" w:hAnsi="Arial" w:cs="Arial"/>
          <w:color w:val="000000"/>
          <w:sz w:val="19"/>
          <w:szCs w:val="19"/>
        </w:rPr>
        <w:t xml:space="preserve"> activity, ROS rapidly induce programmed necrosis (</w:t>
      </w:r>
      <w:proofErr w:type="spellStart"/>
      <w:r>
        <w:rPr>
          <w:rFonts w:ascii="Arial" w:hAnsi="Arial" w:cs="Arial"/>
          <w:color w:val="000000"/>
          <w:sz w:val="19"/>
          <w:szCs w:val="19"/>
        </w:rPr>
        <w:t>necroptosis</w:t>
      </w:r>
      <w:proofErr w:type="spellEnd"/>
      <w:r>
        <w:rPr>
          <w:rFonts w:ascii="Arial" w:hAnsi="Arial" w:cs="Arial"/>
          <w:color w:val="000000"/>
          <w:sz w:val="19"/>
          <w:szCs w:val="19"/>
        </w:rPr>
        <w:t xml:space="preserve">) and release mycobacteria into the growth-permissive extracellular milieu. TNF-induced </w:t>
      </w:r>
      <w:proofErr w:type="spellStart"/>
      <w:r>
        <w:rPr>
          <w:rFonts w:ascii="Arial" w:hAnsi="Arial" w:cs="Arial"/>
          <w:color w:val="000000"/>
          <w:sz w:val="19"/>
          <w:szCs w:val="19"/>
        </w:rPr>
        <w:t>necroptosis</w:t>
      </w:r>
      <w:proofErr w:type="spellEnd"/>
      <w:r>
        <w:rPr>
          <w:rFonts w:ascii="Arial" w:hAnsi="Arial" w:cs="Arial"/>
          <w:color w:val="000000"/>
          <w:sz w:val="19"/>
          <w:szCs w:val="19"/>
        </w:rPr>
        <w:t xml:space="preserve"> occurs through two pathways: modulation of mitochondrial </w:t>
      </w:r>
      <w:proofErr w:type="spellStart"/>
      <w:r>
        <w:rPr>
          <w:rFonts w:ascii="Arial" w:hAnsi="Arial" w:cs="Arial"/>
          <w:color w:val="000000"/>
          <w:sz w:val="19"/>
          <w:szCs w:val="19"/>
        </w:rPr>
        <w:t>cyclophilin</w:t>
      </w:r>
      <w:proofErr w:type="spellEnd"/>
      <w:r>
        <w:rPr>
          <w:rFonts w:ascii="Arial" w:hAnsi="Arial" w:cs="Arial"/>
          <w:color w:val="000000"/>
          <w:sz w:val="19"/>
          <w:szCs w:val="19"/>
        </w:rPr>
        <w:t xml:space="preserve"> D, implicated in mitochondrial permeability transition pore formation, and acid </w:t>
      </w:r>
      <w:proofErr w:type="spellStart"/>
      <w:r>
        <w:rPr>
          <w:rFonts w:ascii="Arial" w:hAnsi="Arial" w:cs="Arial"/>
          <w:color w:val="000000"/>
          <w:sz w:val="19"/>
          <w:szCs w:val="19"/>
        </w:rPr>
        <w:t>sphingomyelinase</w:t>
      </w:r>
      <w:proofErr w:type="spellEnd"/>
      <w:r>
        <w:rPr>
          <w:rFonts w:ascii="Arial" w:hAnsi="Arial" w:cs="Arial"/>
          <w:color w:val="000000"/>
          <w:sz w:val="19"/>
          <w:szCs w:val="19"/>
        </w:rPr>
        <w:t xml:space="preserve">-mediated </w:t>
      </w:r>
      <w:proofErr w:type="spellStart"/>
      <w:r>
        <w:rPr>
          <w:rFonts w:ascii="Arial" w:hAnsi="Arial" w:cs="Arial"/>
          <w:color w:val="000000"/>
          <w:sz w:val="19"/>
          <w:szCs w:val="19"/>
        </w:rPr>
        <w:t>ceramide</w:t>
      </w:r>
      <w:proofErr w:type="spellEnd"/>
      <w:r>
        <w:rPr>
          <w:rFonts w:ascii="Arial" w:hAnsi="Arial" w:cs="Arial"/>
          <w:color w:val="000000"/>
          <w:sz w:val="19"/>
          <w:szCs w:val="19"/>
        </w:rPr>
        <w:t xml:space="preserve"> production. Combined genetic blockade of </w:t>
      </w:r>
      <w:proofErr w:type="spellStart"/>
      <w:r>
        <w:rPr>
          <w:rFonts w:ascii="Arial" w:hAnsi="Arial" w:cs="Arial"/>
          <w:color w:val="000000"/>
          <w:sz w:val="19"/>
          <w:szCs w:val="19"/>
        </w:rPr>
        <w:t>cyclophilin</w:t>
      </w:r>
      <w:proofErr w:type="spellEnd"/>
      <w:r>
        <w:rPr>
          <w:rFonts w:ascii="Arial" w:hAnsi="Arial" w:cs="Arial"/>
          <w:color w:val="000000"/>
          <w:sz w:val="19"/>
          <w:szCs w:val="19"/>
        </w:rPr>
        <w:t xml:space="preserve"> D and acid </w:t>
      </w:r>
      <w:proofErr w:type="spellStart"/>
      <w:r>
        <w:rPr>
          <w:rFonts w:ascii="Arial" w:hAnsi="Arial" w:cs="Arial"/>
          <w:color w:val="000000"/>
          <w:sz w:val="19"/>
          <w:szCs w:val="19"/>
        </w:rPr>
        <w:t>sphingomyelinase</w:t>
      </w:r>
      <w:proofErr w:type="spellEnd"/>
      <w:r>
        <w:rPr>
          <w:rFonts w:ascii="Arial" w:hAnsi="Arial" w:cs="Arial"/>
          <w:color w:val="000000"/>
          <w:sz w:val="19"/>
          <w:szCs w:val="19"/>
        </w:rPr>
        <w:t xml:space="preserve"> renders the high TNF state </w:t>
      </w:r>
      <w:proofErr w:type="spellStart"/>
      <w:r>
        <w:rPr>
          <w:rFonts w:ascii="Arial" w:hAnsi="Arial" w:cs="Arial"/>
          <w:color w:val="000000"/>
          <w:sz w:val="19"/>
          <w:szCs w:val="19"/>
        </w:rPr>
        <w:t>hyperresistant</w:t>
      </w:r>
      <w:proofErr w:type="spellEnd"/>
      <w:r>
        <w:rPr>
          <w:rFonts w:ascii="Arial" w:hAnsi="Arial" w:cs="Arial"/>
          <w:color w:val="000000"/>
          <w:sz w:val="19"/>
          <w:szCs w:val="19"/>
        </w:rPr>
        <w:t xml:space="preserve"> by preventing macrophage necrosis while preserving increased </w:t>
      </w:r>
      <w:proofErr w:type="spellStart"/>
      <w:r>
        <w:rPr>
          <w:rFonts w:ascii="Arial" w:hAnsi="Arial" w:cs="Arial"/>
          <w:color w:val="000000"/>
          <w:sz w:val="19"/>
          <w:szCs w:val="19"/>
        </w:rPr>
        <w:t>microbicidal</w:t>
      </w:r>
      <w:proofErr w:type="spellEnd"/>
      <w:r>
        <w:rPr>
          <w:rFonts w:ascii="Arial" w:hAnsi="Arial" w:cs="Arial"/>
          <w:color w:val="000000"/>
          <w:sz w:val="19"/>
          <w:szCs w:val="19"/>
        </w:rPr>
        <w:t xml:space="preserve"> activity. Similarly, the </w:t>
      </w:r>
      <w:proofErr w:type="spellStart"/>
      <w:r>
        <w:rPr>
          <w:rFonts w:ascii="Arial" w:hAnsi="Arial" w:cs="Arial"/>
          <w:color w:val="000000"/>
          <w:sz w:val="19"/>
          <w:szCs w:val="19"/>
        </w:rPr>
        <w:t>cyclophilin</w:t>
      </w:r>
      <w:proofErr w:type="spellEnd"/>
      <w:r>
        <w:rPr>
          <w:rFonts w:ascii="Arial" w:hAnsi="Arial" w:cs="Arial"/>
          <w:color w:val="000000"/>
          <w:sz w:val="19"/>
          <w:szCs w:val="19"/>
        </w:rPr>
        <w:t xml:space="preserve"> D-inhibiting drug </w:t>
      </w:r>
      <w:proofErr w:type="spellStart"/>
      <w:r>
        <w:rPr>
          <w:rFonts w:ascii="Arial" w:hAnsi="Arial" w:cs="Arial"/>
          <w:color w:val="000000"/>
          <w:sz w:val="19"/>
          <w:szCs w:val="19"/>
        </w:rPr>
        <w:t>alisporivir</w:t>
      </w:r>
      <w:proofErr w:type="spellEnd"/>
      <w:r>
        <w:rPr>
          <w:rFonts w:ascii="Arial" w:hAnsi="Arial" w:cs="Arial"/>
          <w:color w:val="000000"/>
          <w:sz w:val="19"/>
          <w:szCs w:val="19"/>
        </w:rPr>
        <w:t xml:space="preserve"> and the acid </w:t>
      </w:r>
      <w:proofErr w:type="spellStart"/>
      <w:r>
        <w:rPr>
          <w:rFonts w:ascii="Arial" w:hAnsi="Arial" w:cs="Arial"/>
          <w:color w:val="000000"/>
          <w:sz w:val="19"/>
          <w:szCs w:val="19"/>
        </w:rPr>
        <w:t>sphingomyelinase</w:t>
      </w:r>
      <w:proofErr w:type="spellEnd"/>
      <w:r>
        <w:rPr>
          <w:rFonts w:ascii="Arial" w:hAnsi="Arial" w:cs="Arial"/>
          <w:color w:val="000000"/>
          <w:sz w:val="19"/>
          <w:szCs w:val="19"/>
        </w:rPr>
        <w:t xml:space="preserve">-inactivating drug, </w:t>
      </w:r>
      <w:proofErr w:type="spellStart"/>
      <w:r>
        <w:rPr>
          <w:rFonts w:ascii="Arial" w:hAnsi="Arial" w:cs="Arial"/>
          <w:color w:val="000000"/>
          <w:sz w:val="19"/>
          <w:szCs w:val="19"/>
        </w:rPr>
        <w:t>desipramine</w:t>
      </w:r>
      <w:proofErr w:type="spellEnd"/>
      <w:r>
        <w:rPr>
          <w:rFonts w:ascii="Arial" w:hAnsi="Arial" w:cs="Arial"/>
          <w:color w:val="000000"/>
          <w:sz w:val="19"/>
          <w:szCs w:val="19"/>
        </w:rPr>
        <w:t>, synergize to reverse susceptibility, suggesting the therapeutic potential of these orally active drugs against tuberculosis and possibly other TNF-mediated diseases.</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34" w:tooltip="Immunity." w:history="1">
        <w:proofErr w:type="gramStart"/>
        <w:r>
          <w:rPr>
            <w:rStyle w:val="a5"/>
            <w:rFonts w:ascii="Arial" w:hAnsi="Arial" w:cs="Arial"/>
            <w:color w:val="660066"/>
            <w:szCs w:val="20"/>
          </w:rPr>
          <w:t>Immunity.</w:t>
        </w:r>
        <w:proofErr w:type="gramEnd"/>
      </w:hyperlink>
      <w:r>
        <w:rPr>
          <w:rStyle w:val="apple-converted-space"/>
          <w:rFonts w:ascii="Arial" w:hAnsi="Arial" w:cs="Arial"/>
          <w:color w:val="000000"/>
          <w:szCs w:val="20"/>
        </w:rPr>
        <w:t> </w:t>
      </w:r>
      <w:proofErr w:type="gramStart"/>
      <w:r>
        <w:rPr>
          <w:rFonts w:ascii="Arial" w:hAnsi="Arial" w:cs="Arial"/>
          <w:color w:val="000000"/>
          <w:szCs w:val="20"/>
        </w:rPr>
        <w:t>2013 Apr 17.</w:t>
      </w:r>
      <w:proofErr w:type="gramEnd"/>
      <w:r>
        <w:rPr>
          <w:rFonts w:ascii="Arial" w:hAnsi="Arial" w:cs="Arial"/>
          <w:color w:val="000000"/>
          <w:szCs w:val="20"/>
        </w:rPr>
        <w:t xml:space="preserve"> </w:t>
      </w:r>
      <w:proofErr w:type="spellStart"/>
      <w:proofErr w:type="gramStart"/>
      <w:r>
        <w:rPr>
          <w:rFonts w:ascii="Arial" w:hAnsi="Arial" w:cs="Arial"/>
          <w:color w:val="000000"/>
          <w:szCs w:val="20"/>
        </w:rPr>
        <w:t>pii</w:t>
      </w:r>
      <w:proofErr w:type="spellEnd"/>
      <w:proofErr w:type="gramEnd"/>
      <w:r>
        <w:rPr>
          <w:rFonts w:ascii="Arial" w:hAnsi="Arial" w:cs="Arial"/>
          <w:color w:val="000000"/>
          <w:szCs w:val="20"/>
        </w:rPr>
        <w:t xml:space="preserve">: S1074-7613(13)00146-5.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10.1016/j.immuni.2013.03.008.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r>
        <w:rPr>
          <w:rFonts w:ascii="Arial" w:hAnsi="Arial" w:cs="Arial"/>
          <w:sz w:val="30"/>
          <w:szCs w:val="30"/>
        </w:rPr>
        <w:t xml:space="preserve">Dimerization and Ubiquitin Mediated Recruitment of A20, a Complex </w:t>
      </w:r>
      <w:proofErr w:type="spellStart"/>
      <w:r>
        <w:rPr>
          <w:rFonts w:ascii="Arial" w:hAnsi="Arial" w:cs="Arial"/>
          <w:sz w:val="30"/>
          <w:szCs w:val="30"/>
        </w:rPr>
        <w:t>Deubiquitinating</w:t>
      </w:r>
      <w:proofErr w:type="spellEnd"/>
      <w:r>
        <w:rPr>
          <w:rFonts w:ascii="Arial" w:hAnsi="Arial" w:cs="Arial"/>
          <w:sz w:val="30"/>
          <w:szCs w:val="30"/>
        </w:rPr>
        <w:t xml:space="preserve"> Enzyme.</w:t>
      </w:r>
    </w:p>
    <w:p w:rsidR="008B1E0A" w:rsidRDefault="008B1E0A" w:rsidP="008B1E0A">
      <w:pPr>
        <w:shd w:val="clear" w:color="auto" w:fill="FFFFFF"/>
        <w:rPr>
          <w:rFonts w:ascii="Arial" w:hAnsi="Arial" w:cs="Arial"/>
          <w:color w:val="000000"/>
          <w:sz w:val="22"/>
        </w:rPr>
      </w:pPr>
      <w:hyperlink r:id="rId235" w:history="1">
        <w:r>
          <w:rPr>
            <w:rStyle w:val="a5"/>
            <w:rFonts w:ascii="Arial" w:hAnsi="Arial" w:cs="Arial"/>
            <w:color w:val="660066"/>
            <w:sz w:val="22"/>
          </w:rPr>
          <w:t>Lu TT</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"http://www.ncbi.nlm.nih.gov/pubmed?term=Onizawa%20M%5BAuthor%5D&amp;cauthor=true&amp;cauthor_uid=23602765" </w:instrText>
      </w:r>
      <w:r>
        <w:rPr>
          <w:rFonts w:ascii="Arial" w:hAnsi="Arial" w:cs="Arial"/>
          <w:color w:val="000000"/>
          <w:sz w:val="22"/>
        </w:rPr>
        <w:fldChar w:fldCharType="separate"/>
      </w:r>
      <w:r>
        <w:rPr>
          <w:rStyle w:val="a5"/>
          <w:rFonts w:ascii="Arial" w:hAnsi="Arial" w:cs="Arial"/>
          <w:color w:val="660066"/>
          <w:sz w:val="22"/>
        </w:rPr>
        <w:t>Onizawa</w:t>
      </w:r>
      <w:proofErr w:type="spellEnd"/>
      <w:r>
        <w:rPr>
          <w:rStyle w:val="a5"/>
          <w:rFonts w:ascii="Arial" w:hAnsi="Arial" w:cs="Arial"/>
          <w:color w:val="660066"/>
          <w:sz w:val="22"/>
        </w:rPr>
        <w:t xml:space="preserve"> M</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36" w:history="1">
        <w:r>
          <w:rPr>
            <w:rStyle w:val="a5"/>
            <w:rFonts w:ascii="Arial" w:hAnsi="Arial" w:cs="Arial"/>
            <w:color w:val="660066"/>
            <w:sz w:val="22"/>
          </w:rPr>
          <w:t>Hammer GE</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"http://www.ncbi.nlm.nih.gov/pubmed?term=Turer%20EE%5BAuthor%5D&amp;cauthor=true&amp;cauthor_uid=23602765" </w:instrText>
      </w:r>
      <w:r>
        <w:rPr>
          <w:rFonts w:ascii="Arial" w:hAnsi="Arial" w:cs="Arial"/>
          <w:color w:val="000000"/>
          <w:sz w:val="22"/>
        </w:rPr>
        <w:fldChar w:fldCharType="separate"/>
      </w:r>
      <w:r>
        <w:rPr>
          <w:rStyle w:val="a5"/>
          <w:rFonts w:ascii="Arial" w:hAnsi="Arial" w:cs="Arial"/>
          <w:color w:val="660066"/>
          <w:sz w:val="22"/>
        </w:rPr>
        <w:t>Turer</w:t>
      </w:r>
      <w:proofErr w:type="spellEnd"/>
      <w:r>
        <w:rPr>
          <w:rStyle w:val="a5"/>
          <w:rFonts w:ascii="Arial" w:hAnsi="Arial" w:cs="Arial"/>
          <w:color w:val="660066"/>
          <w:sz w:val="22"/>
        </w:rPr>
        <w:t xml:space="preserve"> EE</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37" w:history="1">
        <w:r>
          <w:rPr>
            <w:rStyle w:val="a5"/>
            <w:rFonts w:ascii="Arial" w:hAnsi="Arial" w:cs="Arial"/>
            <w:color w:val="660066"/>
            <w:sz w:val="22"/>
          </w:rPr>
          <w:t>Yin Q</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"http://www.ncbi.nlm.nih.gov/pubmed?term=Damko%20E%5BAuthor%5D&amp;cauthor=true&amp;cauthor_uid=23602765" </w:instrText>
      </w:r>
      <w:r>
        <w:rPr>
          <w:rFonts w:ascii="Arial" w:hAnsi="Arial" w:cs="Arial"/>
          <w:color w:val="000000"/>
          <w:sz w:val="22"/>
        </w:rPr>
        <w:fldChar w:fldCharType="separate"/>
      </w:r>
      <w:r>
        <w:rPr>
          <w:rStyle w:val="a5"/>
          <w:rFonts w:ascii="Arial" w:hAnsi="Arial" w:cs="Arial"/>
          <w:color w:val="660066"/>
          <w:sz w:val="22"/>
        </w:rPr>
        <w:t>Damko</w:t>
      </w:r>
      <w:proofErr w:type="spellEnd"/>
      <w:r>
        <w:rPr>
          <w:rStyle w:val="a5"/>
          <w:rFonts w:ascii="Arial" w:hAnsi="Arial" w:cs="Arial"/>
          <w:color w:val="660066"/>
          <w:sz w:val="22"/>
        </w:rPr>
        <w:t xml:space="preserve"> E</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"http://www.ncbi.nlm.nih.gov/pubmed?term=Agelidis%20A%5BAuthor%5D&amp;cauthor=true&amp;cauthor_uid=23602765" </w:instrText>
      </w:r>
      <w:r>
        <w:rPr>
          <w:rFonts w:ascii="Arial" w:hAnsi="Arial" w:cs="Arial"/>
          <w:color w:val="000000"/>
          <w:sz w:val="22"/>
        </w:rPr>
        <w:fldChar w:fldCharType="separate"/>
      </w:r>
      <w:r>
        <w:rPr>
          <w:rStyle w:val="a5"/>
          <w:rFonts w:ascii="Arial" w:hAnsi="Arial" w:cs="Arial"/>
          <w:color w:val="660066"/>
          <w:sz w:val="22"/>
        </w:rPr>
        <w:t>Agelidis</w:t>
      </w:r>
      <w:proofErr w:type="spellEnd"/>
      <w:r>
        <w:rPr>
          <w:rStyle w:val="a5"/>
          <w:rFonts w:ascii="Arial" w:hAnsi="Arial" w:cs="Arial"/>
          <w:color w:val="660066"/>
          <w:sz w:val="22"/>
        </w:rPr>
        <w:t xml:space="preserve"> A</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"http://www.ncbi.nlm.nih.gov/pubmed?term=Shifrin%20N%5BAuthor%5D&amp;cauthor=true&amp;cauthor_uid=23602765" </w:instrText>
      </w:r>
      <w:r>
        <w:rPr>
          <w:rFonts w:ascii="Arial" w:hAnsi="Arial" w:cs="Arial"/>
          <w:color w:val="000000"/>
          <w:sz w:val="22"/>
        </w:rPr>
        <w:fldChar w:fldCharType="separate"/>
      </w:r>
      <w:r>
        <w:rPr>
          <w:rStyle w:val="a5"/>
          <w:rFonts w:ascii="Arial" w:hAnsi="Arial" w:cs="Arial"/>
          <w:color w:val="660066"/>
          <w:sz w:val="22"/>
        </w:rPr>
        <w:t>Shifrin</w:t>
      </w:r>
      <w:proofErr w:type="spellEnd"/>
      <w:r>
        <w:rPr>
          <w:rStyle w:val="a5"/>
          <w:rFonts w:ascii="Arial" w:hAnsi="Arial" w:cs="Arial"/>
          <w:color w:val="660066"/>
          <w:sz w:val="22"/>
        </w:rPr>
        <w:t xml:space="preserve"> N</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"http://www.ncbi.nlm.nih.gov/pubmed?term=Advincula%20R%5BAuthor%5D&amp;cauthor=true&amp;cauthor_uid=23602765" </w:instrText>
      </w:r>
      <w:r>
        <w:rPr>
          <w:rFonts w:ascii="Arial" w:hAnsi="Arial" w:cs="Arial"/>
          <w:color w:val="000000"/>
          <w:sz w:val="22"/>
        </w:rPr>
        <w:fldChar w:fldCharType="separate"/>
      </w:r>
      <w:r>
        <w:rPr>
          <w:rStyle w:val="a5"/>
          <w:rFonts w:ascii="Arial" w:hAnsi="Arial" w:cs="Arial"/>
          <w:color w:val="660066"/>
          <w:sz w:val="22"/>
        </w:rPr>
        <w:t>Advincula</w:t>
      </w:r>
      <w:proofErr w:type="spellEnd"/>
      <w:r>
        <w:rPr>
          <w:rStyle w:val="a5"/>
          <w:rFonts w:ascii="Arial" w:hAnsi="Arial" w:cs="Arial"/>
          <w:color w:val="660066"/>
          <w:sz w:val="22"/>
        </w:rPr>
        <w:t xml:space="preserve"> R</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38" w:history="1">
        <w:r>
          <w:rPr>
            <w:rStyle w:val="a5"/>
            <w:rFonts w:ascii="Arial" w:hAnsi="Arial" w:cs="Arial"/>
            <w:color w:val="660066"/>
            <w:sz w:val="22"/>
          </w:rPr>
          <w:t>Barrera J</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"http://www.ncbi.nlm.nih.gov/pubmed?term=Malynn%20BA%5BAuthor%5D&amp;cauthor=true&amp;cauthor_uid=23602765" </w:instrText>
      </w:r>
      <w:r>
        <w:rPr>
          <w:rFonts w:ascii="Arial" w:hAnsi="Arial" w:cs="Arial"/>
          <w:color w:val="000000"/>
          <w:sz w:val="22"/>
        </w:rPr>
        <w:fldChar w:fldCharType="separate"/>
      </w:r>
      <w:r>
        <w:rPr>
          <w:rStyle w:val="a5"/>
          <w:rFonts w:ascii="Arial" w:hAnsi="Arial" w:cs="Arial"/>
          <w:color w:val="660066"/>
          <w:sz w:val="22"/>
        </w:rPr>
        <w:t>Malynn</w:t>
      </w:r>
      <w:proofErr w:type="spellEnd"/>
      <w:r>
        <w:rPr>
          <w:rStyle w:val="a5"/>
          <w:rFonts w:ascii="Arial" w:hAnsi="Arial" w:cs="Arial"/>
          <w:color w:val="660066"/>
          <w:sz w:val="22"/>
        </w:rPr>
        <w:t xml:space="preserve"> BA</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39" w:history="1">
        <w:r>
          <w:rPr>
            <w:rStyle w:val="a5"/>
            <w:rFonts w:ascii="Arial" w:hAnsi="Arial" w:cs="Arial"/>
            <w:color w:val="660066"/>
            <w:sz w:val="22"/>
          </w:rPr>
          <w:t>Wu H</w:t>
        </w:r>
      </w:hyperlink>
      <w:r>
        <w:rPr>
          <w:rFonts w:ascii="Arial" w:hAnsi="Arial" w:cs="Arial"/>
          <w:color w:val="000000"/>
          <w:sz w:val="22"/>
        </w:rPr>
        <w:t>,</w:t>
      </w:r>
      <w:r>
        <w:rPr>
          <w:rStyle w:val="apple-converted-space"/>
          <w:rFonts w:ascii="Arial" w:hAnsi="Arial" w:cs="Arial"/>
          <w:color w:val="000000"/>
          <w:sz w:val="22"/>
        </w:rPr>
        <w:t> </w:t>
      </w:r>
      <w:hyperlink r:id="rId240" w:history="1">
        <w:r>
          <w:rPr>
            <w:rStyle w:val="a5"/>
            <w:rFonts w:ascii="Arial" w:hAnsi="Arial" w:cs="Arial"/>
            <w:color w:val="660066"/>
            <w:sz w:val="22"/>
          </w:rPr>
          <w:t>Ma A</w:t>
        </w:r>
      </w:hyperlink>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r>
        <w:rPr>
          <w:rFonts w:ascii="Arial" w:hAnsi="Arial" w:cs="Arial"/>
          <w:color w:val="000000"/>
          <w:sz w:val="20"/>
          <w:szCs w:val="20"/>
        </w:rPr>
        <w:t>Department of Medicine, University of California, San Francisco, San Francisco, CA 94143-0451, USA.</w:t>
      </w:r>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A20 is an anti-inflammatory protein linked to multiple human autoimmune diseases and lymphomas. A20 possesses a </w:t>
      </w:r>
      <w:proofErr w:type="spellStart"/>
      <w:r>
        <w:rPr>
          <w:rFonts w:ascii="Arial" w:hAnsi="Arial" w:cs="Arial"/>
          <w:color w:val="000000"/>
          <w:sz w:val="19"/>
          <w:szCs w:val="19"/>
        </w:rPr>
        <w:t>deubiquitinating</w:t>
      </w:r>
      <w:proofErr w:type="spellEnd"/>
      <w:r>
        <w:rPr>
          <w:rFonts w:ascii="Arial" w:hAnsi="Arial" w:cs="Arial"/>
          <w:color w:val="000000"/>
          <w:sz w:val="19"/>
          <w:szCs w:val="19"/>
        </w:rPr>
        <w:t xml:space="preserve"> motif and a zinc finger, </w:t>
      </w:r>
      <w:proofErr w:type="gramStart"/>
      <w:r>
        <w:rPr>
          <w:rFonts w:ascii="Arial" w:hAnsi="Arial" w:cs="Arial"/>
          <w:color w:val="000000"/>
          <w:sz w:val="19"/>
          <w:szCs w:val="19"/>
        </w:rPr>
        <w:t>ZF4, that</w:t>
      </w:r>
      <w:proofErr w:type="gramEnd"/>
      <w:r>
        <w:rPr>
          <w:rFonts w:ascii="Arial" w:hAnsi="Arial" w:cs="Arial"/>
          <w:color w:val="000000"/>
          <w:sz w:val="19"/>
          <w:szCs w:val="19"/>
        </w:rPr>
        <w:t xml:space="preserve"> binds ubiquitin and supports its E3 ubiquitin ligase activity. To understand how these activities mediate A20's physiological functions, we generated two lines of gene-targeted mice, abrogating either A20's </w:t>
      </w:r>
      <w:proofErr w:type="spellStart"/>
      <w:r>
        <w:rPr>
          <w:rFonts w:ascii="Arial" w:hAnsi="Arial" w:cs="Arial"/>
          <w:color w:val="000000"/>
          <w:sz w:val="19"/>
          <w:szCs w:val="19"/>
        </w:rPr>
        <w:t>deubiquitinating</w:t>
      </w:r>
      <w:proofErr w:type="spellEnd"/>
      <w:r>
        <w:rPr>
          <w:rFonts w:ascii="Arial" w:hAnsi="Arial" w:cs="Arial"/>
          <w:color w:val="000000"/>
          <w:sz w:val="19"/>
          <w:szCs w:val="19"/>
        </w:rPr>
        <w:t xml:space="preserve"> activity (Tnfaip3</w:t>
      </w:r>
      <w:r>
        <w:rPr>
          <w:rFonts w:ascii="Arial" w:hAnsi="Arial" w:cs="Arial"/>
          <w:color w:val="000000"/>
          <w:sz w:val="16"/>
          <w:szCs w:val="16"/>
          <w:vertAlign w:val="superscript"/>
        </w:rPr>
        <w:t>OTU</w:t>
      </w:r>
      <w:r>
        <w:rPr>
          <w:rStyle w:val="apple-converted-space"/>
          <w:rFonts w:ascii="Arial" w:hAnsi="Arial" w:cs="Arial"/>
          <w:color w:val="000000"/>
          <w:sz w:val="19"/>
          <w:szCs w:val="19"/>
        </w:rPr>
        <w:t> </w:t>
      </w:r>
      <w:r>
        <w:rPr>
          <w:rFonts w:ascii="Arial" w:hAnsi="Arial" w:cs="Arial"/>
          <w:color w:val="000000"/>
          <w:sz w:val="19"/>
          <w:szCs w:val="19"/>
        </w:rPr>
        <w:t>mice) or A20's ZF4 (Tnfaip3</w:t>
      </w:r>
      <w:r>
        <w:rPr>
          <w:rFonts w:ascii="Arial" w:hAnsi="Arial" w:cs="Arial"/>
          <w:color w:val="000000"/>
          <w:sz w:val="16"/>
          <w:szCs w:val="16"/>
          <w:vertAlign w:val="superscript"/>
        </w:rPr>
        <w:t>ZF4</w:t>
      </w:r>
      <w:r>
        <w:rPr>
          <w:rStyle w:val="apple-converted-space"/>
          <w:rFonts w:ascii="Arial" w:hAnsi="Arial" w:cs="Arial"/>
          <w:color w:val="000000"/>
          <w:sz w:val="19"/>
          <w:szCs w:val="19"/>
        </w:rPr>
        <w:t> </w:t>
      </w:r>
      <w:r>
        <w:rPr>
          <w:rFonts w:ascii="Arial" w:hAnsi="Arial" w:cs="Arial"/>
          <w:color w:val="000000"/>
          <w:sz w:val="19"/>
          <w:szCs w:val="19"/>
        </w:rPr>
        <w:t>mice). Both Tnfaip3</w:t>
      </w:r>
      <w:r>
        <w:rPr>
          <w:rFonts w:ascii="Arial" w:hAnsi="Arial" w:cs="Arial"/>
          <w:color w:val="000000"/>
          <w:sz w:val="16"/>
          <w:szCs w:val="16"/>
          <w:vertAlign w:val="superscript"/>
        </w:rPr>
        <w:t>OTU</w:t>
      </w:r>
      <w:r>
        <w:rPr>
          <w:rStyle w:val="apple-converted-space"/>
          <w:rFonts w:ascii="Arial" w:hAnsi="Arial" w:cs="Arial"/>
          <w:color w:val="000000"/>
          <w:sz w:val="19"/>
          <w:szCs w:val="19"/>
        </w:rPr>
        <w:t> </w:t>
      </w:r>
      <w:r>
        <w:rPr>
          <w:rFonts w:ascii="Arial" w:hAnsi="Arial" w:cs="Arial"/>
          <w:color w:val="000000"/>
          <w:sz w:val="19"/>
          <w:szCs w:val="19"/>
        </w:rPr>
        <w:t>and Tnfaip3</w:t>
      </w:r>
      <w:r>
        <w:rPr>
          <w:rFonts w:ascii="Arial" w:hAnsi="Arial" w:cs="Arial"/>
          <w:color w:val="000000"/>
          <w:sz w:val="16"/>
          <w:szCs w:val="16"/>
          <w:vertAlign w:val="superscript"/>
        </w:rPr>
        <w:t>ZF4</w:t>
      </w:r>
      <w:r>
        <w:rPr>
          <w:rStyle w:val="apple-converted-space"/>
          <w:rFonts w:ascii="Arial" w:hAnsi="Arial" w:cs="Arial"/>
          <w:color w:val="000000"/>
          <w:sz w:val="19"/>
          <w:szCs w:val="19"/>
        </w:rPr>
        <w:t> </w:t>
      </w:r>
      <w:r>
        <w:rPr>
          <w:rFonts w:ascii="Arial" w:hAnsi="Arial" w:cs="Arial"/>
          <w:color w:val="000000"/>
          <w:sz w:val="19"/>
          <w:szCs w:val="19"/>
        </w:rPr>
        <w:t xml:space="preserve">mice exhibited increased responses to TNF and sensitivity to colitis. A20's C103 </w:t>
      </w:r>
      <w:proofErr w:type="spellStart"/>
      <w:r>
        <w:rPr>
          <w:rFonts w:ascii="Arial" w:hAnsi="Arial" w:cs="Arial"/>
          <w:color w:val="000000"/>
          <w:sz w:val="19"/>
          <w:szCs w:val="19"/>
        </w:rPr>
        <w:t>deubiquitinating</w:t>
      </w:r>
      <w:proofErr w:type="spellEnd"/>
      <w:r>
        <w:rPr>
          <w:rFonts w:ascii="Arial" w:hAnsi="Arial" w:cs="Arial"/>
          <w:color w:val="000000"/>
          <w:sz w:val="19"/>
          <w:szCs w:val="19"/>
        </w:rPr>
        <w:t xml:space="preserve"> motif restricted both K48- and K63-linked </w:t>
      </w:r>
      <w:proofErr w:type="spellStart"/>
      <w:r>
        <w:rPr>
          <w:rFonts w:ascii="Arial" w:hAnsi="Arial" w:cs="Arial"/>
          <w:color w:val="000000"/>
          <w:sz w:val="19"/>
          <w:szCs w:val="19"/>
        </w:rPr>
        <w:t>ubiquitination</w:t>
      </w:r>
      <w:proofErr w:type="spellEnd"/>
      <w:r>
        <w:rPr>
          <w:rFonts w:ascii="Arial" w:hAnsi="Arial" w:cs="Arial"/>
          <w:color w:val="000000"/>
          <w:sz w:val="19"/>
          <w:szCs w:val="19"/>
        </w:rPr>
        <w:t xml:space="preserve"> of receptor interacting protein 1 (</w:t>
      </w:r>
      <w:r>
        <w:rPr>
          <w:rStyle w:val="highlight"/>
          <w:rFonts w:ascii="Arial" w:hAnsi="Arial" w:cs="Arial"/>
          <w:color w:val="000000"/>
          <w:sz w:val="19"/>
          <w:szCs w:val="19"/>
        </w:rPr>
        <w:t>RIP1</w:t>
      </w:r>
      <w:r>
        <w:rPr>
          <w:rFonts w:ascii="Arial" w:hAnsi="Arial" w:cs="Arial"/>
          <w:color w:val="000000"/>
          <w:sz w:val="19"/>
          <w:szCs w:val="19"/>
        </w:rPr>
        <w:t>). A20's ZF4 was required for recruiting A20 to </w:t>
      </w:r>
      <w:proofErr w:type="spellStart"/>
      <w:r>
        <w:rPr>
          <w:rFonts w:ascii="Arial" w:hAnsi="Arial" w:cs="Arial"/>
          <w:color w:val="000000"/>
          <w:sz w:val="19"/>
          <w:szCs w:val="19"/>
        </w:rPr>
        <w:t>ubiquitinated</w:t>
      </w:r>
      <w:proofErr w:type="spellEnd"/>
      <w:r>
        <w:rPr>
          <w:rStyle w:val="apple-converted-space"/>
          <w:rFonts w:ascii="Arial" w:hAnsi="Arial" w:cs="Arial"/>
          <w:color w:val="000000"/>
          <w:sz w:val="19"/>
          <w:szCs w:val="19"/>
        </w:rPr>
        <w:t> </w:t>
      </w:r>
      <w:r>
        <w:rPr>
          <w:rStyle w:val="highlight"/>
          <w:rFonts w:ascii="Arial" w:hAnsi="Arial" w:cs="Arial"/>
          <w:color w:val="000000"/>
          <w:sz w:val="19"/>
          <w:szCs w:val="19"/>
        </w:rPr>
        <w:t>RIP1</w:t>
      </w:r>
      <w:r>
        <w:rPr>
          <w:rFonts w:ascii="Arial" w:hAnsi="Arial" w:cs="Arial"/>
          <w:color w:val="000000"/>
          <w:sz w:val="19"/>
          <w:szCs w:val="19"/>
        </w:rPr>
        <w:t>. A20</w:t>
      </w:r>
      <w:r>
        <w:rPr>
          <w:rFonts w:ascii="Arial" w:hAnsi="Arial" w:cs="Arial"/>
          <w:color w:val="000000"/>
          <w:sz w:val="16"/>
          <w:szCs w:val="16"/>
          <w:vertAlign w:val="superscript"/>
        </w:rPr>
        <w:t>OTU</w:t>
      </w:r>
      <w:r>
        <w:rPr>
          <w:rStyle w:val="apple-converted-space"/>
          <w:rFonts w:ascii="Arial" w:hAnsi="Arial" w:cs="Arial"/>
          <w:color w:val="000000"/>
          <w:sz w:val="19"/>
          <w:szCs w:val="19"/>
        </w:rPr>
        <w:t> </w:t>
      </w:r>
      <w:r>
        <w:rPr>
          <w:rFonts w:ascii="Arial" w:hAnsi="Arial" w:cs="Arial"/>
          <w:color w:val="000000"/>
          <w:sz w:val="19"/>
          <w:szCs w:val="19"/>
        </w:rPr>
        <w:t>proteins and A20</w:t>
      </w:r>
      <w:r>
        <w:rPr>
          <w:rFonts w:ascii="Arial" w:hAnsi="Arial" w:cs="Arial"/>
          <w:color w:val="000000"/>
          <w:sz w:val="16"/>
          <w:szCs w:val="16"/>
          <w:vertAlign w:val="superscript"/>
        </w:rPr>
        <w:t>ZF4</w:t>
      </w:r>
      <w:r>
        <w:rPr>
          <w:rStyle w:val="apple-converted-space"/>
          <w:rFonts w:ascii="Arial" w:hAnsi="Arial" w:cs="Arial"/>
          <w:color w:val="000000"/>
          <w:sz w:val="19"/>
          <w:szCs w:val="19"/>
        </w:rPr>
        <w:t> </w:t>
      </w:r>
      <w:r>
        <w:rPr>
          <w:rFonts w:ascii="Arial" w:hAnsi="Arial" w:cs="Arial"/>
          <w:color w:val="000000"/>
          <w:sz w:val="19"/>
          <w:szCs w:val="19"/>
        </w:rPr>
        <w:t>proteins complemented each other to regulate</w:t>
      </w:r>
      <w:r>
        <w:rPr>
          <w:rStyle w:val="apple-converted-space"/>
          <w:rFonts w:ascii="Arial" w:hAnsi="Arial" w:cs="Arial"/>
          <w:color w:val="000000"/>
          <w:sz w:val="19"/>
          <w:szCs w:val="19"/>
        </w:rPr>
        <w:t> </w:t>
      </w:r>
      <w:r>
        <w:rPr>
          <w:rStyle w:val="highlight"/>
          <w:rFonts w:ascii="Arial" w:hAnsi="Arial" w:cs="Arial"/>
          <w:color w:val="000000"/>
          <w:sz w:val="19"/>
          <w:szCs w:val="19"/>
        </w:rPr>
        <w:t>RIP1</w:t>
      </w:r>
      <w:r>
        <w:rPr>
          <w:rStyle w:val="apple-converted-space"/>
          <w:rFonts w:ascii="Arial" w:hAnsi="Arial" w:cs="Arial"/>
          <w:color w:val="000000"/>
          <w:sz w:val="19"/>
          <w:szCs w:val="19"/>
        </w:rPr>
        <w:t> </w:t>
      </w:r>
      <w:proofErr w:type="spellStart"/>
      <w:r>
        <w:rPr>
          <w:rFonts w:ascii="Arial" w:hAnsi="Arial" w:cs="Arial"/>
          <w:color w:val="000000"/>
          <w:sz w:val="19"/>
          <w:szCs w:val="19"/>
        </w:rPr>
        <w:t>ubiquitination</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NFκB</w:t>
      </w:r>
      <w:proofErr w:type="spellEnd"/>
      <w:r>
        <w:rPr>
          <w:rFonts w:ascii="Arial" w:hAnsi="Arial" w:cs="Arial"/>
          <w:color w:val="000000"/>
          <w:sz w:val="19"/>
          <w:szCs w:val="19"/>
        </w:rPr>
        <w:t xml:space="preserve"> signaling normally in compound mutant Tnfaip3</w:t>
      </w:r>
      <w:r>
        <w:rPr>
          <w:rFonts w:ascii="Arial" w:hAnsi="Arial" w:cs="Arial"/>
          <w:color w:val="000000"/>
          <w:sz w:val="16"/>
          <w:szCs w:val="16"/>
          <w:vertAlign w:val="superscript"/>
        </w:rPr>
        <w:t>OTU/ZF4</w:t>
      </w:r>
      <w:r>
        <w:rPr>
          <w:rStyle w:val="apple-converted-space"/>
          <w:rFonts w:ascii="Arial" w:hAnsi="Arial" w:cs="Arial"/>
          <w:color w:val="000000"/>
          <w:sz w:val="19"/>
          <w:szCs w:val="19"/>
        </w:rPr>
        <w:t> </w:t>
      </w:r>
      <w:r>
        <w:rPr>
          <w:rFonts w:ascii="Arial" w:hAnsi="Arial" w:cs="Arial"/>
          <w:color w:val="000000"/>
          <w:sz w:val="19"/>
          <w:szCs w:val="19"/>
        </w:rPr>
        <w:t xml:space="preserve">cells. This complementation involved </w:t>
      </w:r>
      <w:proofErr w:type="spellStart"/>
      <w:r>
        <w:rPr>
          <w:rFonts w:ascii="Arial" w:hAnsi="Arial" w:cs="Arial"/>
          <w:color w:val="000000"/>
          <w:sz w:val="19"/>
          <w:szCs w:val="19"/>
        </w:rPr>
        <w:t>homodimerization</w:t>
      </w:r>
      <w:proofErr w:type="spellEnd"/>
      <w:r>
        <w:rPr>
          <w:rFonts w:ascii="Arial" w:hAnsi="Arial" w:cs="Arial"/>
          <w:color w:val="000000"/>
          <w:sz w:val="19"/>
          <w:szCs w:val="19"/>
        </w:rPr>
        <w:t xml:space="preserve"> of A20 proteins, and we have defined an extensive dimerization interface in A20. These studies reveal how A20 proteins collaborate to restrict TNF signaling.</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41" w:tooltip="Cell death and differentiation." w:history="1">
        <w:r>
          <w:rPr>
            <w:rStyle w:val="a5"/>
            <w:rFonts w:ascii="Arial" w:hAnsi="Arial" w:cs="Arial"/>
            <w:color w:val="660066"/>
            <w:szCs w:val="20"/>
          </w:rPr>
          <w:t>Cell Death Differ.</w:t>
        </w:r>
      </w:hyperlink>
      <w:r>
        <w:rPr>
          <w:rStyle w:val="apple-converted-space"/>
          <w:rFonts w:ascii="Arial" w:hAnsi="Arial" w:cs="Arial"/>
          <w:color w:val="000000"/>
          <w:szCs w:val="20"/>
        </w:rPr>
        <w:t> </w:t>
      </w:r>
      <w:proofErr w:type="gramStart"/>
      <w:r>
        <w:rPr>
          <w:rFonts w:ascii="Arial" w:hAnsi="Arial" w:cs="Arial"/>
          <w:color w:val="000000"/>
          <w:szCs w:val="20"/>
        </w:rPr>
        <w:t>2013 Apr 12.</w:t>
      </w:r>
      <w:proofErr w:type="gramEnd"/>
      <w:r>
        <w:rPr>
          <w:rFonts w:ascii="Arial" w:hAnsi="Arial" w:cs="Arial"/>
          <w:color w:val="000000"/>
          <w:szCs w:val="20"/>
        </w:rPr>
        <w:t xml:space="preserve">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10.1038/cdd.2013.28.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r>
        <w:rPr>
          <w:rFonts w:ascii="Arial" w:hAnsi="Arial" w:cs="Arial"/>
          <w:sz w:val="30"/>
          <w:szCs w:val="30"/>
        </w:rPr>
        <w:lastRenderedPageBreak/>
        <w:t>Non-canonical kinase signaling by the death ligand TRAIL in cancer cells: discord in the death receptor family.</w:t>
      </w:r>
    </w:p>
    <w:p w:rsidR="008B1E0A" w:rsidRDefault="008B1E0A" w:rsidP="008B1E0A">
      <w:pPr>
        <w:shd w:val="clear" w:color="auto" w:fill="FFFFFF"/>
        <w:rPr>
          <w:rFonts w:ascii="Arial" w:hAnsi="Arial" w:cs="Arial"/>
          <w:color w:val="000000"/>
          <w:sz w:val="22"/>
        </w:rPr>
      </w:pPr>
      <w:hyperlink r:id="rId242" w:history="1">
        <w:r>
          <w:rPr>
            <w:rStyle w:val="a5"/>
            <w:rFonts w:ascii="Arial" w:hAnsi="Arial" w:cs="Arial"/>
            <w:color w:val="660066"/>
            <w:sz w:val="22"/>
          </w:rPr>
          <w:t>Azijli K</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"http://www.ncbi.nlm.nih.gov/pubmed?term=Weyhenmeyer%20B%5BAuthor%5D&amp;cauthor=true&amp;cauthor_uid=23579241" </w:instrText>
      </w:r>
      <w:r>
        <w:rPr>
          <w:rFonts w:ascii="Arial" w:hAnsi="Arial" w:cs="Arial"/>
          <w:color w:val="000000"/>
          <w:sz w:val="22"/>
        </w:rPr>
        <w:fldChar w:fldCharType="separate"/>
      </w:r>
      <w:r>
        <w:rPr>
          <w:rStyle w:val="a5"/>
          <w:rFonts w:ascii="Arial" w:hAnsi="Arial" w:cs="Arial"/>
          <w:color w:val="660066"/>
          <w:sz w:val="22"/>
        </w:rPr>
        <w:t>Weyhenmeyer</w:t>
      </w:r>
      <w:proofErr w:type="spellEnd"/>
      <w:r>
        <w:rPr>
          <w:rStyle w:val="a5"/>
          <w:rFonts w:ascii="Arial" w:hAnsi="Arial" w:cs="Arial"/>
          <w:color w:val="660066"/>
          <w:sz w:val="22"/>
        </w:rPr>
        <w:t xml:space="preserve"> B</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43" w:history="1">
        <w:r>
          <w:rPr>
            <w:rStyle w:val="a5"/>
            <w:rFonts w:ascii="Arial" w:hAnsi="Arial" w:cs="Arial"/>
            <w:color w:val="660066"/>
            <w:sz w:val="22"/>
          </w:rPr>
          <w:t>Peters GJ</w:t>
        </w:r>
      </w:hyperlink>
      <w:r>
        <w:rPr>
          <w:rFonts w:ascii="Arial" w:hAnsi="Arial" w:cs="Arial"/>
          <w:color w:val="000000"/>
          <w:sz w:val="22"/>
        </w:rPr>
        <w:t>,</w:t>
      </w:r>
      <w:r>
        <w:rPr>
          <w:rStyle w:val="apple-converted-space"/>
          <w:rFonts w:ascii="Arial" w:hAnsi="Arial" w:cs="Arial"/>
          <w:color w:val="000000"/>
          <w:sz w:val="22"/>
        </w:rPr>
        <w:t> </w:t>
      </w:r>
      <w:hyperlink r:id="rId244" w:history="1">
        <w:r>
          <w:rPr>
            <w:rStyle w:val="a5"/>
            <w:rFonts w:ascii="Arial" w:hAnsi="Arial" w:cs="Arial"/>
            <w:color w:val="660066"/>
            <w:sz w:val="22"/>
          </w:rPr>
          <w:t>de Jong S</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"http://www.ncbi.nlm.nih.gov/pubmed?term=Kruyt%20FA%5BAuthor%5D&amp;cauthor=true&amp;cauthor_uid=23579241" </w:instrText>
      </w:r>
      <w:r>
        <w:rPr>
          <w:rFonts w:ascii="Arial" w:hAnsi="Arial" w:cs="Arial"/>
          <w:color w:val="000000"/>
          <w:sz w:val="22"/>
        </w:rPr>
        <w:fldChar w:fldCharType="separate"/>
      </w:r>
      <w:r>
        <w:rPr>
          <w:rStyle w:val="a5"/>
          <w:rFonts w:ascii="Arial" w:hAnsi="Arial" w:cs="Arial"/>
          <w:color w:val="660066"/>
          <w:sz w:val="22"/>
        </w:rPr>
        <w:t>Kruyt</w:t>
      </w:r>
      <w:proofErr w:type="spellEnd"/>
      <w:r>
        <w:rPr>
          <w:rStyle w:val="a5"/>
          <w:rFonts w:ascii="Arial" w:hAnsi="Arial" w:cs="Arial"/>
          <w:color w:val="660066"/>
          <w:sz w:val="22"/>
        </w:rPr>
        <w:t xml:space="preserve"> FA</w:t>
      </w:r>
      <w:r>
        <w:rPr>
          <w:rFonts w:ascii="Arial" w:hAnsi="Arial" w:cs="Arial"/>
          <w:color w:val="000000"/>
          <w:sz w:val="22"/>
        </w:rPr>
        <w:fldChar w:fldCharType="end"/>
      </w:r>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r>
        <w:rPr>
          <w:rFonts w:ascii="Arial" w:hAnsi="Arial" w:cs="Arial"/>
          <w:color w:val="000000"/>
          <w:sz w:val="20"/>
          <w:szCs w:val="20"/>
        </w:rPr>
        <w:t>1] Department of Medical Oncology, University of Groningen, University Medical Center Groningen, Groningen, The Netherlands [2] Department of Medical Oncology, VU University Medical Center, Amsterdam, The Netherlands.</w:t>
      </w:r>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Tumor necrosis factor-related apoptosis-inducing ligand (TRAIL)-based therapy is currently evaluated in clinical studies as a tumor cell selective pro-apoptotic approach. However, besides activating canonical </w:t>
      </w:r>
      <w:proofErr w:type="spellStart"/>
      <w:r>
        <w:rPr>
          <w:rFonts w:ascii="Arial" w:hAnsi="Arial" w:cs="Arial"/>
          <w:color w:val="000000"/>
          <w:sz w:val="19"/>
          <w:szCs w:val="19"/>
        </w:rPr>
        <w:t>caspase</w:t>
      </w:r>
      <w:proofErr w:type="spellEnd"/>
      <w:r>
        <w:rPr>
          <w:rFonts w:ascii="Arial" w:hAnsi="Arial" w:cs="Arial"/>
          <w:color w:val="000000"/>
          <w:sz w:val="19"/>
          <w:szCs w:val="19"/>
        </w:rPr>
        <w:t>-dependent apoptosis by binding to TRAIL-specific death receptors, the TRAIL ligand can activate non-canonical cell survival or proliferation pathways in resistant tumor cells through the same death receptors, which is counterproductive for therapy. Even more, recent studies indicate metastases-promoting activity of TRAIL. In this review, the remarkable dichotomy in TRAIL signaling is highlighted. An overview of the currently known mechanisms involved in non-canonical TRAIL signaling and the subsequent activation of various kinases is provided. These kinases include</w:t>
      </w:r>
      <w:r>
        <w:rPr>
          <w:rStyle w:val="apple-converted-space"/>
          <w:rFonts w:ascii="Arial" w:hAnsi="Arial" w:cs="Arial"/>
          <w:color w:val="000000"/>
          <w:sz w:val="19"/>
          <w:szCs w:val="19"/>
        </w:rPr>
        <w:t> </w:t>
      </w:r>
      <w:r>
        <w:rPr>
          <w:rStyle w:val="highlight"/>
          <w:rFonts w:ascii="Arial" w:hAnsi="Arial" w:cs="Arial"/>
          <w:color w:val="000000"/>
          <w:sz w:val="19"/>
          <w:szCs w:val="19"/>
        </w:rPr>
        <w:t>RIP1</w:t>
      </w:r>
      <w:r>
        <w:rPr>
          <w:rFonts w:ascii="Arial" w:hAnsi="Arial" w:cs="Arial"/>
          <w:color w:val="000000"/>
          <w:sz w:val="19"/>
          <w:szCs w:val="19"/>
        </w:rPr>
        <w:t xml:space="preserve">, </w:t>
      </w:r>
      <w:proofErr w:type="spellStart"/>
      <w:r>
        <w:rPr>
          <w:rFonts w:ascii="Arial" w:hAnsi="Arial" w:cs="Arial"/>
          <w:color w:val="000000"/>
          <w:sz w:val="19"/>
          <w:szCs w:val="19"/>
        </w:rPr>
        <w:t>IκB</w:t>
      </w:r>
      <w:proofErr w:type="spellEnd"/>
      <w:r>
        <w:rPr>
          <w:rFonts w:ascii="Arial" w:hAnsi="Arial" w:cs="Arial"/>
          <w:color w:val="000000"/>
          <w:sz w:val="19"/>
          <w:szCs w:val="19"/>
        </w:rPr>
        <w:t>/ NF-</w:t>
      </w:r>
      <w:proofErr w:type="spellStart"/>
      <w:r>
        <w:rPr>
          <w:rFonts w:ascii="Arial" w:hAnsi="Arial" w:cs="Arial"/>
          <w:color w:val="000000"/>
          <w:sz w:val="19"/>
          <w:szCs w:val="19"/>
        </w:rPr>
        <w:t>κB</w:t>
      </w:r>
      <w:proofErr w:type="spellEnd"/>
      <w:r>
        <w:rPr>
          <w:rFonts w:ascii="Arial" w:hAnsi="Arial" w:cs="Arial"/>
          <w:color w:val="000000"/>
          <w:sz w:val="19"/>
          <w:szCs w:val="19"/>
        </w:rPr>
        <w:t>, MAPK p38, JNK, ERK1/2, MAP3K TAK1, PKC, PI3K/</w:t>
      </w:r>
      <w:proofErr w:type="spellStart"/>
      <w:r>
        <w:rPr>
          <w:rFonts w:ascii="Arial" w:hAnsi="Arial" w:cs="Arial"/>
          <w:color w:val="000000"/>
          <w:sz w:val="19"/>
          <w:szCs w:val="19"/>
        </w:rPr>
        <w:t>Akt</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Src</w:t>
      </w:r>
      <w:proofErr w:type="spellEnd"/>
      <w:r>
        <w:rPr>
          <w:rFonts w:ascii="Arial" w:hAnsi="Arial" w:cs="Arial"/>
          <w:color w:val="000000"/>
          <w:sz w:val="19"/>
          <w:szCs w:val="19"/>
        </w:rPr>
        <w:t xml:space="preserve">. The functional consequences of their activation, often being stimulation of tumor cell survival and in some cases enhancement of their invasive behavior, are discussed. Interestingly, the non-canonical responses triggered by TRAIL in resistant tumor cells resemble that of TRAIL-induced signals in non-transformed cells. Better knowledge of the mechanism underlying the dichotomy in TRAIL receptor signaling may provide markers for selecting patients who will likely benefit from TRAIL-based therapy and could provide a rationalized basis for combination therapies with TRAIL death receptor-targeting </w:t>
      </w:r>
      <w:proofErr w:type="spellStart"/>
      <w:r>
        <w:rPr>
          <w:rFonts w:ascii="Arial" w:hAnsi="Arial" w:cs="Arial"/>
          <w:color w:val="000000"/>
          <w:sz w:val="19"/>
          <w:szCs w:val="19"/>
        </w:rPr>
        <w:t>drugs.Cell</w:t>
      </w:r>
      <w:proofErr w:type="spellEnd"/>
      <w:r>
        <w:rPr>
          <w:rFonts w:ascii="Arial" w:hAnsi="Arial" w:cs="Arial"/>
          <w:color w:val="000000"/>
          <w:sz w:val="19"/>
          <w:szCs w:val="19"/>
        </w:rPr>
        <w:t xml:space="preserve"> Death and Differentiation advance online publication, 12 April 2013;</w:t>
      </w:r>
      <w:r>
        <w:rPr>
          <w:rStyle w:val="apple-converted-space"/>
          <w:rFonts w:ascii="Arial" w:hAnsi="Arial" w:cs="Arial"/>
          <w:color w:val="000000"/>
          <w:sz w:val="19"/>
          <w:szCs w:val="19"/>
        </w:rPr>
        <w:t> </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45" w:tooltip="Cellular signalling." w:history="1">
        <w:proofErr w:type="gramStart"/>
        <w:r>
          <w:rPr>
            <w:rStyle w:val="a5"/>
            <w:rFonts w:ascii="Arial" w:hAnsi="Arial" w:cs="Arial"/>
            <w:color w:val="660066"/>
            <w:szCs w:val="20"/>
          </w:rPr>
          <w:t>Cell Signal.</w:t>
        </w:r>
        <w:proofErr w:type="gramEnd"/>
      </w:hyperlink>
      <w:r>
        <w:rPr>
          <w:rStyle w:val="apple-converted-space"/>
          <w:rFonts w:ascii="Arial" w:hAnsi="Arial" w:cs="Arial"/>
          <w:color w:val="000000"/>
          <w:szCs w:val="20"/>
        </w:rPr>
        <w:t> </w:t>
      </w:r>
      <w:proofErr w:type="gramStart"/>
      <w:r>
        <w:rPr>
          <w:rFonts w:ascii="Arial" w:hAnsi="Arial" w:cs="Arial"/>
          <w:color w:val="000000"/>
          <w:szCs w:val="20"/>
        </w:rPr>
        <w:t>2013 Apr 20.</w:t>
      </w:r>
      <w:proofErr w:type="gramEnd"/>
      <w:r>
        <w:rPr>
          <w:rFonts w:ascii="Arial" w:hAnsi="Arial" w:cs="Arial"/>
          <w:color w:val="000000"/>
          <w:szCs w:val="20"/>
        </w:rPr>
        <w:t xml:space="preserve"> </w:t>
      </w:r>
      <w:proofErr w:type="spellStart"/>
      <w:proofErr w:type="gramStart"/>
      <w:r>
        <w:rPr>
          <w:rFonts w:ascii="Arial" w:hAnsi="Arial" w:cs="Arial"/>
          <w:color w:val="000000"/>
          <w:szCs w:val="20"/>
        </w:rPr>
        <w:t>pii</w:t>
      </w:r>
      <w:proofErr w:type="spellEnd"/>
      <w:proofErr w:type="gramEnd"/>
      <w:r>
        <w:rPr>
          <w:rFonts w:ascii="Arial" w:hAnsi="Arial" w:cs="Arial"/>
          <w:color w:val="000000"/>
          <w:szCs w:val="20"/>
        </w:rPr>
        <w:t xml:space="preserve">: S0898-6568(13)00112-5.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10.1016/j.cellsig.2013.04.005.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r>
        <w:rPr>
          <w:rFonts w:ascii="Arial" w:hAnsi="Arial" w:cs="Arial"/>
          <w:sz w:val="30"/>
          <w:szCs w:val="30"/>
        </w:rPr>
        <w:t>TNFR1 Signaling Kinetics: Spatiotemporal Control of Three Phases of IKK activation by Posttranslational Modification.</w:t>
      </w:r>
    </w:p>
    <w:p w:rsidR="008B1E0A" w:rsidRDefault="008B1E0A" w:rsidP="008B1E0A">
      <w:pPr>
        <w:shd w:val="clear" w:color="auto" w:fill="FFFFFF"/>
        <w:rPr>
          <w:rFonts w:ascii="Arial" w:hAnsi="Arial" w:cs="Arial"/>
          <w:color w:val="000000"/>
          <w:sz w:val="22"/>
        </w:rPr>
      </w:pPr>
      <w:hyperlink r:id="rId246" w:history="1">
        <w:r>
          <w:rPr>
            <w:rStyle w:val="a5"/>
            <w:rFonts w:ascii="Arial" w:hAnsi="Arial" w:cs="Arial"/>
            <w:color w:val="660066"/>
            <w:sz w:val="22"/>
          </w:rPr>
          <w:t>Workman LM</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"http://www.ncbi.nlm.nih.gov/pubmed?term=Habelhah%20H%5BAuthor%5D&amp;cauthor=true&amp;cauthor_uid=23612498" </w:instrText>
      </w:r>
      <w:r>
        <w:rPr>
          <w:rFonts w:ascii="Arial" w:hAnsi="Arial" w:cs="Arial"/>
          <w:color w:val="000000"/>
          <w:sz w:val="22"/>
        </w:rPr>
        <w:fldChar w:fldCharType="separate"/>
      </w:r>
      <w:r>
        <w:rPr>
          <w:rStyle w:val="a5"/>
          <w:rFonts w:ascii="Arial" w:hAnsi="Arial" w:cs="Arial"/>
          <w:color w:val="660066"/>
          <w:sz w:val="22"/>
        </w:rPr>
        <w:t>Habelhah</w:t>
      </w:r>
      <w:proofErr w:type="spellEnd"/>
      <w:r>
        <w:rPr>
          <w:rStyle w:val="a5"/>
          <w:rFonts w:ascii="Arial" w:hAnsi="Arial" w:cs="Arial"/>
          <w:color w:val="660066"/>
          <w:sz w:val="22"/>
        </w:rPr>
        <w:t xml:space="preserve"> H</w:t>
      </w:r>
      <w:r>
        <w:rPr>
          <w:rFonts w:ascii="Arial" w:hAnsi="Arial" w:cs="Arial"/>
          <w:color w:val="000000"/>
          <w:sz w:val="22"/>
        </w:rPr>
        <w:fldChar w:fldCharType="end"/>
      </w:r>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r>
        <w:rPr>
          <w:rFonts w:ascii="Arial" w:hAnsi="Arial" w:cs="Arial"/>
          <w:color w:val="000000"/>
          <w:sz w:val="20"/>
          <w:szCs w:val="20"/>
        </w:rPr>
        <w:t>Interdisciplinary Graduate Program in Molecular and Cellular Biology, University of Iowa, Iowa City, IA 52242, USA.</w:t>
      </w:r>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TNFα is a pleotropic cytokine that plays a central role in the inflammatory response by activating the NF-</w:t>
      </w:r>
      <w:proofErr w:type="spellStart"/>
      <w:r>
        <w:rPr>
          <w:rFonts w:ascii="Arial" w:hAnsi="Arial" w:cs="Arial"/>
          <w:color w:val="000000"/>
          <w:sz w:val="19"/>
          <w:szCs w:val="19"/>
        </w:rPr>
        <w:t>κB</w:t>
      </w:r>
      <w:proofErr w:type="spellEnd"/>
      <w:r>
        <w:rPr>
          <w:rFonts w:ascii="Arial" w:hAnsi="Arial" w:cs="Arial"/>
          <w:color w:val="000000"/>
          <w:sz w:val="19"/>
          <w:szCs w:val="19"/>
        </w:rPr>
        <w:t xml:space="preserve"> signaling pathway, and is targeted in a range of chronic inflammatory diseases, underscoring the therapeutic importance of understanding its underlying molecular mechanisms. Although K63-linked </w:t>
      </w:r>
      <w:proofErr w:type="spellStart"/>
      <w:r>
        <w:rPr>
          <w:rFonts w:ascii="Arial" w:hAnsi="Arial" w:cs="Arial"/>
          <w:color w:val="000000"/>
          <w:sz w:val="19"/>
          <w:szCs w:val="19"/>
        </w:rPr>
        <w:t>ubiquitination</w:t>
      </w:r>
      <w:proofErr w:type="spellEnd"/>
      <w:r>
        <w:rPr>
          <w:rFonts w:ascii="Arial" w:hAnsi="Arial" w:cs="Arial"/>
          <w:color w:val="000000"/>
          <w:sz w:val="19"/>
          <w:szCs w:val="19"/>
        </w:rPr>
        <w:t xml:space="preserve"> of</w:t>
      </w:r>
      <w:r>
        <w:rPr>
          <w:rStyle w:val="apple-converted-space"/>
          <w:rFonts w:ascii="Arial" w:hAnsi="Arial" w:cs="Arial"/>
          <w:color w:val="000000"/>
          <w:sz w:val="19"/>
          <w:szCs w:val="19"/>
        </w:rPr>
        <w:t> </w:t>
      </w:r>
      <w:r>
        <w:rPr>
          <w:rStyle w:val="highlight"/>
          <w:rFonts w:ascii="Arial" w:hAnsi="Arial" w:cs="Arial"/>
          <w:color w:val="000000"/>
          <w:sz w:val="19"/>
          <w:szCs w:val="19"/>
        </w:rPr>
        <w:t>RIP1</w:t>
      </w:r>
      <w:r>
        <w:rPr>
          <w:rStyle w:val="apple-converted-space"/>
          <w:rFonts w:ascii="Arial" w:hAnsi="Arial" w:cs="Arial"/>
          <w:color w:val="000000"/>
          <w:sz w:val="19"/>
          <w:szCs w:val="19"/>
        </w:rPr>
        <w:t> </w:t>
      </w:r>
      <w:r>
        <w:rPr>
          <w:rFonts w:ascii="Arial" w:hAnsi="Arial" w:cs="Arial"/>
          <w:color w:val="000000"/>
          <w:sz w:val="19"/>
          <w:szCs w:val="19"/>
        </w:rPr>
        <w:t>by TRAF2/5 and cIAP1/2 was thought to serve as a scaffold to activate the NF-</w:t>
      </w:r>
      <w:proofErr w:type="spellStart"/>
      <w:r>
        <w:rPr>
          <w:rFonts w:ascii="Arial" w:hAnsi="Arial" w:cs="Arial"/>
          <w:color w:val="000000"/>
          <w:sz w:val="19"/>
          <w:szCs w:val="19"/>
        </w:rPr>
        <w:t>κB</w:t>
      </w:r>
      <w:proofErr w:type="spellEnd"/>
      <w:r>
        <w:rPr>
          <w:rFonts w:ascii="Arial" w:hAnsi="Arial" w:cs="Arial"/>
          <w:color w:val="000000"/>
          <w:sz w:val="19"/>
          <w:szCs w:val="19"/>
        </w:rPr>
        <w:t xml:space="preserve"> pathway, the recent accumulation of conflicting results has challenged the necessity of these proteins in NF-</w:t>
      </w:r>
      <w:proofErr w:type="spellStart"/>
      <w:r>
        <w:rPr>
          <w:rFonts w:ascii="Arial" w:hAnsi="Arial" w:cs="Arial"/>
          <w:color w:val="000000"/>
          <w:sz w:val="19"/>
          <w:szCs w:val="19"/>
        </w:rPr>
        <w:t>κB</w:t>
      </w:r>
      <w:proofErr w:type="spellEnd"/>
      <w:r>
        <w:rPr>
          <w:rFonts w:ascii="Arial" w:hAnsi="Arial" w:cs="Arial"/>
          <w:color w:val="000000"/>
          <w:sz w:val="19"/>
          <w:szCs w:val="19"/>
        </w:rPr>
        <w:t xml:space="preserve"> activation. In addition, several serine/threonine kinases have been implicated in TNFα-induced IKK activation; however, the targeted disruption of these kinases had no effect on transient IKK activation. The recent discovery of</w:t>
      </w:r>
      <w:r>
        <w:rPr>
          <w:rStyle w:val="apple-converted-space"/>
          <w:rFonts w:ascii="Arial" w:hAnsi="Arial" w:cs="Arial"/>
          <w:color w:val="000000"/>
          <w:sz w:val="19"/>
          <w:szCs w:val="19"/>
        </w:rPr>
        <w:t> </w:t>
      </w:r>
      <w:r>
        <w:rPr>
          <w:rStyle w:val="highlight"/>
          <w:rFonts w:ascii="Arial" w:hAnsi="Arial" w:cs="Arial"/>
          <w:color w:val="000000"/>
          <w:sz w:val="19"/>
          <w:szCs w:val="19"/>
        </w:rPr>
        <w:t>RIP1</w:t>
      </w:r>
      <w:r>
        <w:rPr>
          <w:rFonts w:ascii="Arial" w:hAnsi="Arial" w:cs="Arial"/>
          <w:color w:val="000000"/>
          <w:sz w:val="19"/>
          <w:szCs w:val="19"/>
        </w:rPr>
        <w:t>-dependent and -independent activation of the early and delayed phases of IKK and TRAF2 phosphorylation-dependent activation of the prolonged phase of IKK offers a reconciliatory model for the interpretation of contradictory results in the field. Notably, the TNFα-induced inflammatory response is not exclusively controlled by the NF-</w:t>
      </w:r>
      <w:proofErr w:type="spellStart"/>
      <w:r>
        <w:rPr>
          <w:rFonts w:ascii="Arial" w:hAnsi="Arial" w:cs="Arial"/>
          <w:color w:val="000000"/>
          <w:sz w:val="19"/>
          <w:szCs w:val="19"/>
        </w:rPr>
        <w:t>κB</w:t>
      </w:r>
      <w:proofErr w:type="spellEnd"/>
      <w:r>
        <w:rPr>
          <w:rFonts w:ascii="Arial" w:hAnsi="Arial" w:cs="Arial"/>
          <w:color w:val="000000"/>
          <w:sz w:val="19"/>
          <w:szCs w:val="19"/>
        </w:rPr>
        <w:t xml:space="preserve"> pathway but is subject to regulatory crosstalk between NF-</w:t>
      </w:r>
      <w:proofErr w:type="spellStart"/>
      <w:r>
        <w:rPr>
          <w:rFonts w:ascii="Arial" w:hAnsi="Arial" w:cs="Arial"/>
          <w:color w:val="000000"/>
          <w:sz w:val="19"/>
          <w:szCs w:val="19"/>
        </w:rPr>
        <w:t>κB</w:t>
      </w:r>
      <w:proofErr w:type="spellEnd"/>
      <w:r>
        <w:rPr>
          <w:rFonts w:ascii="Arial" w:hAnsi="Arial" w:cs="Arial"/>
          <w:color w:val="000000"/>
          <w:sz w:val="19"/>
          <w:szCs w:val="19"/>
        </w:rPr>
        <w:t xml:space="preserve"> and other context-dependent pathways. Thus further elucidation of these spatiotemporally-</w:t>
      </w:r>
      <w:r>
        <w:rPr>
          <w:rFonts w:ascii="Arial" w:hAnsi="Arial" w:cs="Arial"/>
          <w:color w:val="000000"/>
          <w:sz w:val="19"/>
          <w:szCs w:val="19"/>
        </w:rPr>
        <w:lastRenderedPageBreak/>
        <w:t>coordinated signaling mechanisms has the potential to provide novel molecular targets and therapeutic strategies for NF-</w:t>
      </w:r>
      <w:proofErr w:type="spellStart"/>
      <w:r>
        <w:rPr>
          <w:rFonts w:ascii="Arial" w:hAnsi="Arial" w:cs="Arial"/>
          <w:color w:val="000000"/>
          <w:sz w:val="19"/>
          <w:szCs w:val="19"/>
        </w:rPr>
        <w:t>κB</w:t>
      </w:r>
      <w:proofErr w:type="spellEnd"/>
      <w:r>
        <w:rPr>
          <w:rFonts w:ascii="Arial" w:hAnsi="Arial" w:cs="Arial"/>
          <w:color w:val="000000"/>
          <w:sz w:val="19"/>
          <w:szCs w:val="19"/>
        </w:rPr>
        <w:t xml:space="preserve"> intervention.</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47" w:tooltip="Journal of immunology (Baltimore, Md. : 1950)." w:history="1">
        <w:proofErr w:type="gramStart"/>
        <w:r>
          <w:rPr>
            <w:rStyle w:val="a5"/>
            <w:rFonts w:ascii="Arial" w:hAnsi="Arial" w:cs="Arial"/>
            <w:color w:val="660066"/>
            <w:szCs w:val="20"/>
          </w:rPr>
          <w:t>J Immunol.</w:t>
        </w:r>
        <w:proofErr w:type="gramEnd"/>
      </w:hyperlink>
      <w:r>
        <w:rPr>
          <w:rStyle w:val="apple-converted-space"/>
          <w:rFonts w:ascii="Arial" w:hAnsi="Arial" w:cs="Arial"/>
          <w:color w:val="000000"/>
          <w:szCs w:val="20"/>
        </w:rPr>
        <w:t> </w:t>
      </w:r>
      <w:proofErr w:type="gramStart"/>
      <w:r>
        <w:rPr>
          <w:rFonts w:ascii="Arial" w:hAnsi="Arial" w:cs="Arial"/>
          <w:color w:val="000000"/>
          <w:szCs w:val="20"/>
        </w:rPr>
        <w:t>2013 Apr 24.</w:t>
      </w:r>
      <w:proofErr w:type="gramEnd"/>
      <w:r>
        <w:rPr>
          <w:rFonts w:ascii="Arial" w:hAnsi="Arial" w:cs="Arial"/>
          <w:color w:val="000000"/>
          <w:szCs w:val="20"/>
        </w:rPr>
        <w:t xml:space="preserve">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proofErr w:type="spellStart"/>
      <w:r>
        <w:rPr>
          <w:rFonts w:ascii="Arial" w:hAnsi="Arial" w:cs="Arial"/>
          <w:sz w:val="30"/>
          <w:szCs w:val="30"/>
        </w:rPr>
        <w:t>Galectin</w:t>
      </w:r>
      <w:proofErr w:type="spellEnd"/>
      <w:r>
        <w:rPr>
          <w:rFonts w:ascii="Arial" w:hAnsi="Arial" w:cs="Arial"/>
          <w:sz w:val="30"/>
          <w:szCs w:val="30"/>
        </w:rPr>
        <w:t xml:space="preserve"> 1 Modulates Plasma Cell Homeostasis and Regulates the </w:t>
      </w:r>
      <w:proofErr w:type="spellStart"/>
      <w:r>
        <w:rPr>
          <w:rFonts w:ascii="Arial" w:hAnsi="Arial" w:cs="Arial"/>
          <w:sz w:val="30"/>
          <w:szCs w:val="30"/>
        </w:rPr>
        <w:t>Humoral</w:t>
      </w:r>
      <w:proofErr w:type="spellEnd"/>
      <w:r>
        <w:rPr>
          <w:rFonts w:ascii="Arial" w:hAnsi="Arial" w:cs="Arial"/>
          <w:sz w:val="30"/>
          <w:szCs w:val="30"/>
        </w:rPr>
        <w:t xml:space="preserve"> Immune Response.</w:t>
      </w:r>
    </w:p>
    <w:p w:rsidR="008B1E0A" w:rsidRDefault="008B1E0A" w:rsidP="008B1E0A">
      <w:pPr>
        <w:shd w:val="clear" w:color="auto" w:fill="FFFFFF"/>
        <w:rPr>
          <w:rFonts w:ascii="Arial" w:hAnsi="Arial" w:cs="Arial"/>
          <w:color w:val="000000"/>
          <w:sz w:val="22"/>
        </w:rPr>
      </w:pPr>
      <w:hyperlink r:id="rId248" w:history="1">
        <w:r>
          <w:rPr>
            <w:rStyle w:val="a5"/>
            <w:rFonts w:ascii="Arial" w:hAnsi="Arial" w:cs="Arial"/>
            <w:color w:val="660066"/>
            <w:sz w:val="22"/>
          </w:rPr>
          <w:t>Anginot A</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"http://www.ncbi.nlm.nih.gov/pubmed?term=Espeli%20M%5BAuthor%5D&amp;cauthor=true&amp;cauthor_uid=23616571" </w:instrText>
      </w:r>
      <w:r>
        <w:rPr>
          <w:rFonts w:ascii="Arial" w:hAnsi="Arial" w:cs="Arial"/>
          <w:color w:val="000000"/>
          <w:sz w:val="22"/>
        </w:rPr>
        <w:fldChar w:fldCharType="separate"/>
      </w:r>
      <w:r>
        <w:rPr>
          <w:rStyle w:val="a5"/>
          <w:rFonts w:ascii="Arial" w:hAnsi="Arial" w:cs="Arial"/>
          <w:color w:val="660066"/>
          <w:sz w:val="22"/>
        </w:rPr>
        <w:t>Espeli</w:t>
      </w:r>
      <w:proofErr w:type="spellEnd"/>
      <w:r>
        <w:rPr>
          <w:rStyle w:val="a5"/>
          <w:rFonts w:ascii="Arial" w:hAnsi="Arial" w:cs="Arial"/>
          <w:color w:val="660066"/>
          <w:sz w:val="22"/>
        </w:rPr>
        <w:t xml:space="preserve"> M</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"http://www.ncbi.nlm.nih.gov/pubmed?term=Chasson%20L%5BAuthor%5D&amp;cauthor=true&amp;cauthor_uid=23616571" </w:instrText>
      </w:r>
      <w:r>
        <w:rPr>
          <w:rFonts w:ascii="Arial" w:hAnsi="Arial" w:cs="Arial"/>
          <w:color w:val="000000"/>
          <w:sz w:val="22"/>
        </w:rPr>
        <w:fldChar w:fldCharType="separate"/>
      </w:r>
      <w:r>
        <w:rPr>
          <w:rStyle w:val="a5"/>
          <w:rFonts w:ascii="Arial" w:hAnsi="Arial" w:cs="Arial"/>
          <w:color w:val="660066"/>
          <w:sz w:val="22"/>
        </w:rPr>
        <w:t>Chasson</w:t>
      </w:r>
      <w:proofErr w:type="spellEnd"/>
      <w:r>
        <w:rPr>
          <w:rStyle w:val="a5"/>
          <w:rFonts w:ascii="Arial" w:hAnsi="Arial" w:cs="Arial"/>
          <w:color w:val="660066"/>
          <w:sz w:val="22"/>
        </w:rPr>
        <w:t xml:space="preserve"> L</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49" w:history="1">
        <w:r>
          <w:rPr>
            <w:rStyle w:val="a5"/>
            <w:rFonts w:ascii="Arial" w:hAnsi="Arial" w:cs="Arial"/>
            <w:color w:val="660066"/>
            <w:sz w:val="22"/>
          </w:rPr>
          <w:t>Mancini SJ</w:t>
        </w:r>
      </w:hyperlink>
      <w:r>
        <w:rPr>
          <w:rFonts w:ascii="Arial" w:hAnsi="Arial" w:cs="Arial"/>
          <w:color w:val="000000"/>
          <w:sz w:val="22"/>
        </w:rPr>
        <w:t>,</w:t>
      </w:r>
      <w:r>
        <w:rPr>
          <w:rStyle w:val="apple-converted-space"/>
          <w:rFonts w:ascii="Arial" w:hAnsi="Arial" w:cs="Arial"/>
          <w:color w:val="000000"/>
          <w:sz w:val="22"/>
        </w:rPr>
        <w:t> </w:t>
      </w:r>
      <w:hyperlink r:id="rId250" w:history="1">
        <w:r>
          <w:rPr>
            <w:rStyle w:val="a5"/>
            <w:rFonts w:ascii="Arial" w:hAnsi="Arial" w:cs="Arial"/>
            <w:color w:val="660066"/>
            <w:sz w:val="22"/>
          </w:rPr>
          <w:t>Schiff C</w:t>
        </w:r>
      </w:hyperlink>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r>
        <w:rPr>
          <w:rFonts w:ascii="Arial" w:hAnsi="Arial" w:cs="Arial"/>
          <w:color w:val="000000"/>
          <w:sz w:val="20"/>
          <w:szCs w:val="20"/>
        </w:rPr>
        <w:t xml:space="preserve">Centre </w:t>
      </w:r>
      <w:proofErr w:type="spellStart"/>
      <w:r>
        <w:rPr>
          <w:rFonts w:ascii="Arial" w:hAnsi="Arial" w:cs="Arial"/>
          <w:color w:val="000000"/>
          <w:sz w:val="20"/>
          <w:szCs w:val="20"/>
        </w:rPr>
        <w:t>d'Immunologie</w:t>
      </w:r>
      <w:proofErr w:type="spellEnd"/>
      <w:r>
        <w:rPr>
          <w:rFonts w:ascii="Arial" w:hAnsi="Arial" w:cs="Arial"/>
          <w:color w:val="000000"/>
          <w:sz w:val="20"/>
          <w:szCs w:val="20"/>
        </w:rPr>
        <w:t xml:space="preserve"> de Marseille-</w:t>
      </w:r>
      <w:proofErr w:type="spellStart"/>
      <w:r>
        <w:rPr>
          <w:rFonts w:ascii="Arial" w:hAnsi="Arial" w:cs="Arial"/>
          <w:color w:val="000000"/>
          <w:sz w:val="20"/>
          <w:szCs w:val="20"/>
        </w:rPr>
        <w:t>Luminy</w:t>
      </w:r>
      <w:proofErr w:type="spellEnd"/>
      <w:r>
        <w:rPr>
          <w:rFonts w:ascii="Arial" w:hAnsi="Arial" w:cs="Arial"/>
          <w:color w:val="000000"/>
          <w:sz w:val="20"/>
          <w:szCs w:val="20"/>
        </w:rPr>
        <w:t xml:space="preserve">, </w:t>
      </w:r>
      <w:proofErr w:type="spellStart"/>
      <w:r>
        <w:rPr>
          <w:rFonts w:ascii="Arial" w:hAnsi="Arial" w:cs="Arial"/>
          <w:color w:val="000000"/>
          <w:sz w:val="20"/>
          <w:szCs w:val="20"/>
        </w:rPr>
        <w:t>Faculté</w:t>
      </w:r>
      <w:proofErr w:type="spellEnd"/>
      <w:r>
        <w:rPr>
          <w:rFonts w:ascii="Arial" w:hAnsi="Arial" w:cs="Arial"/>
          <w:color w:val="000000"/>
          <w:sz w:val="20"/>
          <w:szCs w:val="20"/>
        </w:rPr>
        <w:t xml:space="preserve"> des Sciences de </w:t>
      </w:r>
      <w:proofErr w:type="spellStart"/>
      <w:r>
        <w:rPr>
          <w:rFonts w:ascii="Arial" w:hAnsi="Arial" w:cs="Arial"/>
          <w:color w:val="000000"/>
          <w:sz w:val="20"/>
          <w:szCs w:val="20"/>
        </w:rPr>
        <w:t>Luminy</w:t>
      </w:r>
      <w:proofErr w:type="spellEnd"/>
      <w:r>
        <w:rPr>
          <w:rFonts w:ascii="Arial" w:hAnsi="Arial" w:cs="Arial"/>
          <w:color w:val="000000"/>
          <w:sz w:val="20"/>
          <w:szCs w:val="20"/>
        </w:rPr>
        <w:t>, Aix Marseille University, UM2, Marseille F-13288, France;</w:t>
      </w:r>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Galectin-1 (GAL1) is an S-type </w:t>
      </w:r>
      <w:proofErr w:type="spellStart"/>
      <w:r>
        <w:rPr>
          <w:rFonts w:ascii="Arial" w:hAnsi="Arial" w:cs="Arial"/>
          <w:color w:val="000000"/>
          <w:sz w:val="19"/>
          <w:szCs w:val="19"/>
        </w:rPr>
        <w:t>lectin</w:t>
      </w:r>
      <w:proofErr w:type="spellEnd"/>
      <w:r>
        <w:rPr>
          <w:rFonts w:ascii="Arial" w:hAnsi="Arial" w:cs="Arial"/>
          <w:color w:val="000000"/>
          <w:sz w:val="19"/>
          <w:szCs w:val="19"/>
        </w:rPr>
        <w:t xml:space="preserve"> with multiple functions, including the control of B cell homeostasis. GAL1 expression was reported to be under the control of the plasma cell master regulator BLIMP-1. GAL1 was detected at the protein level in LPS-stimulated B cells and was shown to promote </w:t>
      </w:r>
      <w:proofErr w:type="spellStart"/>
      <w:r>
        <w:rPr>
          <w:rFonts w:ascii="Arial" w:hAnsi="Arial" w:cs="Arial"/>
          <w:color w:val="000000"/>
          <w:sz w:val="19"/>
          <w:szCs w:val="19"/>
        </w:rPr>
        <w:t>Ig</w:t>
      </w:r>
      <w:proofErr w:type="spellEnd"/>
      <w:r>
        <w:rPr>
          <w:rFonts w:ascii="Arial" w:hAnsi="Arial" w:cs="Arial"/>
          <w:color w:val="000000"/>
          <w:sz w:val="19"/>
          <w:szCs w:val="19"/>
        </w:rPr>
        <w:t xml:space="preserve"> secretion in vitro. However, the pattern of GAL1 expression and function of GAL1 in B cells in vivo are still unclear. In this study, we show that, among B cells, GAL1 is only expressed by differentiating plasma cells following T-dependent or T-independent immunization. Using GAL1-deficient mice we demonstrate that GAL1 expression is required for the maintenance of Ag-specific </w:t>
      </w:r>
      <w:proofErr w:type="spellStart"/>
      <w:r>
        <w:rPr>
          <w:rFonts w:ascii="Arial" w:hAnsi="Arial" w:cs="Arial"/>
          <w:color w:val="000000"/>
          <w:sz w:val="19"/>
          <w:szCs w:val="19"/>
        </w:rPr>
        <w:t>Ig</w:t>
      </w:r>
      <w:proofErr w:type="spellEnd"/>
      <w:r>
        <w:rPr>
          <w:rFonts w:ascii="Arial" w:hAnsi="Arial" w:cs="Arial"/>
          <w:color w:val="000000"/>
          <w:sz w:val="19"/>
          <w:szCs w:val="19"/>
        </w:rPr>
        <w:t xml:space="preserve"> titers and </w:t>
      </w:r>
      <w:proofErr w:type="spellStart"/>
      <w:r>
        <w:rPr>
          <w:rFonts w:ascii="Arial" w:hAnsi="Arial" w:cs="Arial"/>
          <w:color w:val="000000"/>
          <w:sz w:val="19"/>
          <w:szCs w:val="19"/>
        </w:rPr>
        <w:t>Ab</w:t>
      </w:r>
      <w:proofErr w:type="spellEnd"/>
      <w:r>
        <w:rPr>
          <w:rFonts w:ascii="Arial" w:hAnsi="Arial" w:cs="Arial"/>
          <w:color w:val="000000"/>
          <w:sz w:val="19"/>
          <w:szCs w:val="19"/>
        </w:rPr>
        <w:t xml:space="preserve">-secreting cell numbers. Using an in vitro differentiation assay we find that GAL1-deficient </w:t>
      </w:r>
      <w:proofErr w:type="spellStart"/>
      <w:r>
        <w:rPr>
          <w:rFonts w:ascii="Arial" w:hAnsi="Arial" w:cs="Arial"/>
          <w:color w:val="000000"/>
          <w:sz w:val="19"/>
          <w:szCs w:val="19"/>
        </w:rPr>
        <w:t>plasmablasts</w:t>
      </w:r>
      <w:proofErr w:type="spellEnd"/>
      <w:r>
        <w:rPr>
          <w:rFonts w:ascii="Arial" w:hAnsi="Arial" w:cs="Arial"/>
          <w:color w:val="000000"/>
          <w:sz w:val="19"/>
          <w:szCs w:val="19"/>
        </w:rPr>
        <w:t xml:space="preserve"> can develop normally but die rapidly, through</w:t>
      </w:r>
      <w:r>
        <w:rPr>
          <w:rStyle w:val="apple-converted-space"/>
          <w:rFonts w:ascii="Arial" w:hAnsi="Arial" w:cs="Arial"/>
          <w:color w:val="000000"/>
          <w:sz w:val="19"/>
          <w:szCs w:val="19"/>
        </w:rPr>
        <w:t> </w:t>
      </w:r>
      <w:proofErr w:type="spellStart"/>
      <w:r>
        <w:rPr>
          <w:rStyle w:val="highlight"/>
          <w:rFonts w:ascii="Arial" w:hAnsi="Arial" w:cs="Arial"/>
          <w:color w:val="000000"/>
          <w:sz w:val="19"/>
          <w:szCs w:val="19"/>
        </w:rPr>
        <w:t>caspase</w:t>
      </w:r>
      <w:proofErr w:type="spellEnd"/>
      <w:r>
        <w:rPr>
          <w:rStyle w:val="highlight"/>
          <w:rFonts w:ascii="Arial" w:hAnsi="Arial" w:cs="Arial"/>
          <w:color w:val="000000"/>
          <w:sz w:val="19"/>
          <w:szCs w:val="19"/>
        </w:rPr>
        <w:t xml:space="preserve"> 8</w:t>
      </w:r>
      <w:r>
        <w:rPr>
          <w:rStyle w:val="apple-converted-space"/>
          <w:rFonts w:ascii="Arial" w:hAnsi="Arial" w:cs="Arial"/>
          <w:color w:val="000000"/>
          <w:sz w:val="19"/>
          <w:szCs w:val="19"/>
        </w:rPr>
        <w:t> </w:t>
      </w:r>
      <w:r>
        <w:rPr>
          <w:rFonts w:ascii="Arial" w:hAnsi="Arial" w:cs="Arial"/>
          <w:color w:val="000000"/>
          <w:sz w:val="19"/>
          <w:szCs w:val="19"/>
        </w:rPr>
        <w:t xml:space="preserve">activation, under serum starvation-induced death conditions. TUNEL assays show that in vivo-generated GAL1-deficient plasma cells exhibit an increased sensitivity to apoptosis. Taken together, our data indicate that endogenous GAL1 supports plasma cell survival and participates in the regulation of the </w:t>
      </w:r>
      <w:proofErr w:type="spellStart"/>
      <w:r>
        <w:rPr>
          <w:rFonts w:ascii="Arial" w:hAnsi="Arial" w:cs="Arial"/>
          <w:color w:val="000000"/>
          <w:sz w:val="19"/>
          <w:szCs w:val="19"/>
        </w:rPr>
        <w:t>humoral</w:t>
      </w:r>
      <w:proofErr w:type="spellEnd"/>
      <w:r>
        <w:rPr>
          <w:rFonts w:ascii="Arial" w:hAnsi="Arial" w:cs="Arial"/>
          <w:color w:val="000000"/>
          <w:sz w:val="19"/>
          <w:szCs w:val="19"/>
        </w:rPr>
        <w:t xml:space="preserve"> immune response.</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51" w:tooltip="The FEBS journal." w:history="1">
        <w:r>
          <w:rPr>
            <w:rStyle w:val="a5"/>
            <w:rFonts w:ascii="Arial" w:hAnsi="Arial" w:cs="Arial"/>
            <w:color w:val="660066"/>
            <w:szCs w:val="20"/>
          </w:rPr>
          <w:t>FEBS J.</w:t>
        </w:r>
      </w:hyperlink>
      <w:r>
        <w:rPr>
          <w:rStyle w:val="apple-converted-space"/>
          <w:rFonts w:ascii="Arial" w:hAnsi="Arial" w:cs="Arial"/>
          <w:color w:val="000000"/>
          <w:szCs w:val="20"/>
        </w:rPr>
        <w:t> </w:t>
      </w:r>
      <w:r>
        <w:rPr>
          <w:rFonts w:ascii="Arial" w:hAnsi="Arial" w:cs="Arial"/>
          <w:color w:val="000000"/>
          <w:szCs w:val="20"/>
        </w:rPr>
        <w:t xml:space="preserve">2013 Apr 25.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10.1111/febs.12303. [</w:t>
      </w:r>
      <w:proofErr w:type="spellStart"/>
      <w:r>
        <w:rPr>
          <w:rFonts w:ascii="Arial" w:hAnsi="Arial" w:cs="Arial"/>
          <w:color w:val="000000"/>
          <w:szCs w:val="20"/>
        </w:rPr>
        <w:t>Epub</w:t>
      </w:r>
      <w:proofErr w:type="spellEnd"/>
      <w:r>
        <w:rPr>
          <w:rFonts w:ascii="Arial" w:hAnsi="Arial" w:cs="Arial"/>
          <w:color w:val="000000"/>
          <w:szCs w:val="20"/>
        </w:rPr>
        <w:t xml:space="preserve"> ahead of print]</w:t>
      </w:r>
    </w:p>
    <w:p w:rsidR="008B1E0A" w:rsidRDefault="008B1E0A" w:rsidP="008B1E0A">
      <w:pPr>
        <w:pStyle w:val="1"/>
        <w:shd w:val="clear" w:color="auto" w:fill="FFFFFF"/>
        <w:spacing w:before="90" w:after="90" w:line="270" w:lineRule="atLeast"/>
        <w:rPr>
          <w:rFonts w:ascii="Arial" w:hAnsi="Arial" w:cs="Arial"/>
          <w:sz w:val="30"/>
          <w:szCs w:val="30"/>
        </w:rPr>
      </w:pPr>
      <w:r>
        <w:rPr>
          <w:rFonts w:ascii="Arial" w:hAnsi="Arial" w:cs="Arial"/>
          <w:sz w:val="30"/>
          <w:szCs w:val="30"/>
        </w:rPr>
        <w:t>SERPINA3K induces apoptosis in human colorectal cancer cells via activating the Fas/</w:t>
      </w:r>
      <w:proofErr w:type="spellStart"/>
      <w:r>
        <w:rPr>
          <w:rFonts w:ascii="Arial" w:hAnsi="Arial" w:cs="Arial"/>
          <w:sz w:val="30"/>
          <w:szCs w:val="30"/>
        </w:rPr>
        <w:t>FasL</w:t>
      </w:r>
      <w:proofErr w:type="spellEnd"/>
      <w:r>
        <w:rPr>
          <w:rFonts w:ascii="Arial" w:hAnsi="Arial" w:cs="Arial"/>
          <w:sz w:val="30"/>
          <w:szCs w:val="30"/>
        </w:rPr>
        <w:t>/</w:t>
      </w:r>
      <w:r>
        <w:rPr>
          <w:rStyle w:val="highlight"/>
          <w:rFonts w:ascii="Arial" w:hAnsi="Arial" w:cs="Arial"/>
          <w:sz w:val="30"/>
          <w:szCs w:val="30"/>
        </w:rPr>
        <w:t>caspase-8</w:t>
      </w:r>
      <w:r>
        <w:rPr>
          <w:rFonts w:ascii="Arial" w:hAnsi="Arial" w:cs="Arial"/>
          <w:sz w:val="30"/>
          <w:szCs w:val="30"/>
        </w:rPr>
        <w:t>signaling pathway.</w:t>
      </w:r>
    </w:p>
    <w:p w:rsidR="008B1E0A" w:rsidRDefault="008B1E0A" w:rsidP="008B1E0A">
      <w:pPr>
        <w:shd w:val="clear" w:color="auto" w:fill="FFFFFF"/>
        <w:rPr>
          <w:rFonts w:ascii="Arial" w:hAnsi="Arial" w:cs="Arial"/>
          <w:color w:val="000000"/>
          <w:sz w:val="22"/>
        </w:rPr>
      </w:pPr>
      <w:hyperlink r:id="rId252" w:history="1">
        <w:r>
          <w:rPr>
            <w:rStyle w:val="a5"/>
            <w:rFonts w:ascii="Arial" w:hAnsi="Arial" w:cs="Arial"/>
            <w:color w:val="660066"/>
            <w:sz w:val="22"/>
          </w:rPr>
          <w:t>Yao Y</w:t>
        </w:r>
      </w:hyperlink>
      <w:r>
        <w:rPr>
          <w:rFonts w:ascii="Arial" w:hAnsi="Arial" w:cs="Arial"/>
          <w:color w:val="000000"/>
          <w:sz w:val="22"/>
        </w:rPr>
        <w:t>,</w:t>
      </w:r>
      <w:r>
        <w:rPr>
          <w:rStyle w:val="apple-converted-space"/>
          <w:rFonts w:ascii="Arial" w:hAnsi="Arial" w:cs="Arial"/>
          <w:color w:val="000000"/>
          <w:sz w:val="22"/>
        </w:rPr>
        <w:t> </w:t>
      </w:r>
      <w:hyperlink r:id="rId253" w:history="1">
        <w:r>
          <w:rPr>
            <w:rStyle w:val="a5"/>
            <w:rFonts w:ascii="Arial" w:hAnsi="Arial" w:cs="Arial"/>
            <w:color w:val="660066"/>
            <w:sz w:val="22"/>
          </w:rPr>
          <w:t>Li L</w:t>
        </w:r>
      </w:hyperlink>
      <w:r>
        <w:rPr>
          <w:rFonts w:ascii="Arial" w:hAnsi="Arial" w:cs="Arial"/>
          <w:color w:val="000000"/>
          <w:sz w:val="22"/>
        </w:rPr>
        <w:t>,</w:t>
      </w:r>
      <w:r>
        <w:rPr>
          <w:rStyle w:val="apple-converted-space"/>
          <w:rFonts w:ascii="Arial" w:hAnsi="Arial" w:cs="Arial"/>
          <w:color w:val="000000"/>
          <w:sz w:val="22"/>
        </w:rPr>
        <w:t> </w:t>
      </w:r>
      <w:hyperlink r:id="rId254" w:history="1">
        <w:r>
          <w:rPr>
            <w:rStyle w:val="a5"/>
            <w:rFonts w:ascii="Arial" w:hAnsi="Arial" w:cs="Arial"/>
            <w:color w:val="660066"/>
            <w:sz w:val="22"/>
          </w:rPr>
          <w:t>Huang X</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"http://www.ncbi.nlm.nih.gov/pubmed?term=Gu%20X%5BAuthor%5D&amp;cauthor=true&amp;cauthor_uid=23615374" </w:instrText>
      </w:r>
      <w:r>
        <w:rPr>
          <w:rFonts w:ascii="Arial" w:hAnsi="Arial" w:cs="Arial"/>
          <w:color w:val="000000"/>
          <w:sz w:val="22"/>
        </w:rPr>
        <w:fldChar w:fldCharType="separate"/>
      </w:r>
      <w:r>
        <w:rPr>
          <w:rStyle w:val="a5"/>
          <w:rFonts w:ascii="Arial" w:hAnsi="Arial" w:cs="Arial"/>
          <w:color w:val="660066"/>
          <w:sz w:val="22"/>
        </w:rPr>
        <w:t>Gu</w:t>
      </w:r>
      <w:proofErr w:type="spellEnd"/>
      <w:r>
        <w:rPr>
          <w:rStyle w:val="a5"/>
          <w:rFonts w:ascii="Arial" w:hAnsi="Arial" w:cs="Arial"/>
          <w:color w:val="660066"/>
          <w:sz w:val="22"/>
        </w:rPr>
        <w:t xml:space="preserve"> X</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"http://www.ncbi.nlm.nih.gov/pubmed?term=Xu%20Z%5BAuthor%5D&amp;cauthor=true&amp;cauthor_uid=23615374" </w:instrText>
      </w:r>
      <w:r>
        <w:rPr>
          <w:rFonts w:ascii="Arial" w:hAnsi="Arial" w:cs="Arial"/>
          <w:color w:val="000000"/>
          <w:sz w:val="22"/>
        </w:rPr>
        <w:fldChar w:fldCharType="separate"/>
      </w:r>
      <w:r>
        <w:rPr>
          <w:rStyle w:val="a5"/>
          <w:rFonts w:ascii="Arial" w:hAnsi="Arial" w:cs="Arial"/>
          <w:color w:val="660066"/>
          <w:sz w:val="22"/>
        </w:rPr>
        <w:t>Xu</w:t>
      </w:r>
      <w:proofErr w:type="spellEnd"/>
      <w:r>
        <w:rPr>
          <w:rStyle w:val="a5"/>
          <w:rFonts w:ascii="Arial" w:hAnsi="Arial" w:cs="Arial"/>
          <w:color w:val="660066"/>
          <w:sz w:val="22"/>
        </w:rPr>
        <w:t xml:space="preserve"> Z</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55" w:history="1">
        <w:r>
          <w:rPr>
            <w:rStyle w:val="a5"/>
            <w:rFonts w:ascii="Arial" w:hAnsi="Arial" w:cs="Arial"/>
            <w:color w:val="660066"/>
            <w:sz w:val="22"/>
          </w:rPr>
          <w:t>Zhang Y</w:t>
        </w:r>
      </w:hyperlink>
      <w:r>
        <w:rPr>
          <w:rFonts w:ascii="Arial" w:hAnsi="Arial" w:cs="Arial"/>
          <w:color w:val="000000"/>
          <w:sz w:val="22"/>
        </w:rPr>
        <w:t>,</w:t>
      </w:r>
      <w:r>
        <w:rPr>
          <w:rStyle w:val="apple-converted-space"/>
          <w:rFonts w:ascii="Arial" w:hAnsi="Arial" w:cs="Arial"/>
          <w:color w:val="000000"/>
          <w:sz w:val="22"/>
        </w:rPr>
        <w:t> </w:t>
      </w:r>
      <w:hyperlink r:id="rId256" w:history="1">
        <w:r>
          <w:rPr>
            <w:rStyle w:val="a5"/>
            <w:rFonts w:ascii="Arial" w:hAnsi="Arial" w:cs="Arial"/>
            <w:color w:val="660066"/>
            <w:sz w:val="22"/>
          </w:rPr>
          <w:t>Huang L</w:t>
        </w:r>
      </w:hyperlink>
      <w:r>
        <w:rPr>
          <w:rFonts w:ascii="Arial" w:hAnsi="Arial" w:cs="Arial"/>
          <w:color w:val="000000"/>
          <w:sz w:val="22"/>
        </w:rPr>
        <w:t>,</w:t>
      </w:r>
      <w:r>
        <w:rPr>
          <w:rStyle w:val="apple-converted-space"/>
          <w:rFonts w:ascii="Arial" w:hAnsi="Arial" w:cs="Arial"/>
          <w:color w:val="000000"/>
          <w:sz w:val="22"/>
        </w:rPr>
        <w:t> </w:t>
      </w:r>
      <w:hyperlink r:id="rId257" w:history="1">
        <w:r>
          <w:rPr>
            <w:rStyle w:val="a5"/>
            <w:rFonts w:ascii="Arial" w:hAnsi="Arial" w:cs="Arial"/>
            <w:color w:val="660066"/>
            <w:sz w:val="22"/>
          </w:rPr>
          <w:t>Li S</w:t>
        </w:r>
      </w:hyperlink>
      <w:r>
        <w:rPr>
          <w:rFonts w:ascii="Arial" w:hAnsi="Arial" w:cs="Arial"/>
          <w:color w:val="000000"/>
          <w:sz w:val="22"/>
        </w:rPr>
        <w:t>,</w:t>
      </w:r>
      <w:r>
        <w:rPr>
          <w:rStyle w:val="apple-converted-space"/>
          <w:rFonts w:ascii="Arial" w:hAnsi="Arial" w:cs="Arial"/>
          <w:color w:val="000000"/>
          <w:sz w:val="22"/>
        </w:rPr>
        <w:t> </w:t>
      </w:r>
      <w:hyperlink r:id="rId258" w:history="1">
        <w:r>
          <w:rPr>
            <w:rStyle w:val="a5"/>
            <w:rFonts w:ascii="Arial" w:hAnsi="Arial" w:cs="Arial"/>
            <w:color w:val="660066"/>
            <w:sz w:val="22"/>
          </w:rPr>
          <w:t>Dai Z</w:t>
        </w:r>
      </w:hyperlink>
      <w:r>
        <w:rPr>
          <w:rFonts w:ascii="Arial" w:hAnsi="Arial" w:cs="Arial"/>
          <w:color w:val="000000"/>
          <w:sz w:val="22"/>
        </w:rPr>
        <w:t>,</w:t>
      </w:r>
      <w:r>
        <w:rPr>
          <w:rStyle w:val="apple-converted-space"/>
          <w:rFonts w:ascii="Arial" w:hAnsi="Arial" w:cs="Arial"/>
          <w:color w:val="000000"/>
          <w:sz w:val="22"/>
        </w:rPr>
        <w:t> </w:t>
      </w:r>
      <w:hyperlink r:id="rId259" w:history="1">
        <w:r>
          <w:rPr>
            <w:rStyle w:val="a5"/>
            <w:rFonts w:ascii="Arial" w:hAnsi="Arial" w:cs="Arial"/>
            <w:color w:val="660066"/>
            <w:sz w:val="22"/>
          </w:rPr>
          <w:t>Li C</w:t>
        </w:r>
      </w:hyperlink>
      <w:r>
        <w:rPr>
          <w:rFonts w:ascii="Arial" w:hAnsi="Arial" w:cs="Arial"/>
          <w:color w:val="000000"/>
          <w:sz w:val="22"/>
        </w:rPr>
        <w:t>,</w:t>
      </w:r>
      <w:r>
        <w:rPr>
          <w:rStyle w:val="apple-converted-space"/>
          <w:rFonts w:ascii="Arial" w:hAnsi="Arial" w:cs="Arial"/>
          <w:color w:val="000000"/>
          <w:sz w:val="22"/>
        </w:rPr>
        <w:t> </w:t>
      </w:r>
      <w:hyperlink r:id="rId260" w:history="1">
        <w:r>
          <w:rPr>
            <w:rStyle w:val="a5"/>
            <w:rFonts w:ascii="Arial" w:hAnsi="Arial" w:cs="Arial"/>
            <w:color w:val="660066"/>
            <w:sz w:val="22"/>
          </w:rPr>
          <w:t>Zhou T</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"http://www.ncbi.nlm.nih.gov/pubmed?term=Cai%20W%5BAuthor%5D&amp;cauthor=true&amp;cauthor_uid=23615374" </w:instrText>
      </w:r>
      <w:r>
        <w:rPr>
          <w:rFonts w:ascii="Arial" w:hAnsi="Arial" w:cs="Arial"/>
          <w:color w:val="000000"/>
          <w:sz w:val="22"/>
        </w:rPr>
        <w:fldChar w:fldCharType="separate"/>
      </w:r>
      <w:r>
        <w:rPr>
          <w:rStyle w:val="a5"/>
          <w:rFonts w:ascii="Arial" w:hAnsi="Arial" w:cs="Arial"/>
          <w:color w:val="660066"/>
          <w:sz w:val="22"/>
        </w:rPr>
        <w:t>Cai</w:t>
      </w:r>
      <w:proofErr w:type="spellEnd"/>
      <w:r>
        <w:rPr>
          <w:rStyle w:val="a5"/>
          <w:rFonts w:ascii="Arial" w:hAnsi="Arial" w:cs="Arial"/>
          <w:color w:val="660066"/>
          <w:sz w:val="22"/>
        </w:rPr>
        <w:t xml:space="preserve"> W</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61" w:history="1">
        <w:r>
          <w:rPr>
            <w:rStyle w:val="a5"/>
            <w:rFonts w:ascii="Arial" w:hAnsi="Arial" w:cs="Arial"/>
            <w:color w:val="660066"/>
            <w:sz w:val="22"/>
          </w:rPr>
          <w:t>Yang Z</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"http://www.ncbi.nlm.nih.gov/pubmed?term=Gao%20G%5BAuthor%5D&amp;cauthor=true&amp;cauthor_uid=23615374" </w:instrText>
      </w:r>
      <w:r>
        <w:rPr>
          <w:rFonts w:ascii="Arial" w:hAnsi="Arial" w:cs="Arial"/>
          <w:color w:val="000000"/>
          <w:sz w:val="22"/>
        </w:rPr>
        <w:fldChar w:fldCharType="separate"/>
      </w:r>
      <w:r>
        <w:rPr>
          <w:rStyle w:val="a5"/>
          <w:rFonts w:ascii="Arial" w:hAnsi="Arial" w:cs="Arial"/>
          <w:color w:val="660066"/>
          <w:sz w:val="22"/>
        </w:rPr>
        <w:t>Gao</w:t>
      </w:r>
      <w:proofErr w:type="spellEnd"/>
      <w:r>
        <w:rPr>
          <w:rStyle w:val="a5"/>
          <w:rFonts w:ascii="Arial" w:hAnsi="Arial" w:cs="Arial"/>
          <w:color w:val="660066"/>
          <w:sz w:val="22"/>
        </w:rPr>
        <w:t xml:space="preserve"> G</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62" w:history="1">
        <w:r>
          <w:rPr>
            <w:rStyle w:val="a5"/>
            <w:rFonts w:ascii="Arial" w:hAnsi="Arial" w:cs="Arial"/>
            <w:color w:val="660066"/>
            <w:sz w:val="22"/>
          </w:rPr>
          <w:t>Yang X</w:t>
        </w:r>
      </w:hyperlink>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proofErr w:type="gramStart"/>
      <w:r>
        <w:rPr>
          <w:rFonts w:ascii="Arial" w:hAnsi="Arial" w:cs="Arial"/>
          <w:color w:val="000000"/>
          <w:sz w:val="20"/>
          <w:szCs w:val="20"/>
        </w:rPr>
        <w:t xml:space="preserve">Department of Biochemistry, </w:t>
      </w:r>
      <w:proofErr w:type="spellStart"/>
      <w:r>
        <w:rPr>
          <w:rFonts w:ascii="Arial" w:hAnsi="Arial" w:cs="Arial"/>
          <w:color w:val="000000"/>
          <w:sz w:val="20"/>
          <w:szCs w:val="20"/>
        </w:rPr>
        <w:t>Zhongshan</w:t>
      </w:r>
      <w:proofErr w:type="spellEnd"/>
      <w:r>
        <w:rPr>
          <w:rFonts w:ascii="Arial" w:hAnsi="Arial" w:cs="Arial"/>
          <w:color w:val="000000"/>
          <w:sz w:val="20"/>
          <w:szCs w:val="20"/>
        </w:rPr>
        <w:t xml:space="preserve"> School of Medicine, Sun </w:t>
      </w:r>
      <w:proofErr w:type="spellStart"/>
      <w:r>
        <w:rPr>
          <w:rFonts w:ascii="Arial" w:hAnsi="Arial" w:cs="Arial"/>
          <w:color w:val="000000"/>
          <w:sz w:val="20"/>
          <w:szCs w:val="20"/>
        </w:rPr>
        <w:t>Yat-sen</w:t>
      </w:r>
      <w:proofErr w:type="spellEnd"/>
      <w:r>
        <w:rPr>
          <w:rFonts w:ascii="Arial" w:hAnsi="Arial" w:cs="Arial"/>
          <w:color w:val="000000"/>
          <w:sz w:val="20"/>
          <w:szCs w:val="20"/>
        </w:rPr>
        <w:t xml:space="preserve"> University, Guangzhou, 510080, Guangdong Province, China.</w:t>
      </w:r>
      <w:proofErr w:type="gramEnd"/>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SERPINA3K, also known as </w:t>
      </w:r>
      <w:proofErr w:type="spellStart"/>
      <w:r>
        <w:rPr>
          <w:rFonts w:ascii="Arial" w:hAnsi="Arial" w:cs="Arial"/>
          <w:color w:val="000000"/>
          <w:sz w:val="19"/>
          <w:szCs w:val="19"/>
        </w:rPr>
        <w:t>kallikrein</w:t>
      </w:r>
      <w:proofErr w:type="spellEnd"/>
      <w:r>
        <w:rPr>
          <w:rFonts w:ascii="Arial" w:hAnsi="Arial" w:cs="Arial"/>
          <w:color w:val="000000"/>
          <w:sz w:val="19"/>
          <w:szCs w:val="19"/>
        </w:rPr>
        <w:t>-binding protein (KBP), is a serine proteinase inhibitor with anti-inflammatory and anti-</w:t>
      </w:r>
      <w:proofErr w:type="spellStart"/>
      <w:r>
        <w:rPr>
          <w:rFonts w:ascii="Arial" w:hAnsi="Arial" w:cs="Arial"/>
          <w:color w:val="000000"/>
          <w:sz w:val="19"/>
          <w:szCs w:val="19"/>
        </w:rPr>
        <w:t>angiogenic</w:t>
      </w:r>
      <w:proofErr w:type="spellEnd"/>
      <w:r>
        <w:rPr>
          <w:rFonts w:ascii="Arial" w:hAnsi="Arial" w:cs="Arial"/>
          <w:color w:val="000000"/>
          <w:sz w:val="19"/>
          <w:szCs w:val="19"/>
        </w:rPr>
        <w:t xml:space="preserve"> activities. Our previous studies showed that SERPINA3K inhibited proliferation in a dose-dependent manner and induced apoptosis of endothelial cells but had no influence on SGC-7901 gastric carcinoma cells or HepG2 </w:t>
      </w:r>
      <w:proofErr w:type="spellStart"/>
      <w:r>
        <w:rPr>
          <w:rFonts w:ascii="Arial" w:hAnsi="Arial" w:cs="Arial"/>
          <w:color w:val="000000"/>
          <w:sz w:val="19"/>
          <w:szCs w:val="19"/>
        </w:rPr>
        <w:t>hepatocarcinoma</w:t>
      </w:r>
      <w:proofErr w:type="spellEnd"/>
      <w:r>
        <w:rPr>
          <w:rFonts w:ascii="Arial" w:hAnsi="Arial" w:cs="Arial"/>
          <w:color w:val="000000"/>
          <w:sz w:val="19"/>
          <w:szCs w:val="19"/>
        </w:rPr>
        <w:t xml:space="preserve"> cells. However, it is unknown whether SERPINA3K has a direct impact on other carcinoma cells and which mechanisms are involved. In this study, we reported for the first time that SERPINA3K not only decreased cell viability but also induced apoptosis in the colorectal carcinoma cell lines SW480 and HT-29. SERPINA3K-induced apoptosis of SW480 and HT-29 was rescued by interference with </w:t>
      </w:r>
      <w:proofErr w:type="spellStart"/>
      <w:r>
        <w:rPr>
          <w:rFonts w:ascii="Arial" w:hAnsi="Arial" w:cs="Arial"/>
          <w:color w:val="000000"/>
          <w:sz w:val="19"/>
          <w:szCs w:val="19"/>
        </w:rPr>
        <w:t>FasL</w:t>
      </w:r>
      <w:proofErr w:type="spellEnd"/>
      <w:r>
        <w:rPr>
          <w:rFonts w:ascii="Arial" w:hAnsi="Arial" w:cs="Arial"/>
          <w:color w:val="000000"/>
          <w:sz w:val="19"/>
          <w:szCs w:val="19"/>
        </w:rPr>
        <w:t xml:space="preserve"> </w:t>
      </w:r>
      <w:proofErr w:type="spellStart"/>
      <w:r>
        <w:rPr>
          <w:rFonts w:ascii="Arial" w:hAnsi="Arial" w:cs="Arial"/>
          <w:color w:val="000000"/>
          <w:sz w:val="19"/>
          <w:szCs w:val="19"/>
        </w:rPr>
        <w:t>shRNA</w:t>
      </w:r>
      <w:proofErr w:type="spellEnd"/>
      <w:r>
        <w:rPr>
          <w:rFonts w:ascii="Arial" w:hAnsi="Arial" w:cs="Arial"/>
          <w:color w:val="000000"/>
          <w:sz w:val="19"/>
          <w:szCs w:val="19"/>
        </w:rPr>
        <w:t xml:space="preserve">. Moreover, SERPINA3K increased the expression of </w:t>
      </w:r>
      <w:proofErr w:type="spellStart"/>
      <w:r>
        <w:rPr>
          <w:rFonts w:ascii="Arial" w:hAnsi="Arial" w:cs="Arial"/>
          <w:color w:val="000000"/>
          <w:sz w:val="19"/>
          <w:szCs w:val="19"/>
        </w:rPr>
        <w:t>FasL</w:t>
      </w:r>
      <w:proofErr w:type="spellEnd"/>
      <w:r>
        <w:rPr>
          <w:rFonts w:ascii="Arial" w:hAnsi="Arial" w:cs="Arial"/>
          <w:color w:val="000000"/>
          <w:sz w:val="19"/>
          <w:szCs w:val="19"/>
        </w:rPr>
        <w:t xml:space="preserve"> and activated</w:t>
      </w:r>
      <w:r>
        <w:rPr>
          <w:rStyle w:val="highlight"/>
          <w:rFonts w:ascii="Arial" w:hAnsi="Arial" w:cs="Arial"/>
          <w:color w:val="000000"/>
          <w:sz w:val="19"/>
          <w:szCs w:val="19"/>
        </w:rPr>
        <w:t>caspase-8</w:t>
      </w:r>
      <w:r>
        <w:rPr>
          <w:rFonts w:ascii="Arial" w:hAnsi="Arial" w:cs="Arial"/>
          <w:color w:val="000000"/>
          <w:sz w:val="19"/>
          <w:szCs w:val="19"/>
        </w:rPr>
        <w:t xml:space="preserve">. </w:t>
      </w:r>
      <w:proofErr w:type="spellStart"/>
      <w:r>
        <w:rPr>
          <w:rFonts w:ascii="Arial" w:hAnsi="Arial" w:cs="Arial"/>
          <w:color w:val="000000"/>
          <w:sz w:val="19"/>
          <w:szCs w:val="19"/>
        </w:rPr>
        <w:t>PPARγ</w:t>
      </w:r>
      <w:proofErr w:type="gramStart"/>
      <w:r>
        <w:rPr>
          <w:rFonts w:ascii="Arial" w:hAnsi="Arial" w:cs="Arial"/>
          <w:color w:val="000000"/>
          <w:sz w:val="19"/>
          <w:szCs w:val="19"/>
        </w:rPr>
        <w:t>,a</w:t>
      </w:r>
      <w:proofErr w:type="spellEnd"/>
      <w:proofErr w:type="gramEnd"/>
      <w:r>
        <w:rPr>
          <w:rFonts w:ascii="Arial" w:hAnsi="Arial" w:cs="Arial"/>
          <w:color w:val="000000"/>
          <w:sz w:val="19"/>
          <w:szCs w:val="19"/>
        </w:rPr>
        <w:t xml:space="preserve"> transcription factor of </w:t>
      </w:r>
      <w:proofErr w:type="spellStart"/>
      <w:r>
        <w:rPr>
          <w:rFonts w:ascii="Arial" w:hAnsi="Arial" w:cs="Arial"/>
          <w:color w:val="000000"/>
          <w:sz w:val="19"/>
          <w:szCs w:val="19"/>
        </w:rPr>
        <w:t>FasL</w:t>
      </w:r>
      <w:proofErr w:type="spellEnd"/>
      <w:r>
        <w:rPr>
          <w:rFonts w:ascii="Arial" w:hAnsi="Arial" w:cs="Arial"/>
          <w:color w:val="000000"/>
          <w:sz w:val="19"/>
          <w:szCs w:val="19"/>
        </w:rPr>
        <w:t xml:space="preserve">, was also up-regulated </w:t>
      </w:r>
      <w:r>
        <w:rPr>
          <w:rFonts w:ascii="Arial" w:hAnsi="Arial" w:cs="Arial"/>
          <w:color w:val="000000"/>
          <w:sz w:val="19"/>
          <w:szCs w:val="19"/>
        </w:rPr>
        <w:lastRenderedPageBreak/>
        <w:t xml:space="preserve">by SERPINA3K in a dose-dependent manner. The up-regulation effect of </w:t>
      </w:r>
      <w:proofErr w:type="spellStart"/>
      <w:r>
        <w:rPr>
          <w:rFonts w:ascii="Arial" w:hAnsi="Arial" w:cs="Arial"/>
          <w:color w:val="000000"/>
          <w:sz w:val="19"/>
          <w:szCs w:val="19"/>
        </w:rPr>
        <w:t>FasL</w:t>
      </w:r>
      <w:proofErr w:type="spellEnd"/>
      <w:r>
        <w:rPr>
          <w:rFonts w:ascii="Arial" w:hAnsi="Arial" w:cs="Arial"/>
          <w:color w:val="000000"/>
          <w:sz w:val="19"/>
          <w:szCs w:val="19"/>
        </w:rPr>
        <w:t xml:space="preserve"> induced by SERPINA3K was reversed after interference with </w:t>
      </w:r>
      <w:proofErr w:type="spellStart"/>
      <w:r>
        <w:rPr>
          <w:rFonts w:ascii="Arial" w:hAnsi="Arial" w:cs="Arial"/>
          <w:color w:val="000000"/>
          <w:sz w:val="19"/>
          <w:szCs w:val="19"/>
        </w:rPr>
        <w:t>PPARγ</w:t>
      </w:r>
      <w:proofErr w:type="spellEnd"/>
      <w:r>
        <w:rPr>
          <w:rFonts w:ascii="Arial" w:hAnsi="Arial" w:cs="Arial"/>
          <w:color w:val="000000"/>
          <w:sz w:val="19"/>
          <w:szCs w:val="19"/>
        </w:rPr>
        <w:t xml:space="preserve"> </w:t>
      </w:r>
      <w:proofErr w:type="spellStart"/>
      <w:r>
        <w:rPr>
          <w:rFonts w:ascii="Arial" w:hAnsi="Arial" w:cs="Arial"/>
          <w:color w:val="000000"/>
          <w:sz w:val="19"/>
          <w:szCs w:val="19"/>
        </w:rPr>
        <w:t>siRNA</w:t>
      </w:r>
      <w:proofErr w:type="spellEnd"/>
      <w:r>
        <w:rPr>
          <w:rFonts w:ascii="Arial" w:hAnsi="Arial" w:cs="Arial"/>
          <w:color w:val="000000"/>
          <w:sz w:val="19"/>
          <w:szCs w:val="19"/>
        </w:rPr>
        <w:t xml:space="preserve">. These results demonstrated that SERPINA3K-induced SW480 and HT-29 cell apoptosis was mediated by the </w:t>
      </w:r>
      <w:proofErr w:type="spellStart"/>
      <w:r>
        <w:rPr>
          <w:rFonts w:ascii="Arial" w:hAnsi="Arial" w:cs="Arial"/>
          <w:color w:val="000000"/>
          <w:sz w:val="19"/>
          <w:szCs w:val="19"/>
        </w:rPr>
        <w:t>PPARγ</w:t>
      </w:r>
      <w:proofErr w:type="spellEnd"/>
      <w:r>
        <w:rPr>
          <w:rFonts w:ascii="Arial" w:hAnsi="Arial" w:cs="Arial"/>
          <w:color w:val="000000"/>
          <w:sz w:val="19"/>
          <w:szCs w:val="19"/>
        </w:rPr>
        <w:t>/Fas/</w:t>
      </w:r>
      <w:proofErr w:type="spellStart"/>
      <w:r>
        <w:rPr>
          <w:rFonts w:ascii="Arial" w:hAnsi="Arial" w:cs="Arial"/>
          <w:color w:val="000000"/>
          <w:sz w:val="19"/>
          <w:szCs w:val="19"/>
        </w:rPr>
        <w:t>FasL</w:t>
      </w:r>
      <w:proofErr w:type="spellEnd"/>
      <w:r>
        <w:rPr>
          <w:rFonts w:ascii="Arial" w:hAnsi="Arial" w:cs="Arial"/>
          <w:color w:val="000000"/>
          <w:sz w:val="19"/>
          <w:szCs w:val="19"/>
        </w:rPr>
        <w:t xml:space="preserve"> signaling pathway. Therefore, our study provides additional insight into the direct anti-tumor function by inducing tumor cell apoptosis of SERPINA3K in colorectal tumors.</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63" w:tooltip="Immunity." w:history="1">
        <w:proofErr w:type="gramStart"/>
        <w:r>
          <w:rPr>
            <w:rStyle w:val="a5"/>
            <w:rFonts w:ascii="Arial" w:hAnsi="Arial" w:cs="Arial"/>
            <w:color w:val="660066"/>
            <w:szCs w:val="20"/>
          </w:rPr>
          <w:t>Immunity.</w:t>
        </w:r>
        <w:proofErr w:type="gramEnd"/>
      </w:hyperlink>
      <w:r>
        <w:rPr>
          <w:rStyle w:val="apple-converted-space"/>
          <w:rFonts w:ascii="Arial" w:hAnsi="Arial" w:cs="Arial"/>
          <w:color w:val="000000"/>
          <w:szCs w:val="20"/>
        </w:rPr>
        <w:t> </w:t>
      </w:r>
      <w:r>
        <w:rPr>
          <w:rFonts w:ascii="Arial" w:hAnsi="Arial" w:cs="Arial"/>
          <w:color w:val="000000"/>
          <w:szCs w:val="20"/>
        </w:rPr>
        <w:t>2013 Apr 18</w:t>
      </w:r>
      <w:proofErr w:type="gramStart"/>
      <w:r>
        <w:rPr>
          <w:rFonts w:ascii="Arial" w:hAnsi="Arial" w:cs="Arial"/>
          <w:color w:val="000000"/>
          <w:szCs w:val="20"/>
        </w:rPr>
        <w:t>;38</w:t>
      </w:r>
      <w:proofErr w:type="gramEnd"/>
      <w:r>
        <w:rPr>
          <w:rFonts w:ascii="Arial" w:hAnsi="Arial" w:cs="Arial"/>
          <w:color w:val="000000"/>
          <w:szCs w:val="20"/>
        </w:rPr>
        <w:t xml:space="preserve">(4):717-28.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10.1016/j.immuni.2012.12.007.</w:t>
      </w:r>
    </w:p>
    <w:p w:rsidR="008B1E0A" w:rsidRDefault="008B1E0A" w:rsidP="008B1E0A">
      <w:pPr>
        <w:pStyle w:val="1"/>
        <w:shd w:val="clear" w:color="auto" w:fill="FFFFFF"/>
        <w:spacing w:before="90" w:after="90" w:line="270" w:lineRule="atLeast"/>
        <w:rPr>
          <w:rFonts w:ascii="Arial" w:hAnsi="Arial" w:cs="Arial"/>
          <w:sz w:val="30"/>
          <w:szCs w:val="30"/>
        </w:rPr>
      </w:pPr>
      <w:r>
        <w:rPr>
          <w:rFonts w:ascii="Arial" w:hAnsi="Arial" w:cs="Arial"/>
          <w:sz w:val="30"/>
          <w:szCs w:val="30"/>
        </w:rPr>
        <w:t xml:space="preserve">Poly IC Triggers a </w:t>
      </w:r>
      <w:proofErr w:type="spellStart"/>
      <w:r>
        <w:rPr>
          <w:rFonts w:ascii="Arial" w:hAnsi="Arial" w:cs="Arial"/>
          <w:sz w:val="30"/>
          <w:szCs w:val="30"/>
        </w:rPr>
        <w:t>Cathepsin</w:t>
      </w:r>
      <w:proofErr w:type="spellEnd"/>
      <w:r>
        <w:rPr>
          <w:rFonts w:ascii="Arial" w:hAnsi="Arial" w:cs="Arial"/>
          <w:sz w:val="30"/>
          <w:szCs w:val="30"/>
        </w:rPr>
        <w:t xml:space="preserve"> D- and IPS-1-Dependent Pathway to Enhance Cytokine Production and Mediate Dendritic Cell </w:t>
      </w:r>
      <w:proofErr w:type="spellStart"/>
      <w:r>
        <w:rPr>
          <w:rFonts w:ascii="Arial" w:hAnsi="Arial" w:cs="Arial"/>
          <w:sz w:val="30"/>
          <w:szCs w:val="30"/>
        </w:rPr>
        <w:t>Necroptosis</w:t>
      </w:r>
      <w:proofErr w:type="spellEnd"/>
      <w:r>
        <w:rPr>
          <w:rFonts w:ascii="Arial" w:hAnsi="Arial" w:cs="Arial"/>
          <w:sz w:val="30"/>
          <w:szCs w:val="30"/>
        </w:rPr>
        <w:t>.</w:t>
      </w:r>
    </w:p>
    <w:p w:rsidR="008B1E0A" w:rsidRDefault="008B1E0A" w:rsidP="008B1E0A">
      <w:pPr>
        <w:shd w:val="clear" w:color="auto" w:fill="FFFFFF"/>
        <w:rPr>
          <w:rFonts w:ascii="Arial" w:hAnsi="Arial" w:cs="Arial"/>
          <w:color w:val="000000"/>
          <w:sz w:val="22"/>
        </w:rPr>
      </w:pPr>
      <w:hyperlink r:id="rId264" w:history="1">
        <w:r>
          <w:rPr>
            <w:rStyle w:val="a5"/>
            <w:rFonts w:ascii="Arial" w:hAnsi="Arial" w:cs="Arial"/>
            <w:color w:val="660066"/>
            <w:sz w:val="22"/>
          </w:rPr>
          <w:t>Zou J</w:t>
        </w:r>
      </w:hyperlink>
      <w:r>
        <w:rPr>
          <w:rFonts w:ascii="Arial" w:hAnsi="Arial" w:cs="Arial"/>
          <w:color w:val="000000"/>
          <w:sz w:val="22"/>
        </w:rPr>
        <w:t>,</w:t>
      </w:r>
      <w:r>
        <w:rPr>
          <w:rStyle w:val="apple-converted-space"/>
          <w:rFonts w:ascii="Arial" w:hAnsi="Arial" w:cs="Arial"/>
          <w:color w:val="000000"/>
          <w:sz w:val="22"/>
        </w:rPr>
        <w:t> </w:t>
      </w:r>
      <w:hyperlink r:id="rId265" w:history="1">
        <w:r>
          <w:rPr>
            <w:rStyle w:val="a5"/>
            <w:rFonts w:ascii="Arial" w:hAnsi="Arial" w:cs="Arial"/>
            <w:color w:val="660066"/>
            <w:sz w:val="22"/>
          </w:rPr>
          <w:t>Kawai T</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"http://www.ncbi.nlm.nih.gov/pubmed?term=Tsuchida%20T%5BAuthor%5D&amp;cauthor=true&amp;cauthor_uid=23601685" </w:instrText>
      </w:r>
      <w:r>
        <w:rPr>
          <w:rFonts w:ascii="Arial" w:hAnsi="Arial" w:cs="Arial"/>
          <w:color w:val="000000"/>
          <w:sz w:val="22"/>
        </w:rPr>
        <w:fldChar w:fldCharType="separate"/>
      </w:r>
      <w:r>
        <w:rPr>
          <w:rStyle w:val="a5"/>
          <w:rFonts w:ascii="Arial" w:hAnsi="Arial" w:cs="Arial"/>
          <w:color w:val="660066"/>
          <w:sz w:val="22"/>
        </w:rPr>
        <w:t>Tsuchida</w:t>
      </w:r>
      <w:proofErr w:type="spellEnd"/>
      <w:r>
        <w:rPr>
          <w:rStyle w:val="a5"/>
          <w:rFonts w:ascii="Arial" w:hAnsi="Arial" w:cs="Arial"/>
          <w:color w:val="660066"/>
          <w:sz w:val="22"/>
        </w:rPr>
        <w:t xml:space="preserve"> T</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"http://www.ncbi.nlm.nih.gov/pubmed?term=Kozaki%20T%5BAuthor%5D&amp;cauthor=true&amp;cauthor_uid=23601685" </w:instrText>
      </w:r>
      <w:r>
        <w:rPr>
          <w:rFonts w:ascii="Arial" w:hAnsi="Arial" w:cs="Arial"/>
          <w:color w:val="000000"/>
          <w:sz w:val="22"/>
        </w:rPr>
        <w:fldChar w:fldCharType="separate"/>
      </w:r>
      <w:r>
        <w:rPr>
          <w:rStyle w:val="a5"/>
          <w:rFonts w:ascii="Arial" w:hAnsi="Arial" w:cs="Arial"/>
          <w:color w:val="660066"/>
          <w:sz w:val="22"/>
        </w:rPr>
        <w:t>Kozaki</w:t>
      </w:r>
      <w:proofErr w:type="spellEnd"/>
      <w:r>
        <w:rPr>
          <w:rStyle w:val="a5"/>
          <w:rFonts w:ascii="Arial" w:hAnsi="Arial" w:cs="Arial"/>
          <w:color w:val="660066"/>
          <w:sz w:val="22"/>
        </w:rPr>
        <w:t xml:space="preserve"> T</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66" w:history="1">
        <w:r>
          <w:rPr>
            <w:rStyle w:val="a5"/>
            <w:rFonts w:ascii="Arial" w:hAnsi="Arial" w:cs="Arial"/>
            <w:color w:val="660066"/>
            <w:sz w:val="22"/>
          </w:rPr>
          <w:t>Tanaka H</w:t>
        </w:r>
      </w:hyperlink>
      <w:r>
        <w:rPr>
          <w:rFonts w:ascii="Arial" w:hAnsi="Arial" w:cs="Arial"/>
          <w:color w:val="000000"/>
          <w:sz w:val="22"/>
        </w:rPr>
        <w:t>,</w:t>
      </w:r>
      <w:r>
        <w:rPr>
          <w:rStyle w:val="apple-converted-space"/>
          <w:rFonts w:ascii="Arial" w:hAnsi="Arial" w:cs="Arial"/>
          <w:color w:val="000000"/>
          <w:sz w:val="22"/>
        </w:rPr>
        <w:t> </w:t>
      </w:r>
      <w:hyperlink r:id="rId267" w:history="1">
        <w:r>
          <w:rPr>
            <w:rStyle w:val="a5"/>
            <w:rFonts w:ascii="Arial" w:hAnsi="Arial" w:cs="Arial"/>
            <w:color w:val="660066"/>
            <w:sz w:val="22"/>
          </w:rPr>
          <w:t>Shin KS</w:t>
        </w:r>
      </w:hyperlink>
      <w:r>
        <w:rPr>
          <w:rFonts w:ascii="Arial" w:hAnsi="Arial" w:cs="Arial"/>
          <w:color w:val="000000"/>
          <w:sz w:val="22"/>
        </w:rPr>
        <w:t>,</w:t>
      </w:r>
      <w:r>
        <w:rPr>
          <w:rStyle w:val="apple-converted-space"/>
          <w:rFonts w:ascii="Arial" w:hAnsi="Arial" w:cs="Arial"/>
          <w:color w:val="000000"/>
          <w:sz w:val="22"/>
        </w:rPr>
        <w:t> </w:t>
      </w:r>
      <w:hyperlink r:id="rId268" w:history="1">
        <w:r>
          <w:rPr>
            <w:rStyle w:val="a5"/>
            <w:rFonts w:ascii="Arial" w:hAnsi="Arial" w:cs="Arial"/>
            <w:color w:val="660066"/>
            <w:sz w:val="22"/>
          </w:rPr>
          <w:t>Kumar H</w:t>
        </w:r>
      </w:hyperlink>
      <w:r>
        <w:rPr>
          <w:rFonts w:ascii="Arial" w:hAnsi="Arial" w:cs="Arial"/>
          <w:color w:val="000000"/>
          <w:sz w:val="22"/>
        </w:rPr>
        <w:t>,</w:t>
      </w:r>
      <w:r>
        <w:rPr>
          <w:rStyle w:val="apple-converted-space"/>
          <w:rFonts w:ascii="Arial" w:hAnsi="Arial" w:cs="Arial"/>
          <w:color w:val="000000"/>
          <w:sz w:val="22"/>
        </w:rPr>
        <w:t> </w:t>
      </w:r>
      <w:hyperlink r:id="rId269" w:history="1">
        <w:r>
          <w:rPr>
            <w:rStyle w:val="a5"/>
            <w:rFonts w:ascii="Arial" w:hAnsi="Arial" w:cs="Arial"/>
            <w:color w:val="660066"/>
            <w:sz w:val="22"/>
          </w:rPr>
          <w:t>Akira S</w:t>
        </w:r>
      </w:hyperlink>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proofErr w:type="gramStart"/>
      <w:r>
        <w:rPr>
          <w:rFonts w:ascii="Arial" w:hAnsi="Arial" w:cs="Arial"/>
          <w:color w:val="000000"/>
          <w:sz w:val="20"/>
          <w:szCs w:val="20"/>
        </w:rPr>
        <w:t>Laboratory of Host Defense, WPI Immunology Frontier Research Center, Osaka University, Osaka 565-0871, Japan; Department of Host Defense, Research Institute for Microbial Diseases, Osaka University, Osaka 565-0871, Japan.</w:t>
      </w:r>
      <w:proofErr w:type="gramEnd"/>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RIG-I-like receptors (RLRs) sense virus-derived RNA or </w:t>
      </w:r>
      <w:proofErr w:type="spellStart"/>
      <w:r>
        <w:rPr>
          <w:rFonts w:ascii="Arial" w:hAnsi="Arial" w:cs="Arial"/>
          <w:color w:val="000000"/>
          <w:sz w:val="19"/>
          <w:szCs w:val="19"/>
        </w:rPr>
        <w:t>polyinosinic-polycytidylic</w:t>
      </w:r>
      <w:proofErr w:type="spellEnd"/>
      <w:r>
        <w:rPr>
          <w:rFonts w:ascii="Arial" w:hAnsi="Arial" w:cs="Arial"/>
          <w:color w:val="000000"/>
          <w:sz w:val="19"/>
          <w:szCs w:val="19"/>
        </w:rPr>
        <w:t xml:space="preserve"> acid (poly IC) to exert antiviral immune responses. Here, we examine the mechanisms underlying the adjuvant effects of poly IC. Poly IC was taken up by dendritic cells (DCs), and it induced </w:t>
      </w:r>
      <w:proofErr w:type="spellStart"/>
      <w:r>
        <w:rPr>
          <w:rFonts w:ascii="Arial" w:hAnsi="Arial" w:cs="Arial"/>
          <w:color w:val="000000"/>
          <w:sz w:val="19"/>
          <w:szCs w:val="19"/>
        </w:rPr>
        <w:t>lysosomal</w:t>
      </w:r>
      <w:proofErr w:type="spellEnd"/>
      <w:r>
        <w:rPr>
          <w:rFonts w:ascii="Arial" w:hAnsi="Arial" w:cs="Arial"/>
          <w:color w:val="000000"/>
          <w:sz w:val="19"/>
          <w:szCs w:val="19"/>
        </w:rPr>
        <w:t xml:space="preserve"> destabilization, which, in turn, activated an RLR-dependent signaling pathway. Upon poly IC stimulation, </w:t>
      </w:r>
      <w:proofErr w:type="spellStart"/>
      <w:r>
        <w:rPr>
          <w:rFonts w:ascii="Arial" w:hAnsi="Arial" w:cs="Arial"/>
          <w:color w:val="000000"/>
          <w:sz w:val="19"/>
          <w:szCs w:val="19"/>
        </w:rPr>
        <w:t>cathepsin</w:t>
      </w:r>
      <w:proofErr w:type="spellEnd"/>
      <w:r>
        <w:rPr>
          <w:rFonts w:ascii="Arial" w:hAnsi="Arial" w:cs="Arial"/>
          <w:color w:val="000000"/>
          <w:sz w:val="19"/>
          <w:szCs w:val="19"/>
        </w:rPr>
        <w:t xml:space="preserve"> D was released into the cytoplasm from the lysosome to interact with IPS-1, an adaptor molecule for RLRs. This interaction facilitated </w:t>
      </w:r>
      <w:proofErr w:type="spellStart"/>
      <w:r>
        <w:rPr>
          <w:rFonts w:ascii="Arial" w:hAnsi="Arial" w:cs="Arial"/>
          <w:color w:val="000000"/>
          <w:sz w:val="19"/>
          <w:szCs w:val="19"/>
        </w:rPr>
        <w:t>cathepsin</w:t>
      </w:r>
      <w:proofErr w:type="spellEnd"/>
      <w:r>
        <w:rPr>
          <w:rFonts w:ascii="Arial" w:hAnsi="Arial" w:cs="Arial"/>
          <w:color w:val="000000"/>
          <w:sz w:val="19"/>
          <w:szCs w:val="19"/>
        </w:rPr>
        <w:t xml:space="preserve"> D cleavage of</w:t>
      </w:r>
      <w:r>
        <w:rPr>
          <w:rStyle w:val="apple-converted-space"/>
          <w:rFonts w:ascii="Arial" w:hAnsi="Arial" w:cs="Arial"/>
          <w:color w:val="000000"/>
          <w:sz w:val="19"/>
          <w:szCs w:val="19"/>
        </w:rPr>
        <w:t> </w:t>
      </w:r>
      <w:proofErr w:type="spellStart"/>
      <w:r>
        <w:rPr>
          <w:rStyle w:val="highlight"/>
          <w:rFonts w:ascii="Arial" w:hAnsi="Arial" w:cs="Arial"/>
          <w:color w:val="000000"/>
          <w:sz w:val="19"/>
          <w:szCs w:val="19"/>
        </w:rPr>
        <w:t>caspase</w:t>
      </w:r>
      <w:proofErr w:type="spellEnd"/>
      <w:r>
        <w:rPr>
          <w:rStyle w:val="highlight"/>
          <w:rFonts w:ascii="Arial" w:hAnsi="Arial" w:cs="Arial"/>
          <w:color w:val="000000"/>
          <w:sz w:val="19"/>
          <w:szCs w:val="19"/>
        </w:rPr>
        <w:t xml:space="preserve"> 8</w:t>
      </w:r>
      <w:r>
        <w:rPr>
          <w:rFonts w:ascii="Arial" w:hAnsi="Arial" w:cs="Arial"/>
          <w:color w:val="000000"/>
          <w:sz w:val="19"/>
          <w:szCs w:val="19"/>
        </w:rPr>
        <w:t>and the activation of the transcription factor NF-</w:t>
      </w:r>
      <w:proofErr w:type="spellStart"/>
      <w:r>
        <w:rPr>
          <w:rFonts w:ascii="Arial" w:hAnsi="Arial" w:cs="Arial"/>
          <w:color w:val="000000"/>
          <w:sz w:val="19"/>
          <w:szCs w:val="19"/>
        </w:rPr>
        <w:t>κB</w:t>
      </w:r>
      <w:proofErr w:type="spellEnd"/>
      <w:r>
        <w:rPr>
          <w:rFonts w:ascii="Arial" w:hAnsi="Arial" w:cs="Arial"/>
          <w:color w:val="000000"/>
          <w:sz w:val="19"/>
          <w:szCs w:val="19"/>
        </w:rPr>
        <w:t xml:space="preserve">, resulting in enhanced cytokine production. Further recruitment of the kinase RIP-1 to this complex initiated the </w:t>
      </w:r>
      <w:proofErr w:type="spellStart"/>
      <w:r>
        <w:rPr>
          <w:rFonts w:ascii="Arial" w:hAnsi="Arial" w:cs="Arial"/>
          <w:color w:val="000000"/>
          <w:sz w:val="19"/>
          <w:szCs w:val="19"/>
        </w:rPr>
        <w:t>necroptosis</w:t>
      </w:r>
      <w:proofErr w:type="spellEnd"/>
      <w:r>
        <w:rPr>
          <w:rFonts w:ascii="Arial" w:hAnsi="Arial" w:cs="Arial"/>
          <w:color w:val="000000"/>
          <w:sz w:val="19"/>
          <w:szCs w:val="19"/>
        </w:rPr>
        <w:t xml:space="preserve"> of a small number of DCs. HMGB1 released by dying cells enhanced IFN-β production in concert with poly IC. Collectively, these findings suggest that </w:t>
      </w:r>
      <w:proofErr w:type="spellStart"/>
      <w:r>
        <w:rPr>
          <w:rFonts w:ascii="Arial" w:hAnsi="Arial" w:cs="Arial"/>
          <w:color w:val="000000"/>
          <w:sz w:val="19"/>
          <w:szCs w:val="19"/>
        </w:rPr>
        <w:t>cathepsin</w:t>
      </w:r>
      <w:proofErr w:type="spellEnd"/>
      <w:r>
        <w:rPr>
          <w:rFonts w:ascii="Arial" w:hAnsi="Arial" w:cs="Arial"/>
          <w:color w:val="000000"/>
          <w:sz w:val="19"/>
          <w:szCs w:val="19"/>
        </w:rPr>
        <w:t xml:space="preserve"> D-triggered, IPS-1-dependent </w:t>
      </w:r>
      <w:proofErr w:type="spellStart"/>
      <w:r>
        <w:rPr>
          <w:rFonts w:ascii="Arial" w:hAnsi="Arial" w:cs="Arial"/>
          <w:color w:val="000000"/>
          <w:sz w:val="19"/>
          <w:szCs w:val="19"/>
        </w:rPr>
        <w:t>necroptosis</w:t>
      </w:r>
      <w:proofErr w:type="spellEnd"/>
      <w:r>
        <w:rPr>
          <w:rFonts w:ascii="Arial" w:hAnsi="Arial" w:cs="Arial"/>
          <w:color w:val="000000"/>
          <w:sz w:val="19"/>
          <w:szCs w:val="19"/>
        </w:rPr>
        <w:t xml:space="preserve"> is a mechanism that propagates the adjuvant efficacy of poly IC.</w:t>
      </w: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shd w:val="clear" w:color="auto" w:fill="FFFFFF"/>
        <w:spacing w:line="348" w:lineRule="atLeast"/>
        <w:rPr>
          <w:rFonts w:ascii="Arial" w:hAnsi="Arial" w:cs="Arial"/>
          <w:color w:val="000000"/>
          <w:szCs w:val="20"/>
        </w:rPr>
      </w:pPr>
      <w:hyperlink r:id="rId270" w:tooltip="Cell death &amp; disease." w:history="1">
        <w:r>
          <w:rPr>
            <w:rStyle w:val="a5"/>
            <w:rFonts w:ascii="Arial" w:hAnsi="Arial" w:cs="Arial"/>
            <w:color w:val="660066"/>
            <w:szCs w:val="20"/>
          </w:rPr>
          <w:t>Cell Death Dis.</w:t>
        </w:r>
      </w:hyperlink>
      <w:r>
        <w:rPr>
          <w:rStyle w:val="apple-converted-space"/>
          <w:rFonts w:ascii="Arial" w:hAnsi="Arial" w:cs="Arial"/>
          <w:color w:val="000000"/>
          <w:szCs w:val="20"/>
        </w:rPr>
        <w:t> </w:t>
      </w:r>
      <w:r>
        <w:rPr>
          <w:rFonts w:ascii="Arial" w:hAnsi="Arial" w:cs="Arial"/>
          <w:color w:val="000000"/>
          <w:szCs w:val="20"/>
        </w:rPr>
        <w:t>2013 Apr 18</w:t>
      </w:r>
      <w:proofErr w:type="gramStart"/>
      <w:r>
        <w:rPr>
          <w:rFonts w:ascii="Arial" w:hAnsi="Arial" w:cs="Arial"/>
          <w:color w:val="000000"/>
          <w:szCs w:val="20"/>
        </w:rPr>
        <w:t>;4:e603</w:t>
      </w:r>
      <w:proofErr w:type="gramEnd"/>
      <w:r>
        <w:rPr>
          <w:rFonts w:ascii="Arial" w:hAnsi="Arial" w:cs="Arial"/>
          <w:color w:val="000000"/>
          <w:szCs w:val="20"/>
        </w:rPr>
        <w:t xml:space="preserve">. </w:t>
      </w:r>
      <w:proofErr w:type="spellStart"/>
      <w:proofErr w:type="gramStart"/>
      <w:r>
        <w:rPr>
          <w:rFonts w:ascii="Arial" w:hAnsi="Arial" w:cs="Arial"/>
          <w:color w:val="000000"/>
          <w:szCs w:val="20"/>
        </w:rPr>
        <w:t>doi</w:t>
      </w:r>
      <w:proofErr w:type="spellEnd"/>
      <w:proofErr w:type="gramEnd"/>
      <w:r>
        <w:rPr>
          <w:rFonts w:ascii="Arial" w:hAnsi="Arial" w:cs="Arial"/>
          <w:color w:val="000000"/>
          <w:szCs w:val="20"/>
        </w:rPr>
        <w:t>: 10.1038/cddis.2013.108.</w:t>
      </w:r>
    </w:p>
    <w:p w:rsidR="008B1E0A" w:rsidRDefault="008B1E0A" w:rsidP="008B1E0A">
      <w:pPr>
        <w:pStyle w:val="1"/>
        <w:shd w:val="clear" w:color="auto" w:fill="FFFFFF"/>
        <w:spacing w:before="90" w:after="90" w:line="270" w:lineRule="atLeast"/>
        <w:rPr>
          <w:rFonts w:ascii="Arial" w:hAnsi="Arial" w:cs="Arial"/>
          <w:sz w:val="30"/>
          <w:szCs w:val="30"/>
        </w:rPr>
      </w:pPr>
      <w:proofErr w:type="gramStart"/>
      <w:r>
        <w:rPr>
          <w:rFonts w:ascii="Arial" w:hAnsi="Arial" w:cs="Arial"/>
          <w:sz w:val="30"/>
          <w:szCs w:val="30"/>
        </w:rPr>
        <w:t xml:space="preserve">Mitotic catastrophe and cell death induced by depletion of </w:t>
      </w:r>
      <w:proofErr w:type="spellStart"/>
      <w:r>
        <w:rPr>
          <w:rFonts w:ascii="Arial" w:hAnsi="Arial" w:cs="Arial"/>
          <w:sz w:val="30"/>
          <w:szCs w:val="30"/>
        </w:rPr>
        <w:t>centrosomal</w:t>
      </w:r>
      <w:proofErr w:type="spellEnd"/>
      <w:r>
        <w:rPr>
          <w:rFonts w:ascii="Arial" w:hAnsi="Arial" w:cs="Arial"/>
          <w:sz w:val="30"/>
          <w:szCs w:val="30"/>
        </w:rPr>
        <w:t xml:space="preserve"> proteins.</w:t>
      </w:r>
      <w:proofErr w:type="gramEnd"/>
    </w:p>
    <w:p w:rsidR="008B1E0A" w:rsidRDefault="008B1E0A" w:rsidP="008B1E0A">
      <w:pPr>
        <w:shd w:val="clear" w:color="auto" w:fill="FFFFFF"/>
        <w:rPr>
          <w:rFonts w:ascii="Arial" w:hAnsi="Arial" w:cs="Arial"/>
          <w:color w:val="000000"/>
          <w:sz w:val="22"/>
        </w:rPr>
      </w:pPr>
      <w:hyperlink r:id="rId271" w:history="1">
        <w:r>
          <w:rPr>
            <w:rStyle w:val="a5"/>
            <w:rFonts w:ascii="Arial" w:hAnsi="Arial" w:cs="Arial"/>
            <w:color w:val="660066"/>
            <w:sz w:val="22"/>
          </w:rPr>
          <w:t>Kimura M</w:t>
        </w:r>
      </w:hyperlink>
      <w:r>
        <w:rPr>
          <w:rFonts w:ascii="Arial" w:hAnsi="Arial" w:cs="Arial"/>
          <w:color w:val="000000"/>
          <w:sz w:val="22"/>
        </w:rPr>
        <w:t>,</w:t>
      </w:r>
      <w:r>
        <w:rPr>
          <w:rStyle w:val="apple-converted-space"/>
          <w:rFonts w:ascii="Arial" w:hAnsi="Arial" w:cs="Arial"/>
          <w:color w:val="000000"/>
          <w:sz w:val="22"/>
        </w:rPr>
        <w:t> </w:t>
      </w:r>
      <w:hyperlink r:id="rId272" w:history="1">
        <w:r>
          <w:rPr>
            <w:rStyle w:val="a5"/>
            <w:rFonts w:ascii="Arial" w:hAnsi="Arial" w:cs="Arial"/>
            <w:color w:val="660066"/>
            <w:sz w:val="22"/>
          </w:rPr>
          <w:t>Yoshioka T</w:t>
        </w:r>
      </w:hyperlink>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"http://www.ncbi.nlm.nih.gov/pubmed?term=Saio%20M%5BAuthor%5D&amp;cauthor=true&amp;cauthor_uid=23598415" </w:instrText>
      </w:r>
      <w:r>
        <w:rPr>
          <w:rFonts w:ascii="Arial" w:hAnsi="Arial" w:cs="Arial"/>
          <w:color w:val="000000"/>
          <w:sz w:val="22"/>
        </w:rPr>
        <w:fldChar w:fldCharType="separate"/>
      </w:r>
      <w:r>
        <w:rPr>
          <w:rStyle w:val="a5"/>
          <w:rFonts w:ascii="Arial" w:hAnsi="Arial" w:cs="Arial"/>
          <w:color w:val="660066"/>
          <w:sz w:val="22"/>
        </w:rPr>
        <w:t>Saio</w:t>
      </w:r>
      <w:proofErr w:type="spellEnd"/>
      <w:r>
        <w:rPr>
          <w:rStyle w:val="a5"/>
          <w:rFonts w:ascii="Arial" w:hAnsi="Arial" w:cs="Arial"/>
          <w:color w:val="660066"/>
          <w:sz w:val="22"/>
        </w:rPr>
        <w:t xml:space="preserve"> M</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"http://www.ncbi.nlm.nih.gov/pubmed?term=Banno%20Y%5BAuthor%5D&amp;cauthor=true&amp;cauthor_uid=23598415" </w:instrText>
      </w:r>
      <w:r>
        <w:rPr>
          <w:rFonts w:ascii="Arial" w:hAnsi="Arial" w:cs="Arial"/>
          <w:color w:val="000000"/>
          <w:sz w:val="22"/>
        </w:rPr>
        <w:fldChar w:fldCharType="separate"/>
      </w:r>
      <w:r>
        <w:rPr>
          <w:rStyle w:val="a5"/>
          <w:rFonts w:ascii="Arial" w:hAnsi="Arial" w:cs="Arial"/>
          <w:color w:val="660066"/>
          <w:sz w:val="22"/>
        </w:rPr>
        <w:t>Banno</w:t>
      </w:r>
      <w:proofErr w:type="spellEnd"/>
      <w:r>
        <w:rPr>
          <w:rStyle w:val="a5"/>
          <w:rFonts w:ascii="Arial" w:hAnsi="Arial" w:cs="Arial"/>
          <w:color w:val="660066"/>
          <w:sz w:val="22"/>
        </w:rPr>
        <w:t xml:space="preserve"> Y</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proofErr w:type="spellStart"/>
      <w:r>
        <w:rPr>
          <w:rFonts w:ascii="Arial" w:hAnsi="Arial" w:cs="Arial"/>
          <w:color w:val="000000"/>
          <w:sz w:val="22"/>
        </w:rPr>
        <w:fldChar w:fldCharType="begin"/>
      </w:r>
      <w:r>
        <w:rPr>
          <w:rFonts w:ascii="Arial" w:hAnsi="Arial" w:cs="Arial"/>
          <w:color w:val="000000"/>
          <w:sz w:val="22"/>
        </w:rPr>
        <w:instrText xml:space="preserve"> HYPERLINK "http://www.ncbi.nlm.nih.gov/pubmed?term=Nagaoka%20H%5BAuthor%5D&amp;cauthor=true&amp;cauthor_uid=23598415" </w:instrText>
      </w:r>
      <w:r>
        <w:rPr>
          <w:rFonts w:ascii="Arial" w:hAnsi="Arial" w:cs="Arial"/>
          <w:color w:val="000000"/>
          <w:sz w:val="22"/>
        </w:rPr>
        <w:fldChar w:fldCharType="separate"/>
      </w:r>
      <w:r>
        <w:rPr>
          <w:rStyle w:val="a5"/>
          <w:rFonts w:ascii="Arial" w:hAnsi="Arial" w:cs="Arial"/>
          <w:color w:val="660066"/>
          <w:sz w:val="22"/>
        </w:rPr>
        <w:t>Nagaoka</w:t>
      </w:r>
      <w:proofErr w:type="spellEnd"/>
      <w:r>
        <w:rPr>
          <w:rStyle w:val="a5"/>
          <w:rFonts w:ascii="Arial" w:hAnsi="Arial" w:cs="Arial"/>
          <w:color w:val="660066"/>
          <w:sz w:val="22"/>
        </w:rPr>
        <w:t xml:space="preserve"> H</w:t>
      </w:r>
      <w:r>
        <w:rPr>
          <w:rFonts w:ascii="Arial" w:hAnsi="Arial" w:cs="Arial"/>
          <w:color w:val="000000"/>
          <w:sz w:val="22"/>
        </w:rPr>
        <w:fldChar w:fldCharType="end"/>
      </w:r>
      <w:r>
        <w:rPr>
          <w:rFonts w:ascii="Arial" w:hAnsi="Arial" w:cs="Arial"/>
          <w:color w:val="000000"/>
          <w:sz w:val="22"/>
        </w:rPr>
        <w:t>,</w:t>
      </w:r>
      <w:r>
        <w:rPr>
          <w:rStyle w:val="apple-converted-space"/>
          <w:rFonts w:ascii="Arial" w:hAnsi="Arial" w:cs="Arial"/>
          <w:color w:val="000000"/>
          <w:sz w:val="22"/>
        </w:rPr>
        <w:t> </w:t>
      </w:r>
      <w:hyperlink r:id="rId273" w:history="1">
        <w:r>
          <w:rPr>
            <w:rStyle w:val="a5"/>
            <w:rFonts w:ascii="Arial" w:hAnsi="Arial" w:cs="Arial"/>
            <w:color w:val="660066"/>
            <w:sz w:val="22"/>
          </w:rPr>
          <w:t>Okano Y</w:t>
        </w:r>
      </w:hyperlink>
      <w:r>
        <w:rPr>
          <w:rFonts w:ascii="Arial" w:hAnsi="Arial" w:cs="Arial"/>
          <w:color w:val="000000"/>
          <w:sz w:val="22"/>
        </w:rPr>
        <w:t>.</w:t>
      </w:r>
    </w:p>
    <w:p w:rsidR="008B1E0A" w:rsidRDefault="008B1E0A" w:rsidP="008B1E0A">
      <w:pPr>
        <w:pStyle w:val="3"/>
        <w:shd w:val="clear" w:color="auto" w:fill="FFFFFF"/>
        <w:rPr>
          <w:rFonts w:ascii="Arial" w:hAnsi="Arial" w:cs="Arial"/>
          <w:sz w:val="22"/>
          <w:szCs w:val="22"/>
        </w:rPr>
      </w:pPr>
      <w:r>
        <w:rPr>
          <w:rFonts w:ascii="Arial" w:hAnsi="Arial" w:cs="Arial"/>
          <w:sz w:val="22"/>
          <w:szCs w:val="22"/>
        </w:rPr>
        <w:t>Source</w:t>
      </w:r>
    </w:p>
    <w:p w:rsidR="008B1E0A" w:rsidRDefault="008B1E0A" w:rsidP="008B1E0A">
      <w:pPr>
        <w:pStyle w:val="a3"/>
        <w:shd w:val="clear" w:color="auto" w:fill="FFFFFF"/>
        <w:spacing w:before="120" w:beforeAutospacing="0" w:after="120" w:afterAutospacing="0" w:line="262" w:lineRule="atLeast"/>
        <w:rPr>
          <w:rFonts w:ascii="Arial" w:hAnsi="Arial" w:cs="Arial"/>
          <w:color w:val="000000"/>
          <w:sz w:val="20"/>
          <w:szCs w:val="20"/>
        </w:rPr>
      </w:pPr>
      <w:proofErr w:type="gramStart"/>
      <w:r>
        <w:rPr>
          <w:rFonts w:ascii="Arial" w:hAnsi="Arial" w:cs="Arial"/>
          <w:color w:val="000000"/>
          <w:sz w:val="20"/>
          <w:szCs w:val="20"/>
        </w:rPr>
        <w:t xml:space="preserve">Department of Molecular </w:t>
      </w:r>
      <w:proofErr w:type="spellStart"/>
      <w:r>
        <w:rPr>
          <w:rFonts w:ascii="Arial" w:hAnsi="Arial" w:cs="Arial"/>
          <w:color w:val="000000"/>
          <w:sz w:val="20"/>
          <w:szCs w:val="20"/>
        </w:rPr>
        <w:t>Pathobiochemistry</w:t>
      </w:r>
      <w:proofErr w:type="spellEnd"/>
      <w:r>
        <w:rPr>
          <w:rFonts w:ascii="Arial" w:hAnsi="Arial" w:cs="Arial"/>
          <w:color w:val="000000"/>
          <w:sz w:val="20"/>
          <w:szCs w:val="20"/>
        </w:rPr>
        <w:t xml:space="preserve">, Gifu University Graduate School of Medicine, 1-1 </w:t>
      </w:r>
      <w:proofErr w:type="spellStart"/>
      <w:r>
        <w:rPr>
          <w:rFonts w:ascii="Arial" w:hAnsi="Arial" w:cs="Arial"/>
          <w:color w:val="000000"/>
          <w:sz w:val="20"/>
          <w:szCs w:val="20"/>
        </w:rPr>
        <w:t>Yanagido</w:t>
      </w:r>
      <w:proofErr w:type="spellEnd"/>
      <w:r>
        <w:rPr>
          <w:rFonts w:ascii="Arial" w:hAnsi="Arial" w:cs="Arial"/>
          <w:color w:val="000000"/>
          <w:sz w:val="20"/>
          <w:szCs w:val="20"/>
        </w:rPr>
        <w:t>, Gifu, Japan.</w:t>
      </w:r>
      <w:proofErr w:type="gramEnd"/>
    </w:p>
    <w:p w:rsidR="008B1E0A" w:rsidRDefault="008B1E0A" w:rsidP="008B1E0A">
      <w:pPr>
        <w:pStyle w:val="3"/>
        <w:shd w:val="clear" w:color="auto" w:fill="FFFFFF"/>
        <w:spacing w:before="0" w:after="0"/>
        <w:rPr>
          <w:rFonts w:ascii="Arial" w:hAnsi="Arial" w:cs="Arial"/>
          <w:color w:val="985735"/>
          <w:sz w:val="21"/>
          <w:szCs w:val="21"/>
        </w:rPr>
      </w:pPr>
      <w:r>
        <w:rPr>
          <w:rFonts w:ascii="Arial" w:hAnsi="Arial" w:cs="Arial"/>
          <w:color w:val="985735"/>
          <w:sz w:val="21"/>
          <w:szCs w:val="21"/>
        </w:rPr>
        <w:t>Abstract</w:t>
      </w:r>
    </w:p>
    <w:p w:rsidR="008B1E0A" w:rsidRDefault="008B1E0A" w:rsidP="008B1E0A">
      <w:pPr>
        <w:pStyle w:val="a3"/>
        <w:shd w:val="clear" w:color="auto" w:fill="FFFFFF"/>
        <w:spacing w:before="0" w:beforeAutospacing="0" w:after="120" w:afterAutospacing="0" w:line="232" w:lineRule="atLeast"/>
        <w:rPr>
          <w:rFonts w:ascii="Arial" w:hAnsi="Arial" w:cs="Arial"/>
          <w:color w:val="000000"/>
          <w:sz w:val="19"/>
          <w:szCs w:val="19"/>
        </w:rPr>
      </w:pPr>
      <w:r>
        <w:rPr>
          <w:rFonts w:ascii="Arial" w:hAnsi="Arial" w:cs="Arial"/>
          <w:color w:val="000000"/>
          <w:sz w:val="19"/>
          <w:szCs w:val="19"/>
        </w:rPr>
        <w:t xml:space="preserve">Mitotic catastrophe, which refers to cell death or its prologue triggered by aberrant mitosis, can be induced by a heterogeneous group of stimuli, including chromosome damage or perturbation of the mitotic apparatus. We investigated the mechanism of mitotic catastrophe and cell death induced by depletion of </w:t>
      </w:r>
      <w:proofErr w:type="spellStart"/>
      <w:r>
        <w:rPr>
          <w:rFonts w:ascii="Arial" w:hAnsi="Arial" w:cs="Arial"/>
          <w:color w:val="000000"/>
          <w:sz w:val="19"/>
          <w:szCs w:val="19"/>
        </w:rPr>
        <w:t>centrosomal</w:t>
      </w:r>
      <w:proofErr w:type="spellEnd"/>
      <w:r>
        <w:rPr>
          <w:rFonts w:ascii="Arial" w:hAnsi="Arial" w:cs="Arial"/>
          <w:color w:val="000000"/>
          <w:sz w:val="19"/>
          <w:szCs w:val="19"/>
        </w:rPr>
        <w:t xml:space="preserve"> proteins that perturbs microtubule organization. We transfected cells harboring wild-type or mutated p53 with </w:t>
      </w:r>
      <w:proofErr w:type="spellStart"/>
      <w:r>
        <w:rPr>
          <w:rFonts w:ascii="Arial" w:hAnsi="Arial" w:cs="Arial"/>
          <w:color w:val="000000"/>
          <w:sz w:val="19"/>
          <w:szCs w:val="19"/>
        </w:rPr>
        <w:t>siRNAs</w:t>
      </w:r>
      <w:proofErr w:type="spellEnd"/>
      <w:r>
        <w:rPr>
          <w:rFonts w:ascii="Arial" w:hAnsi="Arial" w:cs="Arial"/>
          <w:color w:val="000000"/>
          <w:sz w:val="19"/>
          <w:szCs w:val="19"/>
        </w:rPr>
        <w:t xml:space="preserve"> targeting Aurora A, </w:t>
      </w:r>
      <w:proofErr w:type="spellStart"/>
      <w:r>
        <w:rPr>
          <w:rFonts w:ascii="Arial" w:hAnsi="Arial" w:cs="Arial"/>
          <w:color w:val="000000"/>
          <w:sz w:val="19"/>
          <w:szCs w:val="19"/>
        </w:rPr>
        <w:t>ninein</w:t>
      </w:r>
      <w:proofErr w:type="spellEnd"/>
      <w:r>
        <w:rPr>
          <w:rFonts w:ascii="Arial" w:hAnsi="Arial" w:cs="Arial"/>
          <w:color w:val="000000"/>
          <w:sz w:val="19"/>
          <w:szCs w:val="19"/>
        </w:rPr>
        <w:t xml:space="preserve">, TOG, TACC3, γ-tubulin, or </w:t>
      </w:r>
      <w:proofErr w:type="spellStart"/>
      <w:r>
        <w:rPr>
          <w:rFonts w:ascii="Arial" w:hAnsi="Arial" w:cs="Arial"/>
          <w:color w:val="000000"/>
          <w:sz w:val="19"/>
          <w:szCs w:val="19"/>
        </w:rPr>
        <w:t>pericentriolar</w:t>
      </w:r>
      <w:proofErr w:type="spellEnd"/>
      <w:r>
        <w:rPr>
          <w:rFonts w:ascii="Arial" w:hAnsi="Arial" w:cs="Arial"/>
          <w:color w:val="000000"/>
          <w:sz w:val="19"/>
          <w:szCs w:val="19"/>
        </w:rPr>
        <w:t xml:space="preserve"> material-1, and monitored the effects on cell death. Knockdown of Aurora A, </w:t>
      </w:r>
      <w:proofErr w:type="spellStart"/>
      <w:r>
        <w:rPr>
          <w:rFonts w:ascii="Arial" w:hAnsi="Arial" w:cs="Arial"/>
          <w:color w:val="000000"/>
          <w:sz w:val="19"/>
          <w:szCs w:val="19"/>
        </w:rPr>
        <w:t>ninein</w:t>
      </w:r>
      <w:proofErr w:type="spellEnd"/>
      <w:r>
        <w:rPr>
          <w:rFonts w:ascii="Arial" w:hAnsi="Arial" w:cs="Arial"/>
          <w:color w:val="000000"/>
          <w:sz w:val="19"/>
          <w:szCs w:val="19"/>
        </w:rPr>
        <w:t xml:space="preserve">, TOG, and TACC3 led to cell death, regardless of p53 status. Knockdown of Aurora A, </w:t>
      </w:r>
      <w:proofErr w:type="spellStart"/>
      <w:r>
        <w:rPr>
          <w:rFonts w:ascii="Arial" w:hAnsi="Arial" w:cs="Arial"/>
          <w:color w:val="000000"/>
          <w:sz w:val="19"/>
          <w:szCs w:val="19"/>
        </w:rPr>
        <w:t>ninein</w:t>
      </w:r>
      <w:proofErr w:type="spellEnd"/>
      <w:r>
        <w:rPr>
          <w:rFonts w:ascii="Arial" w:hAnsi="Arial" w:cs="Arial"/>
          <w:color w:val="000000"/>
          <w:sz w:val="19"/>
          <w:szCs w:val="19"/>
        </w:rPr>
        <w:t xml:space="preserve">, and TOG, led to aberrant spindle formation and </w:t>
      </w:r>
      <w:r>
        <w:rPr>
          <w:rFonts w:ascii="Arial" w:hAnsi="Arial" w:cs="Arial"/>
          <w:color w:val="000000"/>
          <w:sz w:val="19"/>
          <w:szCs w:val="19"/>
        </w:rPr>
        <w:lastRenderedPageBreak/>
        <w:t xml:space="preserve">subsequent cell death, which was accompanied by several features of apoptosis, including nuclear condensation and </w:t>
      </w:r>
      <w:proofErr w:type="spellStart"/>
      <w:r>
        <w:rPr>
          <w:rFonts w:ascii="Arial" w:hAnsi="Arial" w:cs="Arial"/>
          <w:color w:val="000000"/>
          <w:sz w:val="19"/>
          <w:szCs w:val="19"/>
        </w:rPr>
        <w:t>Annexin</w:t>
      </w:r>
      <w:proofErr w:type="spellEnd"/>
      <w:r>
        <w:rPr>
          <w:rFonts w:ascii="Arial" w:hAnsi="Arial" w:cs="Arial"/>
          <w:color w:val="000000"/>
          <w:sz w:val="19"/>
          <w:szCs w:val="19"/>
        </w:rPr>
        <w:t xml:space="preserve"> V binding in </w:t>
      </w:r>
      <w:proofErr w:type="spellStart"/>
      <w:r>
        <w:rPr>
          <w:rFonts w:ascii="Arial" w:hAnsi="Arial" w:cs="Arial"/>
          <w:color w:val="000000"/>
          <w:sz w:val="19"/>
          <w:szCs w:val="19"/>
        </w:rPr>
        <w:t>HeLa</w:t>
      </w:r>
      <w:proofErr w:type="spellEnd"/>
      <w:r>
        <w:rPr>
          <w:rFonts w:ascii="Arial" w:hAnsi="Arial" w:cs="Arial"/>
          <w:color w:val="000000"/>
          <w:sz w:val="19"/>
          <w:szCs w:val="19"/>
        </w:rPr>
        <w:t xml:space="preserve"> cells. During this process, cleavage of </w:t>
      </w:r>
      <w:proofErr w:type="gramStart"/>
      <w:r>
        <w:rPr>
          <w:rFonts w:ascii="Arial" w:hAnsi="Arial" w:cs="Arial"/>
          <w:color w:val="000000"/>
          <w:sz w:val="19"/>
          <w:szCs w:val="19"/>
        </w:rPr>
        <w:t>poly(</w:t>
      </w:r>
      <w:proofErr w:type="gramEnd"/>
      <w:r>
        <w:rPr>
          <w:rFonts w:ascii="Arial" w:hAnsi="Arial" w:cs="Arial"/>
          <w:color w:val="000000"/>
          <w:sz w:val="19"/>
          <w:szCs w:val="19"/>
        </w:rPr>
        <w:t>ADP-ribose) polymerase-1, caspase-3, and caspase-9 was detected, but cleavage of</w:t>
      </w:r>
      <w:r>
        <w:rPr>
          <w:rStyle w:val="apple-converted-space"/>
          <w:rFonts w:ascii="Arial" w:hAnsi="Arial" w:cs="Arial"/>
          <w:color w:val="000000"/>
          <w:sz w:val="19"/>
          <w:szCs w:val="19"/>
        </w:rPr>
        <w:t> </w:t>
      </w:r>
      <w:r>
        <w:rPr>
          <w:rStyle w:val="highlight"/>
          <w:rFonts w:ascii="Arial" w:hAnsi="Arial" w:cs="Arial"/>
          <w:color w:val="000000"/>
          <w:sz w:val="19"/>
          <w:szCs w:val="19"/>
        </w:rPr>
        <w:t>caspase-8</w:t>
      </w:r>
      <w:r>
        <w:rPr>
          <w:rStyle w:val="apple-converted-space"/>
          <w:rFonts w:ascii="Arial" w:hAnsi="Arial" w:cs="Arial"/>
          <w:color w:val="000000"/>
          <w:sz w:val="19"/>
          <w:szCs w:val="19"/>
        </w:rPr>
        <w:t> </w:t>
      </w:r>
      <w:r>
        <w:rPr>
          <w:rFonts w:ascii="Arial" w:hAnsi="Arial" w:cs="Arial"/>
          <w:color w:val="000000"/>
          <w:sz w:val="19"/>
          <w:szCs w:val="19"/>
        </w:rPr>
        <w:t xml:space="preserve">was not. Cell death, monitored by time-lapse imaging, occurred during both interphase and M phase. In cells depleted of a </w:t>
      </w:r>
      <w:proofErr w:type="spellStart"/>
      <w:r>
        <w:rPr>
          <w:rFonts w:ascii="Arial" w:hAnsi="Arial" w:cs="Arial"/>
          <w:color w:val="000000"/>
          <w:sz w:val="19"/>
          <w:szCs w:val="19"/>
        </w:rPr>
        <w:t>centrosomal</w:t>
      </w:r>
      <w:proofErr w:type="spellEnd"/>
      <w:r>
        <w:rPr>
          <w:rFonts w:ascii="Arial" w:hAnsi="Arial" w:cs="Arial"/>
          <w:color w:val="000000"/>
          <w:sz w:val="19"/>
          <w:szCs w:val="19"/>
        </w:rPr>
        <w:t xml:space="preserve"> protein (Aurora A, </w:t>
      </w:r>
      <w:proofErr w:type="spellStart"/>
      <w:r>
        <w:rPr>
          <w:rFonts w:ascii="Arial" w:hAnsi="Arial" w:cs="Arial"/>
          <w:color w:val="000000"/>
          <w:sz w:val="19"/>
          <w:szCs w:val="19"/>
        </w:rPr>
        <w:t>ninein</w:t>
      </w:r>
      <w:proofErr w:type="spellEnd"/>
      <w:r>
        <w:rPr>
          <w:rFonts w:ascii="Arial" w:hAnsi="Arial" w:cs="Arial"/>
          <w:color w:val="000000"/>
          <w:sz w:val="19"/>
          <w:szCs w:val="19"/>
        </w:rPr>
        <w:t xml:space="preserve">, or TOG), the rate of cell death was higher if the cells were </w:t>
      </w:r>
      <w:proofErr w:type="spellStart"/>
      <w:r>
        <w:rPr>
          <w:rFonts w:ascii="Arial" w:hAnsi="Arial" w:cs="Arial"/>
          <w:color w:val="000000"/>
          <w:sz w:val="19"/>
          <w:szCs w:val="19"/>
        </w:rPr>
        <w:t>cotransfected</w:t>
      </w:r>
      <w:proofErr w:type="spellEnd"/>
      <w:r>
        <w:rPr>
          <w:rFonts w:ascii="Arial" w:hAnsi="Arial" w:cs="Arial"/>
          <w:color w:val="000000"/>
          <w:sz w:val="19"/>
          <w:szCs w:val="19"/>
        </w:rPr>
        <w:t xml:space="preserve"> with </w:t>
      </w:r>
      <w:proofErr w:type="spellStart"/>
      <w:r>
        <w:rPr>
          <w:rFonts w:ascii="Arial" w:hAnsi="Arial" w:cs="Arial"/>
          <w:color w:val="000000"/>
          <w:sz w:val="19"/>
          <w:szCs w:val="19"/>
        </w:rPr>
        <w:t>siRNA</w:t>
      </w:r>
      <w:proofErr w:type="spellEnd"/>
      <w:r>
        <w:rPr>
          <w:rFonts w:ascii="Arial" w:hAnsi="Arial" w:cs="Arial"/>
          <w:color w:val="000000"/>
          <w:sz w:val="19"/>
          <w:szCs w:val="19"/>
        </w:rPr>
        <w:t xml:space="preserve"> against BubR1 or Mad2 than if they were transfected with </w:t>
      </w:r>
      <w:proofErr w:type="spellStart"/>
      <w:r>
        <w:rPr>
          <w:rFonts w:ascii="Arial" w:hAnsi="Arial" w:cs="Arial"/>
          <w:color w:val="000000"/>
          <w:sz w:val="19"/>
          <w:szCs w:val="19"/>
        </w:rPr>
        <w:t>siRNA</w:t>
      </w:r>
      <w:proofErr w:type="spellEnd"/>
      <w:r>
        <w:rPr>
          <w:rFonts w:ascii="Arial" w:hAnsi="Arial" w:cs="Arial"/>
          <w:color w:val="000000"/>
          <w:sz w:val="19"/>
          <w:szCs w:val="19"/>
        </w:rPr>
        <w:t xml:space="preserve"> against Bub1 or a control </w:t>
      </w:r>
      <w:proofErr w:type="spellStart"/>
      <w:r>
        <w:rPr>
          <w:rFonts w:ascii="Arial" w:hAnsi="Arial" w:cs="Arial"/>
          <w:color w:val="000000"/>
          <w:sz w:val="19"/>
          <w:szCs w:val="19"/>
        </w:rPr>
        <w:t>siRNA</w:t>
      </w:r>
      <w:proofErr w:type="spellEnd"/>
      <w:r>
        <w:rPr>
          <w:rFonts w:ascii="Arial" w:hAnsi="Arial" w:cs="Arial"/>
          <w:color w:val="000000"/>
          <w:sz w:val="19"/>
          <w:szCs w:val="19"/>
        </w:rPr>
        <w:t xml:space="preserve">. These results suggest that metaphase arrest is necessary for the mitotic catastrophe and cell death caused by depletion of </w:t>
      </w:r>
      <w:proofErr w:type="spellStart"/>
      <w:r>
        <w:rPr>
          <w:rFonts w:ascii="Arial" w:hAnsi="Arial" w:cs="Arial"/>
          <w:color w:val="000000"/>
          <w:sz w:val="19"/>
          <w:szCs w:val="19"/>
        </w:rPr>
        <w:t>centrosomal</w:t>
      </w:r>
      <w:proofErr w:type="spellEnd"/>
      <w:r>
        <w:rPr>
          <w:rFonts w:ascii="Arial" w:hAnsi="Arial" w:cs="Arial"/>
          <w:color w:val="000000"/>
          <w:sz w:val="19"/>
          <w:szCs w:val="19"/>
        </w:rPr>
        <w:t xml:space="preserve"> proteins. Knockdown of </w:t>
      </w:r>
      <w:proofErr w:type="spellStart"/>
      <w:r>
        <w:rPr>
          <w:rFonts w:ascii="Arial" w:hAnsi="Arial" w:cs="Arial"/>
          <w:color w:val="000000"/>
          <w:sz w:val="19"/>
          <w:szCs w:val="19"/>
        </w:rPr>
        <w:t>centrosomal</w:t>
      </w:r>
      <w:proofErr w:type="spellEnd"/>
      <w:r>
        <w:rPr>
          <w:rFonts w:ascii="Arial" w:hAnsi="Arial" w:cs="Arial"/>
          <w:color w:val="000000"/>
          <w:sz w:val="19"/>
          <w:szCs w:val="19"/>
        </w:rPr>
        <w:t xml:space="preserve"> proteins led to increased phosphorylation of Chk2. Enhanced p-Chk2 localization was also observed at the centrosome in cells arrested in M phase, as well as in the nuclei of dying cells. </w:t>
      </w:r>
      <w:proofErr w:type="spellStart"/>
      <w:r>
        <w:rPr>
          <w:rFonts w:ascii="Arial" w:hAnsi="Arial" w:cs="Arial"/>
          <w:color w:val="000000"/>
          <w:sz w:val="19"/>
          <w:szCs w:val="19"/>
        </w:rPr>
        <w:t>Cotransfection</w:t>
      </w:r>
      <w:proofErr w:type="spellEnd"/>
      <w:r>
        <w:rPr>
          <w:rFonts w:ascii="Arial" w:hAnsi="Arial" w:cs="Arial"/>
          <w:color w:val="000000"/>
          <w:sz w:val="19"/>
          <w:szCs w:val="19"/>
        </w:rPr>
        <w:t xml:space="preserve"> of </w:t>
      </w:r>
      <w:proofErr w:type="spellStart"/>
      <w:r>
        <w:rPr>
          <w:rFonts w:ascii="Arial" w:hAnsi="Arial" w:cs="Arial"/>
          <w:color w:val="000000"/>
          <w:sz w:val="19"/>
          <w:szCs w:val="19"/>
        </w:rPr>
        <w:t>siRNAs</w:t>
      </w:r>
      <w:proofErr w:type="spellEnd"/>
      <w:r>
        <w:rPr>
          <w:rFonts w:ascii="Arial" w:hAnsi="Arial" w:cs="Arial"/>
          <w:color w:val="000000"/>
          <w:sz w:val="19"/>
          <w:szCs w:val="19"/>
        </w:rPr>
        <w:t xml:space="preserve"> against Chk2, in combination with depletion of a </w:t>
      </w:r>
      <w:proofErr w:type="spellStart"/>
      <w:r>
        <w:rPr>
          <w:rFonts w:ascii="Arial" w:hAnsi="Arial" w:cs="Arial"/>
          <w:color w:val="000000"/>
          <w:sz w:val="19"/>
          <w:szCs w:val="19"/>
        </w:rPr>
        <w:t>centrosomal</w:t>
      </w:r>
      <w:proofErr w:type="spellEnd"/>
      <w:r>
        <w:rPr>
          <w:rFonts w:ascii="Arial" w:hAnsi="Arial" w:cs="Arial"/>
          <w:color w:val="000000"/>
          <w:sz w:val="19"/>
          <w:szCs w:val="19"/>
        </w:rPr>
        <w:t xml:space="preserve"> protein, decreased the amount of cell death. Thus, Chk2 activity is indispensable for apoptosis after mitotic catastrophe induced by depletion of </w:t>
      </w:r>
      <w:proofErr w:type="spellStart"/>
      <w:r>
        <w:rPr>
          <w:rFonts w:ascii="Arial" w:hAnsi="Arial" w:cs="Arial"/>
          <w:color w:val="000000"/>
          <w:sz w:val="19"/>
          <w:szCs w:val="19"/>
        </w:rPr>
        <w:t>centrosomal</w:t>
      </w:r>
      <w:proofErr w:type="spellEnd"/>
      <w:r>
        <w:rPr>
          <w:rFonts w:ascii="Arial" w:hAnsi="Arial" w:cs="Arial"/>
          <w:color w:val="000000"/>
          <w:sz w:val="19"/>
          <w:szCs w:val="19"/>
        </w:rPr>
        <w:t xml:space="preserve"> proteins that perturbs microtubule organization.</w:t>
      </w:r>
    </w:p>
    <w:p w:rsidR="008B1E0A" w:rsidRPr="001C5B93"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Pr="00AA227C" w:rsidRDefault="008B1E0A" w:rsidP="008B1E0A">
      <w:pPr>
        <w:widowControl/>
        <w:shd w:val="clear" w:color="auto" w:fill="FFFFFF"/>
        <w:wordWrap/>
        <w:autoSpaceDE/>
        <w:autoSpaceDN/>
        <w:spacing w:after="90" w:line="330" w:lineRule="atLeast"/>
        <w:jc w:val="left"/>
        <w:outlineLvl w:val="2"/>
        <w:rPr>
          <w:rFonts w:ascii="Arial" w:eastAsia="굴림" w:hAnsi="Arial" w:cs="Arial"/>
          <w:b/>
          <w:bCs/>
          <w:i/>
          <w:color w:val="A0412F"/>
          <w:spacing w:val="-3"/>
          <w:kern w:val="0"/>
          <w:sz w:val="40"/>
          <w:szCs w:val="27"/>
        </w:rPr>
      </w:pPr>
      <w:proofErr w:type="spellStart"/>
      <w:r w:rsidRPr="00AA227C">
        <w:rPr>
          <w:rFonts w:ascii="Arial" w:eastAsia="굴림" w:hAnsi="Arial" w:cs="Arial" w:hint="eastAsia"/>
          <w:b/>
          <w:bCs/>
          <w:i/>
          <w:color w:val="A0412F"/>
          <w:spacing w:val="-3"/>
          <w:kern w:val="0"/>
          <w:sz w:val="40"/>
          <w:szCs w:val="27"/>
        </w:rPr>
        <w:t>Mol</w:t>
      </w:r>
      <w:proofErr w:type="spellEnd"/>
      <w:r w:rsidRPr="00AA227C">
        <w:rPr>
          <w:rFonts w:ascii="Arial" w:eastAsia="굴림" w:hAnsi="Arial" w:cs="Arial" w:hint="eastAsia"/>
          <w:b/>
          <w:bCs/>
          <w:i/>
          <w:color w:val="A0412F"/>
          <w:spacing w:val="-3"/>
          <w:kern w:val="0"/>
          <w:sz w:val="40"/>
          <w:szCs w:val="27"/>
        </w:rPr>
        <w:t xml:space="preserve"> Cell SJ</w:t>
      </w:r>
    </w:p>
    <w:p w:rsidR="008B1E0A" w:rsidRDefault="008B1E0A" w:rsidP="008B1E0A">
      <w:pPr>
        <w:widowControl/>
        <w:shd w:val="clear" w:color="auto" w:fill="FFFFFF"/>
        <w:wordWrap/>
        <w:autoSpaceDE/>
        <w:autoSpaceDN/>
        <w:spacing w:after="90" w:line="330" w:lineRule="atLeast"/>
        <w:jc w:val="left"/>
        <w:outlineLvl w:val="2"/>
        <w:rPr>
          <w:rFonts w:ascii="Arial" w:eastAsia="굴림" w:hAnsi="Arial" w:cs="Arial"/>
          <w:b/>
          <w:bCs/>
          <w:color w:val="A0412F"/>
          <w:spacing w:val="-3"/>
          <w:kern w:val="0"/>
          <w:sz w:val="27"/>
          <w:szCs w:val="27"/>
        </w:rPr>
      </w:pPr>
    </w:p>
    <w:p w:rsidR="008B1E0A" w:rsidRDefault="008B1E0A" w:rsidP="008B1E0A">
      <w:pPr>
        <w:widowControl/>
        <w:shd w:val="clear" w:color="auto" w:fill="FFFFFF"/>
        <w:wordWrap/>
        <w:autoSpaceDE/>
        <w:autoSpaceDN/>
        <w:spacing w:after="90" w:line="330" w:lineRule="atLeast"/>
        <w:jc w:val="left"/>
        <w:outlineLvl w:val="2"/>
        <w:rPr>
          <w:rFonts w:ascii="Arial" w:eastAsia="굴림" w:hAnsi="Arial" w:cs="Arial"/>
          <w:b/>
          <w:bCs/>
          <w:color w:val="A0412F"/>
          <w:spacing w:val="-3"/>
          <w:kern w:val="0"/>
          <w:sz w:val="27"/>
          <w:szCs w:val="27"/>
        </w:rPr>
      </w:pPr>
      <w:r>
        <w:rPr>
          <w:rFonts w:ascii="Arial" w:eastAsia="굴림" w:hAnsi="Arial" w:cs="Arial" w:hint="eastAsia"/>
          <w:b/>
          <w:bCs/>
          <w:color w:val="A0412F"/>
          <w:spacing w:val="-3"/>
          <w:kern w:val="0"/>
          <w:sz w:val="27"/>
          <w:szCs w:val="27"/>
        </w:rPr>
        <w:t>Preview</w:t>
      </w:r>
    </w:p>
    <w:p w:rsidR="008B1E0A" w:rsidRDefault="008B1E0A" w:rsidP="008B1E0A">
      <w:pPr>
        <w:widowControl/>
        <w:shd w:val="clear" w:color="auto" w:fill="FFFFFF"/>
        <w:wordWrap/>
        <w:autoSpaceDE/>
        <w:autoSpaceDN/>
        <w:spacing w:after="90" w:line="330" w:lineRule="atLeast"/>
        <w:jc w:val="left"/>
        <w:outlineLvl w:val="2"/>
        <w:rPr>
          <w:rFonts w:ascii="Arial" w:eastAsia="굴림" w:hAnsi="Arial" w:cs="Arial"/>
          <w:b/>
          <w:bCs/>
          <w:color w:val="A0412F"/>
          <w:spacing w:val="-3"/>
          <w:kern w:val="0"/>
          <w:sz w:val="27"/>
          <w:szCs w:val="27"/>
        </w:rPr>
      </w:pPr>
    </w:p>
    <w:p w:rsidR="008B1E0A" w:rsidRPr="00CA7471" w:rsidRDefault="008B1E0A" w:rsidP="008B1E0A">
      <w:pPr>
        <w:widowControl/>
        <w:shd w:val="clear" w:color="auto" w:fill="FFFFFF"/>
        <w:wordWrap/>
        <w:autoSpaceDE/>
        <w:autoSpaceDN/>
        <w:spacing w:after="90" w:line="330" w:lineRule="atLeast"/>
        <w:jc w:val="left"/>
        <w:outlineLvl w:val="2"/>
        <w:rPr>
          <w:rFonts w:ascii="Arial" w:eastAsia="굴림" w:hAnsi="Arial" w:cs="Arial"/>
          <w:b/>
          <w:bCs/>
          <w:color w:val="A0412F"/>
          <w:spacing w:val="-3"/>
          <w:kern w:val="0"/>
          <w:sz w:val="27"/>
          <w:szCs w:val="27"/>
        </w:rPr>
      </w:pPr>
      <w:r w:rsidRPr="00CA7471">
        <w:rPr>
          <w:rFonts w:ascii="Arial" w:eastAsia="굴림" w:hAnsi="Arial" w:cs="Arial"/>
          <w:b/>
          <w:bCs/>
          <w:color w:val="A0412F"/>
          <w:spacing w:val="-3"/>
          <w:kern w:val="0"/>
          <w:sz w:val="27"/>
          <w:szCs w:val="27"/>
        </w:rPr>
        <w:t>The Phosphatase PP2A Links Glutamine to the Tumor Suppressor p53</w:t>
      </w:r>
    </w:p>
    <w:p w:rsidR="008B1E0A" w:rsidRDefault="008B1E0A" w:rsidP="008B1E0A">
      <w:pPr>
        <w:widowControl/>
        <w:shd w:val="clear" w:color="auto" w:fill="FCFCFC"/>
        <w:wordWrap/>
        <w:autoSpaceDE/>
        <w:autoSpaceDN/>
        <w:jc w:val="left"/>
      </w:pPr>
    </w:p>
    <w:p w:rsidR="008B1E0A" w:rsidRPr="00CA7471" w:rsidRDefault="008B1E0A" w:rsidP="008B1E0A">
      <w:pPr>
        <w:widowControl/>
        <w:shd w:val="clear" w:color="auto" w:fill="FCFCFC"/>
        <w:wordWrap/>
        <w:autoSpaceDE/>
        <w:autoSpaceDN/>
        <w:jc w:val="left"/>
        <w:rPr>
          <w:rFonts w:ascii="Arial" w:eastAsia="굴림" w:hAnsi="Arial" w:cs="Arial"/>
          <w:color w:val="000000"/>
          <w:kern w:val="0"/>
          <w:sz w:val="18"/>
          <w:szCs w:val="18"/>
        </w:rPr>
      </w:pPr>
      <w:hyperlink r:id="rId274" w:history="1">
        <w:r w:rsidRPr="00CA7471">
          <w:rPr>
            <w:rFonts w:ascii="Arial" w:eastAsia="굴림" w:hAnsi="Arial" w:cs="Arial"/>
            <w:b/>
            <w:bCs/>
            <w:color w:val="000000"/>
            <w:kern w:val="0"/>
            <w:sz w:val="18"/>
            <w:szCs w:val="18"/>
          </w:rPr>
          <w:t>Dana Gwinn</w:t>
        </w:r>
      </w:hyperlink>
      <w:r w:rsidRPr="00CA7471">
        <w:rPr>
          <w:rFonts w:ascii="Arial" w:eastAsia="굴림" w:hAnsi="Arial" w:cs="Arial"/>
          <w:b/>
          <w:bCs/>
          <w:color w:val="000000"/>
          <w:kern w:val="0"/>
          <w:sz w:val="18"/>
          <w:szCs w:val="18"/>
        </w:rPr>
        <w:t xml:space="preserve">, </w:t>
      </w:r>
      <w:hyperlink r:id="rId275" w:history="1">
        <w:r w:rsidRPr="00CA7471">
          <w:rPr>
            <w:rFonts w:ascii="Arial" w:eastAsia="굴림" w:hAnsi="Arial" w:cs="Arial"/>
            <w:b/>
            <w:bCs/>
            <w:color w:val="000000"/>
            <w:kern w:val="0"/>
            <w:sz w:val="18"/>
            <w:szCs w:val="18"/>
          </w:rPr>
          <w:t>E. Alejandro Sweet-Cordero</w:t>
        </w:r>
      </w:hyperlink>
      <w:r>
        <w:rPr>
          <w:rFonts w:ascii="Arial" w:eastAsia="굴림" w:hAnsi="Arial" w:cs="Arial"/>
          <w:noProof/>
          <w:color w:val="000000"/>
          <w:kern w:val="0"/>
          <w:sz w:val="18"/>
          <w:szCs w:val="18"/>
        </w:rPr>
        <w:drawing>
          <wp:inline distT="0" distB="0" distL="0" distR="0" wp14:anchorId="5EE01903" wp14:editId="562C7F26">
            <wp:extent cx="114300" cy="85725"/>
            <wp:effectExtent l="19050" t="0" r="0" b="0"/>
            <wp:docPr id="9" name="그림 9"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d email"/>
                    <pic:cNvPicPr>
                      <a:picLocks noChangeAspect="1" noChangeArrowheads="1"/>
                    </pic:cNvPicPr>
                  </pic:nvPicPr>
                  <pic:blipFill>
                    <a:blip r:embed="rId11"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hyperlink r:id="rId276" w:history="1">
        <w:r w:rsidRPr="00CA7471">
          <w:rPr>
            <w:rFonts w:ascii="Arial" w:eastAsia="굴림" w:hAnsi="Arial" w:cs="Arial"/>
            <w:b/>
            <w:bCs/>
            <w:color w:val="005789"/>
            <w:kern w:val="0"/>
            <w:sz w:val="18"/>
            <w:szCs w:val="18"/>
          </w:rPr>
          <w:t>See Affiliations</w:t>
        </w:r>
      </w:hyperlink>
    </w:p>
    <w:p w:rsidR="008B1E0A" w:rsidRPr="00CA7471" w:rsidRDefault="008B1E0A" w:rsidP="008B1E0A">
      <w:pPr>
        <w:widowControl/>
        <w:numPr>
          <w:ilvl w:val="0"/>
          <w:numId w:val="26"/>
        </w:numPr>
        <w:shd w:val="clear" w:color="auto" w:fill="E0E0E0"/>
        <w:wordWrap/>
        <w:autoSpaceDE/>
        <w:autoSpaceDN/>
        <w:spacing w:after="0" w:line="240" w:lineRule="auto"/>
        <w:ind w:left="-15"/>
        <w:jc w:val="left"/>
        <w:rPr>
          <w:rFonts w:ascii="Arial" w:eastAsia="굴림" w:hAnsi="Arial" w:cs="Arial"/>
          <w:b/>
          <w:bCs/>
          <w:color w:val="333333"/>
          <w:kern w:val="0"/>
          <w:sz w:val="18"/>
          <w:szCs w:val="18"/>
        </w:rPr>
      </w:pPr>
      <w:r w:rsidRPr="00CA7471">
        <w:rPr>
          <w:rFonts w:ascii="Arial" w:eastAsia="굴림" w:hAnsi="Arial" w:cs="Arial"/>
          <w:b/>
          <w:bCs/>
          <w:color w:val="333333"/>
          <w:kern w:val="0"/>
          <w:sz w:val="18"/>
          <w:szCs w:val="18"/>
        </w:rPr>
        <w:t>Hint: Rollover Authors and Affiliations</w:t>
      </w:r>
    </w:p>
    <w:p w:rsidR="008B1E0A" w:rsidRPr="00CA7471" w:rsidRDefault="008B1E0A" w:rsidP="008B1E0A">
      <w:pPr>
        <w:widowControl/>
        <w:numPr>
          <w:ilvl w:val="0"/>
          <w:numId w:val="26"/>
        </w:numPr>
        <w:shd w:val="clear" w:color="auto" w:fill="E0E0E0"/>
        <w:wordWrap/>
        <w:autoSpaceDE/>
        <w:autoSpaceDN/>
        <w:spacing w:after="0" w:line="240" w:lineRule="auto"/>
        <w:ind w:left="-15"/>
        <w:jc w:val="left"/>
        <w:rPr>
          <w:rFonts w:ascii="Arial" w:eastAsia="굴림" w:hAnsi="Arial" w:cs="Arial"/>
          <w:color w:val="000000"/>
          <w:kern w:val="0"/>
          <w:sz w:val="18"/>
          <w:szCs w:val="18"/>
        </w:rPr>
      </w:pPr>
      <w:hyperlink r:id="rId277" w:tooltip="Hide Affiliations" w:history="1">
        <w:r w:rsidRPr="00CA7471">
          <w:rPr>
            <w:rFonts w:ascii="Arial" w:eastAsia="굴림" w:hAnsi="Arial" w:cs="Arial"/>
            <w:color w:val="005789"/>
            <w:kern w:val="0"/>
            <w:sz w:val="18"/>
            <w:szCs w:val="18"/>
          </w:rPr>
          <w:t> </w:t>
        </w:r>
      </w:hyperlink>
    </w:p>
    <w:p w:rsidR="008B1E0A" w:rsidRPr="00CA7471" w:rsidRDefault="008B1E0A" w:rsidP="008B1E0A">
      <w:pPr>
        <w:widowControl/>
        <w:shd w:val="clear" w:color="auto" w:fill="EBEFF9"/>
        <w:wordWrap/>
        <w:autoSpaceDE/>
        <w:autoSpaceDN/>
        <w:jc w:val="left"/>
        <w:rPr>
          <w:rFonts w:ascii="Arial" w:eastAsia="굴림" w:hAnsi="Arial" w:cs="Arial"/>
          <w:vanish/>
          <w:color w:val="000000"/>
          <w:kern w:val="0"/>
          <w:sz w:val="18"/>
          <w:szCs w:val="18"/>
        </w:rPr>
      </w:pPr>
      <w:hyperlink r:id="rId278" w:history="1">
        <w:r w:rsidRPr="00CA7471">
          <w:rPr>
            <w:rFonts w:ascii="Arial" w:eastAsia="굴림" w:hAnsi="Arial" w:cs="Arial"/>
            <w:color w:val="005789"/>
            <w:kern w:val="0"/>
            <w:sz w:val="18"/>
            <w:szCs w:val="18"/>
          </w:rPr>
          <w:t>Cancer Biology Program, Department of Pediatrics, Stanford University School of Medicine, Stanford, CA 94305, USA</w:t>
        </w:r>
      </w:hyperlink>
      <w:hyperlink r:id="rId279" w:history="1">
        <w:r w:rsidRPr="00CA7471">
          <w:rPr>
            <w:rFonts w:ascii="Arial" w:eastAsia="굴림" w:hAnsi="Arial" w:cs="Arial"/>
            <w:color w:val="005789"/>
            <w:kern w:val="0"/>
            <w:sz w:val="18"/>
            <w:szCs w:val="18"/>
          </w:rPr>
          <w:t xml:space="preserve"> Corresponding author</w:t>
        </w:r>
      </w:hyperlink>
    </w:p>
    <w:p w:rsidR="008B1E0A" w:rsidRPr="00CA7471" w:rsidRDefault="008B1E0A" w:rsidP="008B1E0A">
      <w:pPr>
        <w:widowControl/>
        <w:pBdr>
          <w:top w:val="single" w:sz="6" w:space="3" w:color="DADADA"/>
        </w:pBdr>
        <w:shd w:val="clear" w:color="auto" w:fill="FCFCFC"/>
        <w:wordWrap/>
        <w:autoSpaceDE/>
        <w:autoSpaceDN/>
        <w:spacing w:before="120" w:after="120"/>
        <w:jc w:val="left"/>
        <w:outlineLvl w:val="4"/>
        <w:rPr>
          <w:rFonts w:ascii="Arial" w:eastAsia="굴림" w:hAnsi="Arial" w:cs="Arial"/>
          <w:b/>
          <w:bCs/>
          <w:color w:val="A0412F"/>
          <w:kern w:val="0"/>
          <w:szCs w:val="20"/>
        </w:rPr>
      </w:pPr>
    </w:p>
    <w:p w:rsidR="008B1E0A" w:rsidRPr="00CA7471" w:rsidRDefault="008B1E0A" w:rsidP="008B1E0A">
      <w:pPr>
        <w:widowControl/>
        <w:shd w:val="clear" w:color="auto" w:fill="FCFCFC"/>
        <w:wordWrap/>
        <w:autoSpaceDE/>
        <w:autoSpaceDN/>
        <w:spacing w:before="90" w:after="180" w:line="270" w:lineRule="atLeast"/>
        <w:jc w:val="left"/>
        <w:rPr>
          <w:rFonts w:ascii="Arial" w:eastAsia="굴림" w:hAnsi="Arial" w:cs="Arial"/>
          <w:color w:val="000000"/>
          <w:kern w:val="0"/>
          <w:sz w:val="18"/>
          <w:szCs w:val="18"/>
        </w:rPr>
      </w:pPr>
      <w:r w:rsidRPr="00CA7471">
        <w:rPr>
          <w:rFonts w:ascii="Arial" w:eastAsia="굴림" w:hAnsi="Arial" w:cs="Arial"/>
          <w:color w:val="000000"/>
          <w:kern w:val="0"/>
          <w:sz w:val="18"/>
          <w:szCs w:val="18"/>
        </w:rPr>
        <w:t xml:space="preserve">In this issue of </w:t>
      </w:r>
      <w:r w:rsidRPr="00CA7471">
        <w:rPr>
          <w:rFonts w:ascii="Arial" w:eastAsia="굴림" w:hAnsi="Arial" w:cs="Arial"/>
          <w:i/>
          <w:iCs/>
          <w:color w:val="000000"/>
          <w:kern w:val="0"/>
          <w:sz w:val="18"/>
          <w:szCs w:val="18"/>
        </w:rPr>
        <w:t>Molecular Cell</w:t>
      </w:r>
      <w:r w:rsidRPr="00CA7471">
        <w:rPr>
          <w:rFonts w:ascii="Arial" w:eastAsia="굴림" w:hAnsi="Arial" w:cs="Arial"/>
          <w:color w:val="000000"/>
          <w:kern w:val="0"/>
          <w:sz w:val="18"/>
          <w:szCs w:val="18"/>
        </w:rPr>
        <w:t xml:space="preserve">, </w:t>
      </w:r>
      <w:bookmarkStart w:id="0" w:name="bib7"/>
      <w:r w:rsidRPr="00CA7471">
        <w:rPr>
          <w:rFonts w:ascii="Arial" w:eastAsia="굴림" w:hAnsi="Arial" w:cs="Arial"/>
          <w:color w:val="000000"/>
          <w:kern w:val="0"/>
          <w:sz w:val="18"/>
          <w:szCs w:val="18"/>
        </w:rPr>
        <w:fldChar w:fldCharType="begin"/>
      </w:r>
      <w:r w:rsidRPr="00CA7471">
        <w:rPr>
          <w:rFonts w:ascii="Arial" w:eastAsia="굴림" w:hAnsi="Arial" w:cs="Arial"/>
          <w:color w:val="000000"/>
          <w:kern w:val="0"/>
          <w:sz w:val="18"/>
          <w:szCs w:val="18"/>
        </w:rPr>
        <w:instrText xml:space="preserve"> HYPERLINK "javascript:void(0);" </w:instrText>
      </w:r>
      <w:r w:rsidRPr="00CA7471">
        <w:rPr>
          <w:rFonts w:ascii="Arial" w:eastAsia="굴림" w:hAnsi="Arial" w:cs="Arial"/>
          <w:color w:val="000000"/>
          <w:kern w:val="0"/>
          <w:sz w:val="18"/>
          <w:szCs w:val="18"/>
        </w:rPr>
        <w:fldChar w:fldCharType="separate"/>
      </w:r>
      <w:r w:rsidRPr="00CA7471">
        <w:rPr>
          <w:rFonts w:ascii="Arial" w:eastAsia="굴림" w:hAnsi="Arial" w:cs="Arial"/>
          <w:color w:val="005789"/>
          <w:kern w:val="0"/>
          <w:sz w:val="18"/>
          <w:szCs w:val="18"/>
        </w:rPr>
        <w:t>Reid et al., 2013</w:t>
      </w:r>
      <w:r w:rsidRPr="00CA7471">
        <w:rPr>
          <w:rFonts w:ascii="Arial" w:eastAsia="굴림" w:hAnsi="Arial" w:cs="Arial"/>
          <w:color w:val="000000"/>
          <w:kern w:val="0"/>
          <w:sz w:val="18"/>
          <w:szCs w:val="18"/>
        </w:rPr>
        <w:fldChar w:fldCharType="end"/>
      </w:r>
      <w:bookmarkEnd w:id="0"/>
      <w:r w:rsidRPr="00CA7471">
        <w:rPr>
          <w:rFonts w:ascii="Arial" w:eastAsia="굴림" w:hAnsi="Arial" w:cs="Arial"/>
          <w:color w:val="000000"/>
          <w:kern w:val="0"/>
          <w:sz w:val="18"/>
          <w:szCs w:val="18"/>
        </w:rPr>
        <w:t xml:space="preserve"> show that glutamine withdrawal causes PP2A-mediated activation of p53 through its regulator EDD, linking levels of a critical metabolite to an important regulator of cell survival and proliferation.</w:t>
      </w:r>
    </w:p>
    <w:p w:rsidR="008B1E0A" w:rsidRPr="00CA7471" w:rsidRDefault="008B1E0A" w:rsidP="008B1E0A">
      <w:pPr>
        <w:widowControl/>
        <w:shd w:val="clear" w:color="auto" w:fill="FCFCFC"/>
        <w:wordWrap/>
        <w:autoSpaceDE/>
        <w:autoSpaceDN/>
        <w:jc w:val="left"/>
        <w:rPr>
          <w:rFonts w:ascii="Arial" w:eastAsia="굴림" w:hAnsi="Arial" w:cs="Arial"/>
          <w:color w:val="000000"/>
          <w:kern w:val="0"/>
          <w:sz w:val="18"/>
          <w:szCs w:val="18"/>
        </w:rPr>
      </w:pPr>
    </w:p>
    <w:p w:rsidR="008B1E0A" w:rsidRDefault="008B1E0A" w:rsidP="008B1E0A">
      <w:pPr>
        <w:widowControl/>
        <w:shd w:val="clear" w:color="auto" w:fill="FFFFFF"/>
        <w:wordWrap/>
        <w:autoSpaceDE/>
        <w:autoSpaceDN/>
        <w:spacing w:after="90" w:line="330" w:lineRule="atLeast"/>
        <w:jc w:val="left"/>
        <w:outlineLvl w:val="2"/>
        <w:rPr>
          <w:rFonts w:ascii="Arial" w:eastAsia="굴림" w:hAnsi="Arial" w:cs="Arial"/>
          <w:b/>
          <w:bCs/>
          <w:color w:val="A0412F"/>
          <w:spacing w:val="-3"/>
          <w:kern w:val="0"/>
          <w:sz w:val="27"/>
          <w:szCs w:val="27"/>
        </w:rPr>
      </w:pPr>
      <w:r w:rsidRPr="00CA7471">
        <w:rPr>
          <w:rFonts w:ascii="Arial" w:eastAsia="굴림" w:hAnsi="Arial" w:cs="Arial"/>
          <w:b/>
          <w:bCs/>
          <w:color w:val="A0412F"/>
          <w:spacing w:val="-3"/>
          <w:kern w:val="0"/>
          <w:sz w:val="27"/>
          <w:szCs w:val="27"/>
        </w:rPr>
        <w:t>Altered Social Behavior and Neuronal Development in Mice Lacking the Uba6-Use1 Ubiquitin Transfer System</w:t>
      </w:r>
    </w:p>
    <w:p w:rsidR="008B1E0A" w:rsidRPr="00CA7471" w:rsidRDefault="008B1E0A" w:rsidP="008B1E0A">
      <w:pPr>
        <w:widowControl/>
        <w:shd w:val="clear" w:color="auto" w:fill="FFFFFF"/>
        <w:wordWrap/>
        <w:autoSpaceDE/>
        <w:autoSpaceDN/>
        <w:spacing w:after="90" w:line="330" w:lineRule="atLeast"/>
        <w:jc w:val="left"/>
        <w:outlineLvl w:val="2"/>
        <w:rPr>
          <w:rFonts w:ascii="Arial" w:eastAsia="굴림" w:hAnsi="Arial" w:cs="Arial"/>
          <w:b/>
          <w:bCs/>
          <w:color w:val="A0412F"/>
          <w:kern w:val="0"/>
          <w:szCs w:val="20"/>
        </w:rPr>
      </w:pPr>
    </w:p>
    <w:p w:rsidR="008B1E0A" w:rsidRPr="00CA7471" w:rsidRDefault="008B1E0A" w:rsidP="008B1E0A">
      <w:pPr>
        <w:widowControl/>
        <w:shd w:val="clear" w:color="auto" w:fill="FFFFFF"/>
        <w:wordWrap/>
        <w:autoSpaceDE/>
        <w:autoSpaceDN/>
        <w:jc w:val="left"/>
        <w:rPr>
          <w:rFonts w:ascii="Arial" w:eastAsia="굴림" w:hAnsi="Arial" w:cs="Arial"/>
          <w:color w:val="000000"/>
          <w:kern w:val="0"/>
          <w:sz w:val="18"/>
          <w:szCs w:val="18"/>
        </w:rPr>
      </w:pPr>
      <w:hyperlink r:id="rId280" w:history="1">
        <w:r w:rsidRPr="00CA7471">
          <w:rPr>
            <w:rFonts w:ascii="Arial" w:eastAsia="굴림" w:hAnsi="Arial" w:cs="Arial"/>
            <w:b/>
            <w:bCs/>
            <w:color w:val="000000"/>
            <w:kern w:val="0"/>
            <w:sz w:val="18"/>
            <w:szCs w:val="18"/>
          </w:rPr>
          <w:t>Peter C.W. Lee</w:t>
        </w:r>
      </w:hyperlink>
      <w:r>
        <w:rPr>
          <w:rFonts w:ascii="Arial" w:eastAsia="굴림" w:hAnsi="Arial" w:cs="Arial"/>
          <w:noProof/>
          <w:color w:val="000000"/>
          <w:kern w:val="0"/>
          <w:sz w:val="18"/>
          <w:szCs w:val="18"/>
        </w:rPr>
        <w:drawing>
          <wp:inline distT="0" distB="0" distL="0" distR="0" wp14:anchorId="77784CEF" wp14:editId="5D2C57F8">
            <wp:extent cx="114300" cy="85725"/>
            <wp:effectExtent l="19050" t="0" r="0" b="0"/>
            <wp:docPr id="34" name="그림 34"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nd email"/>
                    <pic:cNvPicPr>
                      <a:picLocks noChangeAspect="1" noChangeArrowheads="1"/>
                    </pic:cNvPicPr>
                  </pic:nvPicPr>
                  <pic:blipFill>
                    <a:blip r:embed="rId11"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CA7471">
        <w:rPr>
          <w:rFonts w:ascii="Arial" w:eastAsia="굴림" w:hAnsi="Arial" w:cs="Arial"/>
          <w:b/>
          <w:bCs/>
          <w:color w:val="000000"/>
          <w:kern w:val="0"/>
          <w:sz w:val="18"/>
          <w:szCs w:val="18"/>
        </w:rPr>
        <w:t xml:space="preserve">, </w:t>
      </w:r>
      <w:hyperlink r:id="rId281" w:history="1">
        <w:r w:rsidRPr="00CA7471">
          <w:rPr>
            <w:rFonts w:ascii="Arial" w:eastAsia="굴림" w:hAnsi="Arial" w:cs="Arial"/>
            <w:b/>
            <w:bCs/>
            <w:color w:val="000000"/>
            <w:kern w:val="0"/>
            <w:sz w:val="18"/>
            <w:szCs w:val="18"/>
          </w:rPr>
          <w:t>Jean-Cosme Dodart</w:t>
        </w:r>
      </w:hyperlink>
      <w:r w:rsidRPr="00CA7471">
        <w:rPr>
          <w:rFonts w:ascii="Arial" w:eastAsia="굴림" w:hAnsi="Arial" w:cs="Arial"/>
          <w:b/>
          <w:bCs/>
          <w:color w:val="000000"/>
          <w:kern w:val="0"/>
          <w:sz w:val="18"/>
          <w:szCs w:val="18"/>
        </w:rPr>
        <w:t xml:space="preserve">, </w:t>
      </w:r>
      <w:hyperlink r:id="rId282" w:history="1">
        <w:r w:rsidRPr="00CA7471">
          <w:rPr>
            <w:rFonts w:ascii="Arial" w:eastAsia="굴림" w:hAnsi="Arial" w:cs="Arial"/>
            <w:b/>
            <w:bCs/>
            <w:color w:val="000000"/>
            <w:kern w:val="0"/>
            <w:sz w:val="18"/>
            <w:szCs w:val="18"/>
          </w:rPr>
          <w:t>Liviu Aron</w:t>
        </w:r>
      </w:hyperlink>
      <w:r w:rsidRPr="00CA7471">
        <w:rPr>
          <w:rFonts w:ascii="Arial" w:eastAsia="굴림" w:hAnsi="Arial" w:cs="Arial"/>
          <w:b/>
          <w:bCs/>
          <w:color w:val="000000"/>
          <w:kern w:val="0"/>
          <w:sz w:val="18"/>
          <w:szCs w:val="18"/>
        </w:rPr>
        <w:t xml:space="preserve">, </w:t>
      </w:r>
      <w:hyperlink r:id="rId283" w:history="1">
        <w:r w:rsidRPr="00CA7471">
          <w:rPr>
            <w:rFonts w:ascii="Arial" w:eastAsia="굴림" w:hAnsi="Arial" w:cs="Arial"/>
            <w:b/>
            <w:bCs/>
            <w:color w:val="000000"/>
            <w:kern w:val="0"/>
            <w:sz w:val="18"/>
            <w:szCs w:val="18"/>
          </w:rPr>
          <w:t>Lydia W. Finley</w:t>
        </w:r>
      </w:hyperlink>
      <w:r w:rsidRPr="00CA7471">
        <w:rPr>
          <w:rFonts w:ascii="Arial" w:eastAsia="굴림" w:hAnsi="Arial" w:cs="Arial"/>
          <w:b/>
          <w:bCs/>
          <w:color w:val="000000"/>
          <w:kern w:val="0"/>
          <w:sz w:val="18"/>
          <w:szCs w:val="18"/>
        </w:rPr>
        <w:t xml:space="preserve">, </w:t>
      </w:r>
      <w:hyperlink r:id="rId284" w:history="1">
        <w:r w:rsidRPr="00CA7471">
          <w:rPr>
            <w:rFonts w:ascii="Arial" w:eastAsia="굴림" w:hAnsi="Arial" w:cs="Arial"/>
            <w:b/>
            <w:bCs/>
            <w:color w:val="000000"/>
            <w:kern w:val="0"/>
            <w:sz w:val="18"/>
            <w:szCs w:val="18"/>
          </w:rPr>
          <w:t>Roderick T. Bronson</w:t>
        </w:r>
      </w:hyperlink>
      <w:r w:rsidRPr="00CA7471">
        <w:rPr>
          <w:rFonts w:ascii="Arial" w:eastAsia="굴림" w:hAnsi="Arial" w:cs="Arial"/>
          <w:b/>
          <w:bCs/>
          <w:color w:val="000000"/>
          <w:kern w:val="0"/>
          <w:sz w:val="18"/>
          <w:szCs w:val="18"/>
        </w:rPr>
        <w:t xml:space="preserve">, </w:t>
      </w:r>
      <w:hyperlink r:id="rId285" w:history="1">
        <w:r w:rsidRPr="00CA7471">
          <w:rPr>
            <w:rFonts w:ascii="Arial" w:eastAsia="굴림" w:hAnsi="Arial" w:cs="Arial"/>
            <w:b/>
            <w:bCs/>
            <w:color w:val="000000"/>
            <w:kern w:val="0"/>
            <w:sz w:val="18"/>
            <w:szCs w:val="18"/>
          </w:rPr>
          <w:t>Marcia C. Haigis</w:t>
        </w:r>
      </w:hyperlink>
      <w:r w:rsidRPr="00CA7471">
        <w:rPr>
          <w:rFonts w:ascii="Arial" w:eastAsia="굴림" w:hAnsi="Arial" w:cs="Arial"/>
          <w:b/>
          <w:bCs/>
          <w:color w:val="000000"/>
          <w:kern w:val="0"/>
          <w:sz w:val="18"/>
          <w:szCs w:val="18"/>
        </w:rPr>
        <w:t xml:space="preserve">, </w:t>
      </w:r>
      <w:hyperlink r:id="rId286" w:history="1">
        <w:r w:rsidRPr="00CA7471">
          <w:rPr>
            <w:rFonts w:ascii="Arial" w:eastAsia="굴림" w:hAnsi="Arial" w:cs="Arial"/>
            <w:b/>
            <w:bCs/>
            <w:color w:val="000000"/>
            <w:kern w:val="0"/>
            <w:sz w:val="18"/>
            <w:szCs w:val="18"/>
          </w:rPr>
          <w:t>Bruce A. Yankner</w:t>
        </w:r>
      </w:hyperlink>
      <w:r w:rsidRPr="00CA7471">
        <w:rPr>
          <w:rFonts w:ascii="Arial" w:eastAsia="굴림" w:hAnsi="Arial" w:cs="Arial"/>
          <w:b/>
          <w:bCs/>
          <w:color w:val="000000"/>
          <w:kern w:val="0"/>
          <w:sz w:val="18"/>
          <w:szCs w:val="18"/>
        </w:rPr>
        <w:t xml:space="preserve">, </w:t>
      </w:r>
      <w:hyperlink r:id="rId287" w:history="1">
        <w:r w:rsidRPr="00CA7471">
          <w:rPr>
            <w:rFonts w:ascii="Arial" w:eastAsia="굴림" w:hAnsi="Arial" w:cs="Arial"/>
            <w:b/>
            <w:bCs/>
            <w:color w:val="000000"/>
            <w:kern w:val="0"/>
            <w:sz w:val="18"/>
            <w:szCs w:val="18"/>
          </w:rPr>
          <w:t>J. Wade Harper</w:t>
        </w:r>
      </w:hyperlink>
      <w:r>
        <w:rPr>
          <w:rFonts w:ascii="Arial" w:eastAsia="굴림" w:hAnsi="Arial" w:cs="Arial"/>
          <w:noProof/>
          <w:color w:val="000000"/>
          <w:kern w:val="0"/>
          <w:sz w:val="18"/>
          <w:szCs w:val="18"/>
        </w:rPr>
        <w:drawing>
          <wp:inline distT="0" distB="0" distL="0" distR="0" wp14:anchorId="0937BBB5" wp14:editId="3A28D6D6">
            <wp:extent cx="114300" cy="85725"/>
            <wp:effectExtent l="19050" t="0" r="0" b="0"/>
            <wp:docPr id="35" name="그림 35"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nd email"/>
                    <pic:cNvPicPr>
                      <a:picLocks noChangeAspect="1" noChangeArrowheads="1"/>
                    </pic:cNvPicPr>
                  </pic:nvPicPr>
                  <pic:blipFill>
                    <a:blip r:embed="rId11"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hyperlink r:id="rId288" w:history="1">
        <w:r w:rsidRPr="00CA7471">
          <w:rPr>
            <w:rFonts w:ascii="Arial" w:eastAsia="굴림" w:hAnsi="Arial" w:cs="Arial"/>
            <w:b/>
            <w:bCs/>
            <w:color w:val="005789"/>
            <w:kern w:val="0"/>
            <w:sz w:val="18"/>
            <w:szCs w:val="18"/>
          </w:rPr>
          <w:t>See Affiliations</w:t>
        </w:r>
      </w:hyperlink>
    </w:p>
    <w:p w:rsidR="008B1E0A" w:rsidRPr="00CA7471" w:rsidRDefault="008B1E0A" w:rsidP="008B1E0A">
      <w:pPr>
        <w:widowControl/>
        <w:numPr>
          <w:ilvl w:val="0"/>
          <w:numId w:val="27"/>
        </w:numPr>
        <w:shd w:val="clear" w:color="auto" w:fill="E0E0E0"/>
        <w:wordWrap/>
        <w:autoSpaceDE/>
        <w:autoSpaceDN/>
        <w:spacing w:after="0" w:line="240" w:lineRule="auto"/>
        <w:ind w:left="-30"/>
        <w:jc w:val="left"/>
        <w:rPr>
          <w:rFonts w:ascii="Arial" w:eastAsia="굴림" w:hAnsi="Arial" w:cs="Arial"/>
          <w:b/>
          <w:bCs/>
          <w:color w:val="333333"/>
          <w:kern w:val="0"/>
          <w:sz w:val="18"/>
          <w:szCs w:val="18"/>
        </w:rPr>
      </w:pPr>
      <w:r w:rsidRPr="00CA7471">
        <w:rPr>
          <w:rFonts w:ascii="Arial" w:eastAsia="굴림" w:hAnsi="Arial" w:cs="Arial"/>
          <w:b/>
          <w:bCs/>
          <w:color w:val="333333"/>
          <w:kern w:val="0"/>
          <w:sz w:val="18"/>
          <w:szCs w:val="18"/>
        </w:rPr>
        <w:t>Hint: Rollover Authors and Affiliations</w:t>
      </w:r>
    </w:p>
    <w:p w:rsidR="008B1E0A" w:rsidRPr="00CA7471" w:rsidRDefault="008B1E0A" w:rsidP="008B1E0A">
      <w:pPr>
        <w:widowControl/>
        <w:numPr>
          <w:ilvl w:val="0"/>
          <w:numId w:val="27"/>
        </w:numPr>
        <w:shd w:val="clear" w:color="auto" w:fill="E0E0E0"/>
        <w:wordWrap/>
        <w:autoSpaceDE/>
        <w:autoSpaceDN/>
        <w:spacing w:after="0" w:line="240" w:lineRule="auto"/>
        <w:ind w:left="-30"/>
        <w:jc w:val="left"/>
        <w:rPr>
          <w:rFonts w:ascii="Arial" w:eastAsia="굴림" w:hAnsi="Arial" w:cs="Arial"/>
          <w:color w:val="000000"/>
          <w:kern w:val="0"/>
          <w:sz w:val="18"/>
          <w:szCs w:val="18"/>
        </w:rPr>
      </w:pPr>
      <w:hyperlink r:id="rId289" w:tooltip="Hide Affiliations" w:history="1">
        <w:r w:rsidRPr="00CA7471">
          <w:rPr>
            <w:rFonts w:ascii="Arial" w:eastAsia="굴림" w:hAnsi="Arial" w:cs="Arial"/>
            <w:color w:val="005789"/>
            <w:kern w:val="0"/>
            <w:sz w:val="18"/>
            <w:szCs w:val="18"/>
          </w:rPr>
          <w:t> </w:t>
        </w:r>
      </w:hyperlink>
    </w:p>
    <w:p w:rsidR="008B1E0A" w:rsidRPr="00CA7471" w:rsidRDefault="008B1E0A" w:rsidP="008B1E0A">
      <w:pPr>
        <w:widowControl/>
        <w:shd w:val="clear" w:color="auto" w:fill="EBEFF9"/>
        <w:wordWrap/>
        <w:autoSpaceDE/>
        <w:autoSpaceDN/>
        <w:jc w:val="left"/>
        <w:rPr>
          <w:rFonts w:ascii="Arial" w:eastAsia="굴림" w:hAnsi="Arial" w:cs="Arial"/>
          <w:vanish/>
          <w:color w:val="000000"/>
          <w:kern w:val="0"/>
          <w:sz w:val="18"/>
          <w:szCs w:val="18"/>
        </w:rPr>
      </w:pPr>
      <w:hyperlink r:id="rId290" w:history="1">
        <w:r w:rsidRPr="00CA7471">
          <w:rPr>
            <w:rFonts w:ascii="Arial" w:eastAsia="굴림" w:hAnsi="Arial" w:cs="Arial"/>
            <w:color w:val="005789"/>
            <w:kern w:val="0"/>
            <w:sz w:val="18"/>
            <w:szCs w:val="18"/>
          </w:rPr>
          <w:t>Department of Cell Biology, Harvard Medical School, Boston, MA 02115, USA</w:t>
        </w:r>
      </w:hyperlink>
      <w:hyperlink r:id="rId291" w:history="1">
        <w:r w:rsidRPr="00CA7471">
          <w:rPr>
            <w:rFonts w:ascii="Arial" w:eastAsia="굴림" w:hAnsi="Arial" w:cs="Arial"/>
            <w:color w:val="005789"/>
            <w:kern w:val="0"/>
            <w:sz w:val="18"/>
            <w:szCs w:val="18"/>
          </w:rPr>
          <w:t xml:space="preserve"> Harvard Neurodiscovery Center, Harvard Medical School, Boston, MA 02115, USA</w:t>
        </w:r>
      </w:hyperlink>
      <w:hyperlink r:id="rId292" w:history="1">
        <w:r w:rsidRPr="00CA7471">
          <w:rPr>
            <w:rFonts w:ascii="Arial" w:eastAsia="굴림" w:hAnsi="Arial" w:cs="Arial"/>
            <w:color w:val="005789"/>
            <w:kern w:val="0"/>
            <w:sz w:val="18"/>
            <w:szCs w:val="18"/>
          </w:rPr>
          <w:t xml:space="preserve"> Department of Genetics, Harvard Medical School, Boston, MA 02115, USA</w:t>
        </w:r>
      </w:hyperlink>
      <w:hyperlink r:id="rId293" w:history="1">
        <w:r w:rsidRPr="00CA7471">
          <w:rPr>
            <w:rFonts w:ascii="Arial" w:eastAsia="굴림" w:hAnsi="Arial" w:cs="Arial"/>
            <w:color w:val="005789"/>
            <w:kern w:val="0"/>
            <w:sz w:val="18"/>
            <w:szCs w:val="18"/>
          </w:rPr>
          <w:t xml:space="preserve"> Dana-Farber/Harvard Cancer Center Rodent Pathology Core, Harvard Medical School, Boston, MA 02115, USA</w:t>
        </w:r>
      </w:hyperlink>
      <w:hyperlink r:id="rId294" w:history="1">
        <w:r w:rsidRPr="00CA7471">
          <w:rPr>
            <w:rFonts w:ascii="Arial" w:eastAsia="굴림" w:hAnsi="Arial" w:cs="Arial"/>
            <w:color w:val="005789"/>
            <w:kern w:val="0"/>
            <w:sz w:val="18"/>
            <w:szCs w:val="18"/>
          </w:rPr>
          <w:t xml:space="preserve"> Department of Biomedical Science, University of Ulsan College of Medicine, Seoul, Korea</w:t>
        </w:r>
      </w:hyperlink>
      <w:hyperlink r:id="rId295" w:history="1">
        <w:r w:rsidRPr="00CA7471">
          <w:rPr>
            <w:rFonts w:ascii="Arial" w:eastAsia="굴림" w:hAnsi="Arial" w:cs="Arial"/>
            <w:color w:val="005789"/>
            <w:kern w:val="0"/>
            <w:sz w:val="18"/>
            <w:szCs w:val="18"/>
          </w:rPr>
          <w:t xml:space="preserve"> Corresponding author</w:t>
        </w:r>
      </w:hyperlink>
      <w:hyperlink r:id="rId296" w:history="1">
        <w:r w:rsidRPr="00CA7471">
          <w:rPr>
            <w:rFonts w:ascii="Arial" w:eastAsia="굴림" w:hAnsi="Arial" w:cs="Arial"/>
            <w:color w:val="005789"/>
            <w:kern w:val="0"/>
            <w:sz w:val="18"/>
            <w:szCs w:val="18"/>
          </w:rPr>
          <w:t xml:space="preserve"> Present address: Sage Therapeutics, Inc., Cambridge, MA 02142, USA</w:t>
        </w:r>
      </w:hyperlink>
      <w:hyperlink r:id="rId297" w:history="1">
        <w:r w:rsidRPr="00CA7471">
          <w:rPr>
            <w:rFonts w:ascii="Arial" w:eastAsia="굴림" w:hAnsi="Arial" w:cs="Arial"/>
            <w:color w:val="005789"/>
            <w:kern w:val="0"/>
            <w:sz w:val="18"/>
            <w:szCs w:val="18"/>
          </w:rPr>
          <w:t xml:space="preserve"> Present address: Cancer Biology and Genetics Program, Memorial Sloan-Kettering Cancer Center, New York, NY 10065, USA</w:t>
        </w:r>
      </w:hyperlink>
    </w:p>
    <w:p w:rsidR="008B1E0A" w:rsidRPr="00CA7471" w:rsidRDefault="008B1E0A" w:rsidP="008B1E0A">
      <w:pPr>
        <w:widowControl/>
        <w:numPr>
          <w:ilvl w:val="0"/>
          <w:numId w:val="28"/>
        </w:numPr>
        <w:shd w:val="clear" w:color="auto" w:fill="FFFFFF"/>
        <w:wordWrap/>
        <w:autoSpaceDE/>
        <w:autoSpaceDN/>
        <w:spacing w:after="0" w:line="384" w:lineRule="atLeast"/>
        <w:ind w:left="0" w:right="225"/>
        <w:jc w:val="left"/>
        <w:rPr>
          <w:rFonts w:ascii="Arial" w:eastAsia="굴림" w:hAnsi="Arial" w:cs="Arial"/>
          <w:b/>
          <w:bCs/>
          <w:color w:val="A0412F"/>
          <w:kern w:val="0"/>
          <w:szCs w:val="20"/>
        </w:rPr>
      </w:pPr>
    </w:p>
    <w:p w:rsidR="008B1E0A" w:rsidRPr="00AA227C" w:rsidRDefault="008B1E0A" w:rsidP="008B1E0A">
      <w:pPr>
        <w:widowControl/>
        <w:shd w:val="clear" w:color="auto" w:fill="FFFFFF"/>
        <w:wordWrap/>
        <w:autoSpaceDE/>
        <w:autoSpaceDN/>
        <w:ind w:left="225" w:right="225"/>
        <w:jc w:val="left"/>
        <w:rPr>
          <w:rFonts w:ascii="Arial" w:eastAsia="굴림" w:hAnsi="Arial" w:cs="Arial"/>
          <w:color w:val="000000"/>
          <w:kern w:val="0"/>
          <w:sz w:val="18"/>
          <w:szCs w:val="18"/>
        </w:rPr>
      </w:pPr>
      <w:r w:rsidRPr="00CA7471">
        <w:rPr>
          <w:rFonts w:ascii="Arial" w:eastAsia="굴림" w:hAnsi="Arial" w:cs="Arial"/>
          <w:color w:val="000000"/>
          <w:kern w:val="0"/>
          <w:sz w:val="18"/>
          <w:szCs w:val="18"/>
        </w:rPr>
        <w:lastRenderedPageBreak/>
        <w:t xml:space="preserve">► Uba6 functions with Use1 as an alternative arm of the ubiquitin activation system ► Uba6 is required for neuronal morphogenesis in the hippocampus and amygdale ► Uba6 is required for proper mouse behavior ► Uba6-Use1 promotes </w:t>
      </w:r>
      <w:proofErr w:type="spellStart"/>
      <w:r w:rsidRPr="00CA7471">
        <w:rPr>
          <w:rFonts w:ascii="Arial" w:eastAsia="굴림" w:hAnsi="Arial" w:cs="Arial"/>
          <w:color w:val="000000"/>
          <w:kern w:val="0"/>
          <w:sz w:val="18"/>
          <w:szCs w:val="18"/>
        </w:rPr>
        <w:t>ubiquitylation</w:t>
      </w:r>
      <w:proofErr w:type="spellEnd"/>
      <w:r w:rsidRPr="00CA7471">
        <w:rPr>
          <w:rFonts w:ascii="Arial" w:eastAsia="굴림" w:hAnsi="Arial" w:cs="Arial"/>
          <w:color w:val="000000"/>
          <w:kern w:val="0"/>
          <w:sz w:val="18"/>
          <w:szCs w:val="18"/>
        </w:rPr>
        <w:t xml:space="preserve"> of Ube3a in vitro and Ube3a turnover in MEFs</w:t>
      </w:r>
    </w:p>
    <w:p w:rsidR="008B1E0A" w:rsidRPr="00CA7471" w:rsidRDefault="008B1E0A" w:rsidP="008B1E0A">
      <w:pPr>
        <w:widowControl/>
        <w:shd w:val="clear" w:color="auto" w:fill="FFFFFF"/>
        <w:wordWrap/>
        <w:autoSpaceDE/>
        <w:autoSpaceDN/>
        <w:spacing w:after="100" w:afterAutospacing="1" w:line="384" w:lineRule="atLeast"/>
        <w:jc w:val="left"/>
        <w:rPr>
          <w:rFonts w:ascii="Arial" w:eastAsia="굴림" w:hAnsi="Arial" w:cs="Arial"/>
          <w:color w:val="000000"/>
          <w:kern w:val="0"/>
          <w:szCs w:val="20"/>
        </w:rPr>
      </w:pPr>
      <w:r w:rsidRPr="00CA7471">
        <w:rPr>
          <w:rFonts w:ascii="Arial" w:eastAsia="굴림" w:hAnsi="Arial" w:cs="Arial"/>
          <w:color w:val="000000"/>
          <w:kern w:val="0"/>
          <w:szCs w:val="20"/>
        </w:rPr>
        <w:t xml:space="preserve">The Uba6 (E1)-Use1 (E2) ubiquitin transfer cascade is a poorly understood alternative arm of the ubiquitin proteasome system (UPS) and is required for mouse embryonic development, independent of the canonical Uba1-E2-E3 pathway. Loss of neuronal Uba6 during embryonic development results in altered patterning of neurons in the hippocampus and the amygdala, decreased dendritic spine density, and numerous behavioral disorders. The levels of the E3 ubiquitin ligase Ube3a (E6-AP) and Shank3, both linked with dendritic spine function, are elevated in the amygdala of Uba6-deficient mice, while levels of the Ube3a substrate Arc are reduced. Uba6 and Use1 promote </w:t>
      </w:r>
      <w:proofErr w:type="spellStart"/>
      <w:r w:rsidRPr="00CA7471">
        <w:rPr>
          <w:rFonts w:ascii="Arial" w:eastAsia="굴림" w:hAnsi="Arial" w:cs="Arial"/>
          <w:color w:val="000000"/>
          <w:kern w:val="0"/>
          <w:szCs w:val="20"/>
        </w:rPr>
        <w:t>proteasomal</w:t>
      </w:r>
      <w:proofErr w:type="spellEnd"/>
      <w:r w:rsidRPr="00CA7471">
        <w:rPr>
          <w:rFonts w:ascii="Arial" w:eastAsia="굴림" w:hAnsi="Arial" w:cs="Arial"/>
          <w:color w:val="000000"/>
          <w:kern w:val="0"/>
          <w:szCs w:val="20"/>
        </w:rPr>
        <w:t xml:space="preserve"> turnover of Ube3a in mouse embryo fibroblasts (MEFs) and catalyze Ube3a </w:t>
      </w:r>
      <w:proofErr w:type="spellStart"/>
      <w:r w:rsidRPr="00CA7471">
        <w:rPr>
          <w:rFonts w:ascii="Arial" w:eastAsia="굴림" w:hAnsi="Arial" w:cs="Arial"/>
          <w:color w:val="000000"/>
          <w:kern w:val="0"/>
          <w:szCs w:val="20"/>
        </w:rPr>
        <w:t>ubiquitylation</w:t>
      </w:r>
      <w:proofErr w:type="spellEnd"/>
      <w:r w:rsidRPr="00CA7471">
        <w:rPr>
          <w:rFonts w:ascii="Arial" w:eastAsia="굴림" w:hAnsi="Arial" w:cs="Arial"/>
          <w:color w:val="000000"/>
          <w:kern w:val="0"/>
          <w:szCs w:val="20"/>
        </w:rPr>
        <w:t xml:space="preserve"> in vitro. These activities occur in parallel with an independent pathway involving Uba1-UbcH7, but in a spatially distinct manner in MEFs. These data reveal an unanticipated role for Uba6 in neuronal development, spine architecture, mouse behavior, and turnover of Ube3a.</w:t>
      </w:r>
    </w:p>
    <w:p w:rsidR="008B1E0A" w:rsidRPr="00CA7471" w:rsidRDefault="008B1E0A" w:rsidP="008B1E0A">
      <w:pPr>
        <w:widowControl/>
        <w:shd w:val="clear" w:color="auto" w:fill="FFFFFF"/>
        <w:wordWrap/>
        <w:autoSpaceDE/>
        <w:autoSpaceDN/>
        <w:spacing w:after="90" w:line="330" w:lineRule="atLeast"/>
        <w:jc w:val="left"/>
        <w:outlineLvl w:val="2"/>
        <w:rPr>
          <w:rFonts w:ascii="Arial" w:eastAsia="굴림" w:hAnsi="Arial" w:cs="Arial"/>
          <w:color w:val="000000"/>
          <w:kern w:val="0"/>
          <w:sz w:val="18"/>
          <w:szCs w:val="18"/>
        </w:rPr>
      </w:pPr>
      <w:r w:rsidRPr="00CA7471">
        <w:rPr>
          <w:rFonts w:ascii="Arial" w:eastAsia="굴림" w:hAnsi="Arial" w:cs="Arial"/>
          <w:b/>
          <w:bCs/>
          <w:color w:val="A0412F"/>
          <w:spacing w:val="-3"/>
          <w:kern w:val="0"/>
          <w:sz w:val="27"/>
          <w:szCs w:val="27"/>
        </w:rPr>
        <w:t>The B55α Subunit of PP2A Drives a p53-Dependent Metabolic Adaptation to Glutamine Deprivation</w:t>
      </w:r>
      <w:r w:rsidRPr="00CA7471">
        <w:rPr>
          <w:rFonts w:ascii="Arial" w:eastAsia="굴림" w:hAnsi="Arial" w:cs="Arial"/>
          <w:color w:val="000000"/>
          <w:kern w:val="0"/>
          <w:sz w:val="18"/>
          <w:szCs w:val="18"/>
        </w:rPr>
        <w:t xml:space="preserve"> </w:t>
      </w:r>
    </w:p>
    <w:p w:rsidR="008B1E0A" w:rsidRDefault="008B1E0A" w:rsidP="008B1E0A">
      <w:pPr>
        <w:widowControl/>
        <w:shd w:val="clear" w:color="auto" w:fill="FCFCFC"/>
        <w:wordWrap/>
        <w:autoSpaceDE/>
        <w:autoSpaceDN/>
        <w:jc w:val="left"/>
        <w:rPr>
          <w:rFonts w:ascii="Arial" w:eastAsia="굴림" w:hAnsi="Arial" w:cs="Arial"/>
          <w:b/>
          <w:bCs/>
          <w:color w:val="A0412F"/>
          <w:kern w:val="0"/>
          <w:szCs w:val="20"/>
        </w:rPr>
      </w:pPr>
      <w:r>
        <w:rPr>
          <w:rFonts w:ascii="Arial" w:eastAsia="굴림" w:hAnsi="Arial" w:cs="Arial"/>
          <w:noProof/>
          <w:color w:val="000000"/>
          <w:kern w:val="0"/>
          <w:sz w:val="18"/>
          <w:szCs w:val="18"/>
        </w:rPr>
        <w:drawing>
          <wp:inline distT="0" distB="0" distL="0" distR="0" wp14:anchorId="32AEB121" wp14:editId="72CE045E">
            <wp:extent cx="3571875" cy="3067050"/>
            <wp:effectExtent l="19050" t="0" r="9525" b="0"/>
            <wp:docPr id="58" name="garaphi" descr="http://download.cell.com/images/journalimages/1097-2765/PIIS1097276513001366.fx1.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phi" descr="http://download.cell.com/images/journalimages/1097-2765/PIIS1097276513001366.fx1.lrg.jpg"/>
                    <pic:cNvPicPr>
                      <a:picLocks noChangeAspect="1" noChangeArrowheads="1"/>
                    </pic:cNvPicPr>
                  </pic:nvPicPr>
                  <pic:blipFill>
                    <a:blip r:embed="rId298" cstate="print"/>
                    <a:srcRect/>
                    <a:stretch>
                      <a:fillRect/>
                    </a:stretch>
                  </pic:blipFill>
                  <pic:spPr bwMode="auto">
                    <a:xfrm>
                      <a:off x="0" y="0"/>
                      <a:ext cx="3571875" cy="3067050"/>
                    </a:xfrm>
                    <a:prstGeom prst="rect">
                      <a:avLst/>
                    </a:prstGeom>
                    <a:noFill/>
                    <a:ln w="9525">
                      <a:noFill/>
                      <a:miter lim="800000"/>
                      <a:headEnd/>
                      <a:tailEnd/>
                    </a:ln>
                  </pic:spPr>
                </pic:pic>
              </a:graphicData>
            </a:graphic>
          </wp:inline>
        </w:drawing>
      </w:r>
    </w:p>
    <w:p w:rsidR="008B1E0A" w:rsidRPr="00CA7471" w:rsidRDefault="008B1E0A" w:rsidP="008B1E0A">
      <w:pPr>
        <w:widowControl/>
        <w:shd w:val="clear" w:color="auto" w:fill="FCFCFC"/>
        <w:wordWrap/>
        <w:autoSpaceDE/>
        <w:autoSpaceDN/>
        <w:jc w:val="left"/>
        <w:rPr>
          <w:rFonts w:ascii="Arial" w:eastAsia="굴림" w:hAnsi="Arial" w:cs="Arial"/>
          <w:b/>
          <w:bCs/>
          <w:color w:val="A0412F"/>
          <w:kern w:val="0"/>
          <w:szCs w:val="20"/>
        </w:rPr>
      </w:pPr>
    </w:p>
    <w:p w:rsidR="008B1E0A" w:rsidRPr="00CA7471" w:rsidRDefault="008B1E0A" w:rsidP="008B1E0A">
      <w:pPr>
        <w:widowControl/>
        <w:shd w:val="clear" w:color="auto" w:fill="FFFFFF"/>
        <w:wordWrap/>
        <w:autoSpaceDE/>
        <w:autoSpaceDN/>
        <w:jc w:val="left"/>
        <w:rPr>
          <w:rFonts w:ascii="Arial" w:eastAsia="굴림" w:hAnsi="Arial" w:cs="Arial"/>
          <w:color w:val="000000"/>
          <w:kern w:val="0"/>
          <w:sz w:val="18"/>
          <w:szCs w:val="18"/>
        </w:rPr>
      </w:pPr>
      <w:hyperlink r:id="rId299" w:history="1">
        <w:r w:rsidRPr="00CA7471">
          <w:rPr>
            <w:rFonts w:ascii="Arial" w:eastAsia="굴림" w:hAnsi="Arial" w:cs="Arial"/>
            <w:b/>
            <w:bCs/>
            <w:color w:val="000000"/>
            <w:kern w:val="0"/>
            <w:sz w:val="18"/>
            <w:szCs w:val="18"/>
          </w:rPr>
          <w:t>Michael A. Reid</w:t>
        </w:r>
      </w:hyperlink>
      <w:r w:rsidRPr="00CA7471">
        <w:rPr>
          <w:rFonts w:ascii="Arial" w:eastAsia="굴림" w:hAnsi="Arial" w:cs="Arial"/>
          <w:b/>
          <w:bCs/>
          <w:color w:val="000000"/>
          <w:kern w:val="0"/>
          <w:sz w:val="18"/>
          <w:szCs w:val="18"/>
        </w:rPr>
        <w:t xml:space="preserve">, </w:t>
      </w:r>
      <w:hyperlink r:id="rId300" w:history="1">
        <w:r w:rsidRPr="00CA7471">
          <w:rPr>
            <w:rFonts w:ascii="Arial" w:eastAsia="굴림" w:hAnsi="Arial" w:cs="Arial"/>
            <w:b/>
            <w:bCs/>
            <w:color w:val="000000"/>
            <w:kern w:val="0"/>
            <w:sz w:val="18"/>
            <w:szCs w:val="18"/>
          </w:rPr>
          <w:t>Wen-I Wang</w:t>
        </w:r>
      </w:hyperlink>
      <w:r w:rsidRPr="00CA7471">
        <w:rPr>
          <w:rFonts w:ascii="Arial" w:eastAsia="굴림" w:hAnsi="Arial" w:cs="Arial"/>
          <w:b/>
          <w:bCs/>
          <w:color w:val="000000"/>
          <w:kern w:val="0"/>
          <w:sz w:val="18"/>
          <w:szCs w:val="18"/>
        </w:rPr>
        <w:t xml:space="preserve">, </w:t>
      </w:r>
      <w:hyperlink r:id="rId301" w:history="1">
        <w:r w:rsidRPr="00CA7471">
          <w:rPr>
            <w:rFonts w:ascii="Arial" w:eastAsia="굴림" w:hAnsi="Arial" w:cs="Arial"/>
            <w:b/>
            <w:bCs/>
            <w:color w:val="000000"/>
            <w:kern w:val="0"/>
            <w:sz w:val="18"/>
            <w:szCs w:val="18"/>
          </w:rPr>
          <w:t>Kimberly Romero Rosales</w:t>
        </w:r>
      </w:hyperlink>
      <w:r w:rsidRPr="00CA7471">
        <w:rPr>
          <w:rFonts w:ascii="Arial" w:eastAsia="굴림" w:hAnsi="Arial" w:cs="Arial"/>
          <w:b/>
          <w:bCs/>
          <w:color w:val="000000"/>
          <w:kern w:val="0"/>
          <w:sz w:val="18"/>
          <w:szCs w:val="18"/>
        </w:rPr>
        <w:t xml:space="preserve">, </w:t>
      </w:r>
      <w:hyperlink r:id="rId302" w:history="1">
        <w:r w:rsidRPr="00CA7471">
          <w:rPr>
            <w:rFonts w:ascii="Arial" w:eastAsia="굴림" w:hAnsi="Arial" w:cs="Arial"/>
            <w:b/>
            <w:bCs/>
            <w:color w:val="000000"/>
            <w:kern w:val="0"/>
            <w:sz w:val="18"/>
            <w:szCs w:val="18"/>
          </w:rPr>
          <w:t>Meng Xu Welliver</w:t>
        </w:r>
      </w:hyperlink>
      <w:r w:rsidRPr="00CA7471">
        <w:rPr>
          <w:rFonts w:ascii="Arial" w:eastAsia="굴림" w:hAnsi="Arial" w:cs="Arial"/>
          <w:b/>
          <w:bCs/>
          <w:color w:val="000000"/>
          <w:kern w:val="0"/>
          <w:sz w:val="18"/>
          <w:szCs w:val="18"/>
        </w:rPr>
        <w:t xml:space="preserve">, </w:t>
      </w:r>
      <w:hyperlink r:id="rId303" w:history="1">
        <w:r w:rsidRPr="00CA7471">
          <w:rPr>
            <w:rFonts w:ascii="Arial" w:eastAsia="굴림" w:hAnsi="Arial" w:cs="Arial"/>
            <w:b/>
            <w:bCs/>
            <w:color w:val="000000"/>
            <w:kern w:val="0"/>
            <w:sz w:val="18"/>
            <w:szCs w:val="18"/>
          </w:rPr>
          <w:t>Min Pan</w:t>
        </w:r>
      </w:hyperlink>
      <w:r w:rsidRPr="00CA7471">
        <w:rPr>
          <w:rFonts w:ascii="Arial" w:eastAsia="굴림" w:hAnsi="Arial" w:cs="Arial"/>
          <w:b/>
          <w:bCs/>
          <w:color w:val="000000"/>
          <w:kern w:val="0"/>
          <w:sz w:val="18"/>
          <w:szCs w:val="18"/>
        </w:rPr>
        <w:t xml:space="preserve">, </w:t>
      </w:r>
      <w:hyperlink r:id="rId304" w:history="1">
        <w:r w:rsidRPr="00CA7471">
          <w:rPr>
            <w:rFonts w:ascii="Arial" w:eastAsia="굴림" w:hAnsi="Arial" w:cs="Arial"/>
            <w:b/>
            <w:bCs/>
            <w:color w:val="000000"/>
            <w:kern w:val="0"/>
            <w:sz w:val="18"/>
            <w:szCs w:val="18"/>
          </w:rPr>
          <w:t>Mei Kong</w:t>
        </w:r>
      </w:hyperlink>
      <w:r>
        <w:rPr>
          <w:rFonts w:ascii="Arial" w:eastAsia="굴림" w:hAnsi="Arial" w:cs="Arial"/>
          <w:noProof/>
          <w:color w:val="000000"/>
          <w:kern w:val="0"/>
          <w:sz w:val="18"/>
          <w:szCs w:val="18"/>
        </w:rPr>
        <w:drawing>
          <wp:inline distT="0" distB="0" distL="0" distR="0" wp14:anchorId="648A91FE" wp14:editId="330FA341">
            <wp:extent cx="114300" cy="85725"/>
            <wp:effectExtent l="19050" t="0" r="0" b="0"/>
            <wp:docPr id="63" name="그림 63" descr="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nd email"/>
                    <pic:cNvPicPr>
                      <a:picLocks noChangeAspect="1" noChangeArrowheads="1"/>
                    </pic:cNvPicPr>
                  </pic:nvPicPr>
                  <pic:blipFill>
                    <a:blip r:embed="rId11"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hyperlink r:id="rId305" w:history="1">
        <w:r w:rsidRPr="00CA7471">
          <w:rPr>
            <w:rFonts w:ascii="Arial" w:eastAsia="굴림" w:hAnsi="Arial" w:cs="Arial"/>
            <w:b/>
            <w:bCs/>
            <w:color w:val="005789"/>
            <w:kern w:val="0"/>
            <w:sz w:val="18"/>
            <w:szCs w:val="18"/>
          </w:rPr>
          <w:t>See Affiliations</w:t>
        </w:r>
      </w:hyperlink>
    </w:p>
    <w:p w:rsidR="008B1E0A" w:rsidRPr="00CA7471" w:rsidRDefault="008B1E0A" w:rsidP="008B1E0A">
      <w:pPr>
        <w:widowControl/>
        <w:numPr>
          <w:ilvl w:val="0"/>
          <w:numId w:val="29"/>
        </w:numPr>
        <w:shd w:val="clear" w:color="auto" w:fill="E0E0E0"/>
        <w:wordWrap/>
        <w:autoSpaceDE/>
        <w:autoSpaceDN/>
        <w:spacing w:after="0" w:line="240" w:lineRule="auto"/>
        <w:ind w:left="-30"/>
        <w:jc w:val="left"/>
        <w:rPr>
          <w:rFonts w:ascii="Arial" w:eastAsia="굴림" w:hAnsi="Arial" w:cs="Arial"/>
          <w:b/>
          <w:bCs/>
          <w:color w:val="333333"/>
          <w:kern w:val="0"/>
          <w:sz w:val="18"/>
          <w:szCs w:val="18"/>
        </w:rPr>
      </w:pPr>
      <w:r w:rsidRPr="00CA7471">
        <w:rPr>
          <w:rFonts w:ascii="Arial" w:eastAsia="굴림" w:hAnsi="Arial" w:cs="Arial"/>
          <w:b/>
          <w:bCs/>
          <w:color w:val="333333"/>
          <w:kern w:val="0"/>
          <w:sz w:val="18"/>
          <w:szCs w:val="18"/>
        </w:rPr>
        <w:t>Hint: Rollover Authors and Affiliations</w:t>
      </w:r>
    </w:p>
    <w:p w:rsidR="008B1E0A" w:rsidRPr="00CA7471" w:rsidRDefault="008B1E0A" w:rsidP="008B1E0A">
      <w:pPr>
        <w:widowControl/>
        <w:numPr>
          <w:ilvl w:val="0"/>
          <w:numId w:val="29"/>
        </w:numPr>
        <w:shd w:val="clear" w:color="auto" w:fill="E0E0E0"/>
        <w:wordWrap/>
        <w:autoSpaceDE/>
        <w:autoSpaceDN/>
        <w:spacing w:after="0" w:line="240" w:lineRule="auto"/>
        <w:ind w:left="-30"/>
        <w:jc w:val="left"/>
        <w:rPr>
          <w:rFonts w:ascii="Arial" w:eastAsia="굴림" w:hAnsi="Arial" w:cs="Arial"/>
          <w:color w:val="000000"/>
          <w:kern w:val="0"/>
          <w:sz w:val="18"/>
          <w:szCs w:val="18"/>
        </w:rPr>
      </w:pPr>
      <w:hyperlink r:id="rId306" w:tooltip="Hide Affiliations" w:history="1">
        <w:r w:rsidRPr="00CA7471">
          <w:rPr>
            <w:rFonts w:ascii="Arial" w:eastAsia="굴림" w:hAnsi="Arial" w:cs="Arial"/>
            <w:color w:val="005789"/>
            <w:kern w:val="0"/>
            <w:sz w:val="18"/>
            <w:szCs w:val="18"/>
          </w:rPr>
          <w:t> </w:t>
        </w:r>
      </w:hyperlink>
    </w:p>
    <w:p w:rsidR="008B1E0A" w:rsidRPr="00CA7471" w:rsidRDefault="008B1E0A" w:rsidP="008B1E0A">
      <w:pPr>
        <w:widowControl/>
        <w:shd w:val="clear" w:color="auto" w:fill="EBEFF9"/>
        <w:wordWrap/>
        <w:autoSpaceDE/>
        <w:autoSpaceDN/>
        <w:jc w:val="left"/>
        <w:rPr>
          <w:rFonts w:ascii="Arial" w:eastAsia="굴림" w:hAnsi="Arial" w:cs="Arial"/>
          <w:vanish/>
          <w:color w:val="000000"/>
          <w:kern w:val="0"/>
          <w:sz w:val="18"/>
          <w:szCs w:val="18"/>
        </w:rPr>
      </w:pPr>
      <w:hyperlink r:id="rId307" w:history="1">
        <w:r w:rsidRPr="00CA7471">
          <w:rPr>
            <w:rFonts w:ascii="Arial" w:eastAsia="굴림" w:hAnsi="Arial" w:cs="Arial"/>
            <w:color w:val="005789"/>
            <w:kern w:val="0"/>
            <w:sz w:val="18"/>
            <w:szCs w:val="18"/>
          </w:rPr>
          <w:t>Department of Cancer Biology, Beckman Research Institute of City of Hope Cancer Center, Duarte, CA 91010, USA</w:t>
        </w:r>
      </w:hyperlink>
      <w:hyperlink r:id="rId308" w:history="1">
        <w:r w:rsidRPr="00CA7471">
          <w:rPr>
            <w:rFonts w:ascii="Arial" w:eastAsia="굴림" w:hAnsi="Arial" w:cs="Arial"/>
            <w:color w:val="005789"/>
            <w:kern w:val="0"/>
            <w:sz w:val="18"/>
            <w:szCs w:val="18"/>
          </w:rPr>
          <w:t xml:space="preserve"> Department of Radiation Oncology, The Ohio State University Cancer Center, Columbus, OH 43210, USA</w:t>
        </w:r>
      </w:hyperlink>
      <w:hyperlink r:id="rId309" w:history="1">
        <w:r w:rsidRPr="00CA7471">
          <w:rPr>
            <w:rFonts w:ascii="Arial" w:eastAsia="굴림" w:hAnsi="Arial" w:cs="Arial"/>
            <w:color w:val="005789"/>
            <w:kern w:val="0"/>
            <w:sz w:val="18"/>
            <w:szCs w:val="18"/>
          </w:rPr>
          <w:t xml:space="preserve"> Corresponding author</w:t>
        </w:r>
      </w:hyperlink>
    </w:p>
    <w:p w:rsidR="008B1E0A" w:rsidRPr="00CA7471" w:rsidRDefault="008B1E0A" w:rsidP="008B1E0A">
      <w:pPr>
        <w:widowControl/>
        <w:numPr>
          <w:ilvl w:val="0"/>
          <w:numId w:val="30"/>
        </w:numPr>
        <w:shd w:val="clear" w:color="auto" w:fill="FFFFFF"/>
        <w:wordWrap/>
        <w:autoSpaceDE/>
        <w:autoSpaceDN/>
        <w:spacing w:after="0" w:line="384" w:lineRule="atLeast"/>
        <w:ind w:left="0" w:right="225"/>
        <w:jc w:val="left"/>
        <w:rPr>
          <w:rFonts w:ascii="Arial" w:eastAsia="굴림" w:hAnsi="Arial" w:cs="Arial"/>
          <w:b/>
          <w:bCs/>
          <w:color w:val="A0412F"/>
          <w:kern w:val="0"/>
          <w:szCs w:val="20"/>
        </w:rPr>
      </w:pPr>
    </w:p>
    <w:p w:rsidR="008B1E0A" w:rsidRPr="00AA227C" w:rsidRDefault="008B1E0A" w:rsidP="008B1E0A">
      <w:pPr>
        <w:widowControl/>
        <w:shd w:val="clear" w:color="auto" w:fill="FFFFFF"/>
        <w:wordWrap/>
        <w:autoSpaceDE/>
        <w:autoSpaceDN/>
        <w:ind w:left="225" w:right="225"/>
        <w:jc w:val="left"/>
        <w:rPr>
          <w:rFonts w:ascii="Arial" w:eastAsia="굴림" w:hAnsi="Arial" w:cs="Arial"/>
          <w:color w:val="000000"/>
          <w:kern w:val="0"/>
          <w:sz w:val="18"/>
          <w:szCs w:val="18"/>
        </w:rPr>
      </w:pPr>
      <w:r w:rsidRPr="00CA7471">
        <w:rPr>
          <w:rFonts w:ascii="Arial" w:eastAsia="굴림" w:hAnsi="Arial" w:cs="Arial"/>
          <w:color w:val="000000"/>
          <w:kern w:val="0"/>
          <w:sz w:val="18"/>
          <w:szCs w:val="18"/>
        </w:rPr>
        <w:t>► B55α is induced upon glutamine depletion and is required for tumor growth ► Glutamine deprivation-induced B55α is ROS dependent ► p53 is activated in response to low glutamine to promote cell survival ► B55α induces p53 activation through modification of a p53 regulator, EDD</w:t>
      </w:r>
    </w:p>
    <w:p w:rsidR="008B1E0A" w:rsidRPr="00CA7471" w:rsidRDefault="008B1E0A" w:rsidP="008B1E0A">
      <w:pPr>
        <w:widowControl/>
        <w:shd w:val="clear" w:color="auto" w:fill="FFFFFF"/>
        <w:wordWrap/>
        <w:autoSpaceDE/>
        <w:autoSpaceDN/>
        <w:spacing w:after="100" w:afterAutospacing="1" w:line="384" w:lineRule="atLeast"/>
        <w:jc w:val="left"/>
        <w:rPr>
          <w:rFonts w:ascii="Arial" w:eastAsia="굴림" w:hAnsi="Arial" w:cs="Arial"/>
          <w:color w:val="000000"/>
          <w:kern w:val="0"/>
          <w:szCs w:val="20"/>
        </w:rPr>
      </w:pPr>
      <w:r w:rsidRPr="00CA7471">
        <w:rPr>
          <w:rFonts w:ascii="Arial" w:eastAsia="굴림" w:hAnsi="Arial" w:cs="Arial"/>
          <w:color w:val="000000"/>
          <w:kern w:val="0"/>
          <w:szCs w:val="20"/>
        </w:rPr>
        <w:t xml:space="preserve">Glutamine is an essential nutrient for cancer cell survival and proliferation, yet the signaling pathways that sense glutamine levels remain uncharacterized. Here, we report that the protein phosphatase 2A (PP2A)-associated protein, α4, plays a conserved role in glutamine sensing. </w:t>
      </w:r>
      <w:proofErr w:type="gramStart"/>
      <w:r w:rsidRPr="00CA7471">
        <w:rPr>
          <w:rFonts w:ascii="Arial" w:eastAsia="굴림" w:hAnsi="Arial" w:cs="Arial"/>
          <w:color w:val="000000"/>
          <w:kern w:val="0"/>
          <w:szCs w:val="20"/>
        </w:rPr>
        <w:t>α4</w:t>
      </w:r>
      <w:proofErr w:type="gramEnd"/>
      <w:r w:rsidRPr="00CA7471">
        <w:rPr>
          <w:rFonts w:ascii="Arial" w:eastAsia="굴림" w:hAnsi="Arial" w:cs="Arial"/>
          <w:color w:val="000000"/>
          <w:kern w:val="0"/>
          <w:szCs w:val="20"/>
        </w:rPr>
        <w:t xml:space="preserve"> promotes assembly of an adaptive PP2A complex containing the B55α regulatory subunit via providing the catalytic subunit upon glutamine deprivation. Moreover, B55α is specifically induced upon glutamine deprivation in a ROS-dependent manner to activate p53 and promote cell survival. B55α activates p53 through direct interaction and </w:t>
      </w:r>
      <w:proofErr w:type="spellStart"/>
      <w:r w:rsidRPr="00CA7471">
        <w:rPr>
          <w:rFonts w:ascii="Arial" w:eastAsia="굴림" w:hAnsi="Arial" w:cs="Arial"/>
          <w:color w:val="000000"/>
          <w:kern w:val="0"/>
          <w:szCs w:val="20"/>
        </w:rPr>
        <w:t>dephosphorylation</w:t>
      </w:r>
      <w:proofErr w:type="spellEnd"/>
      <w:r w:rsidRPr="00CA7471">
        <w:rPr>
          <w:rFonts w:ascii="Arial" w:eastAsia="굴림" w:hAnsi="Arial" w:cs="Arial"/>
          <w:color w:val="000000"/>
          <w:kern w:val="0"/>
          <w:szCs w:val="20"/>
        </w:rPr>
        <w:t xml:space="preserve"> of EDD, a negative regulator of p53. Importantly, the B55α-EDD-p53 pathway is essential for cancer cell survival and tumor growth under low glutamine conditions in vitro and in vivo. This study delineates a previously unidentified signaling pathway that senses glutamine levels as well as provides important evidence that protein phosphatase complexes are actively involved in signal transduction.</w:t>
      </w:r>
    </w:p>
    <w:p w:rsidR="008B1E0A" w:rsidRDefault="008B1E0A" w:rsidP="008B1E0A">
      <w:pPr>
        <w:widowControl/>
        <w:pBdr>
          <w:bottom w:val="single" w:sz="6" w:space="0" w:color="DADADA"/>
        </w:pBdr>
        <w:shd w:val="clear" w:color="auto" w:fill="FFFFFF"/>
        <w:wordWrap/>
        <w:autoSpaceDE/>
        <w:autoSpaceDN/>
        <w:spacing w:after="60"/>
        <w:jc w:val="left"/>
        <w:outlineLvl w:val="3"/>
        <w:rPr>
          <w:rFonts w:ascii="Arial" w:eastAsia="굴림" w:hAnsi="Arial" w:cs="Arial"/>
          <w:b/>
          <w:bCs/>
          <w:color w:val="0080AB"/>
          <w:spacing w:val="-3"/>
          <w:kern w:val="0"/>
          <w:sz w:val="30"/>
          <w:szCs w:val="30"/>
        </w:rPr>
      </w:pPr>
    </w:p>
    <w:p w:rsidR="008B1E0A" w:rsidRPr="00CA7471" w:rsidRDefault="008B1E0A" w:rsidP="008B1E0A">
      <w:pPr>
        <w:widowControl/>
        <w:pBdr>
          <w:bottom w:val="single" w:sz="6" w:space="0" w:color="DADADA"/>
        </w:pBdr>
        <w:shd w:val="clear" w:color="auto" w:fill="FFFFFF"/>
        <w:wordWrap/>
        <w:autoSpaceDE/>
        <w:autoSpaceDN/>
        <w:spacing w:after="60"/>
        <w:jc w:val="left"/>
        <w:outlineLvl w:val="3"/>
        <w:rPr>
          <w:rFonts w:ascii="Arial" w:eastAsia="굴림" w:hAnsi="Arial" w:cs="Arial"/>
          <w:b/>
          <w:bCs/>
          <w:color w:val="0080AB"/>
          <w:spacing w:val="-3"/>
          <w:kern w:val="0"/>
          <w:sz w:val="30"/>
          <w:szCs w:val="30"/>
        </w:rPr>
      </w:pPr>
      <w:r w:rsidRPr="00CA7471">
        <w:rPr>
          <w:rFonts w:ascii="Arial" w:eastAsia="굴림" w:hAnsi="Arial" w:cs="Arial"/>
          <w:b/>
          <w:bCs/>
          <w:color w:val="0080AB"/>
          <w:spacing w:val="-3"/>
          <w:kern w:val="0"/>
          <w:sz w:val="30"/>
          <w:szCs w:val="30"/>
        </w:rPr>
        <w:t>Previews</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The Phosphatase PP2A Links Glutamine to the Tumor Suppressor p53</w:t>
      </w:r>
      <w:r w:rsidRPr="00CA7471">
        <w:rPr>
          <w:rFonts w:ascii="Arial" w:eastAsia="굴림" w:hAnsi="Arial" w:cs="Arial"/>
          <w:color w:val="999999"/>
          <w:kern w:val="0"/>
          <w:sz w:val="21"/>
        </w:rPr>
        <w:t xml:space="preserve"> p157</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Dana Gwinn, E. Alejandro Sweet-Cordero</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10"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11"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12"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(234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Catching the Waves: Following the Leading Edge of Elongating RNA Polymerase II</w:t>
      </w:r>
      <w:r w:rsidRPr="00CA7471">
        <w:rPr>
          <w:rFonts w:ascii="Arial" w:eastAsia="굴림" w:hAnsi="Arial" w:cs="Arial"/>
          <w:color w:val="999999"/>
          <w:kern w:val="0"/>
          <w:sz w:val="21"/>
        </w:rPr>
        <w:t xml:space="preserve"> p159</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proofErr w:type="spellStart"/>
      <w:r w:rsidRPr="00CA7471">
        <w:rPr>
          <w:rFonts w:ascii="Arial" w:eastAsia="굴림" w:hAnsi="Arial" w:cs="Arial"/>
          <w:color w:val="333333"/>
          <w:kern w:val="0"/>
          <w:sz w:val="18"/>
          <w:szCs w:val="18"/>
        </w:rPr>
        <w:t>Telmo</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Henriques</w:t>
      </w:r>
      <w:proofErr w:type="spellEnd"/>
      <w:r w:rsidRPr="00CA7471">
        <w:rPr>
          <w:rFonts w:ascii="Arial" w:eastAsia="굴림" w:hAnsi="Arial" w:cs="Arial"/>
          <w:color w:val="333333"/>
          <w:kern w:val="0"/>
          <w:sz w:val="18"/>
          <w:szCs w:val="18"/>
        </w:rPr>
        <w:t>, Karen Adelman</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13"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14"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15"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(88 kb)</w:t>
      </w:r>
    </w:p>
    <w:p w:rsidR="008B1E0A" w:rsidRPr="00CA7471" w:rsidRDefault="008B1E0A" w:rsidP="008B1E0A">
      <w:pPr>
        <w:widowControl/>
        <w:pBdr>
          <w:bottom w:val="single" w:sz="6" w:space="0" w:color="DADADA"/>
        </w:pBdr>
        <w:shd w:val="clear" w:color="auto" w:fill="FFFFFF"/>
        <w:wordWrap/>
        <w:autoSpaceDE/>
        <w:autoSpaceDN/>
        <w:spacing w:after="60"/>
        <w:jc w:val="left"/>
        <w:outlineLvl w:val="3"/>
        <w:rPr>
          <w:rFonts w:ascii="Arial" w:eastAsia="굴림" w:hAnsi="Arial" w:cs="Arial"/>
          <w:b/>
          <w:bCs/>
          <w:color w:val="0080AB"/>
          <w:spacing w:val="-3"/>
          <w:kern w:val="0"/>
          <w:sz w:val="30"/>
          <w:szCs w:val="30"/>
        </w:rPr>
      </w:pPr>
      <w:r w:rsidRPr="00CA7471">
        <w:rPr>
          <w:rFonts w:ascii="Arial" w:eastAsia="굴림" w:hAnsi="Arial" w:cs="Arial"/>
          <w:b/>
          <w:bCs/>
          <w:color w:val="0080AB"/>
          <w:spacing w:val="-3"/>
          <w:kern w:val="0"/>
          <w:sz w:val="30"/>
          <w:szCs w:val="30"/>
        </w:rPr>
        <w:t>Articles</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proofErr w:type="spellStart"/>
      <w:r w:rsidRPr="00CA7471">
        <w:rPr>
          <w:rFonts w:ascii="Arial" w:eastAsia="굴림" w:hAnsi="Arial" w:cs="Arial"/>
          <w:b/>
          <w:bCs/>
          <w:color w:val="000000"/>
          <w:kern w:val="0"/>
          <w:sz w:val="21"/>
          <w:szCs w:val="21"/>
        </w:rPr>
        <w:t>Neurodegeneration</w:t>
      </w:r>
      <w:proofErr w:type="spellEnd"/>
      <w:r w:rsidRPr="00CA7471">
        <w:rPr>
          <w:rFonts w:ascii="Arial" w:eastAsia="굴림" w:hAnsi="Arial" w:cs="Arial"/>
          <w:b/>
          <w:bCs/>
          <w:color w:val="000000"/>
          <w:kern w:val="0"/>
          <w:sz w:val="21"/>
          <w:szCs w:val="21"/>
        </w:rPr>
        <w:t>-Associated Protein Fragments as Short-Lived Substrates of the N-End Rule Pathway</w:t>
      </w:r>
      <w:r w:rsidRPr="00CA7471">
        <w:rPr>
          <w:rFonts w:ascii="Arial" w:eastAsia="굴림" w:hAnsi="Arial" w:cs="Arial"/>
          <w:color w:val="999999"/>
          <w:kern w:val="0"/>
          <w:sz w:val="21"/>
        </w:rPr>
        <w:t xml:space="preserve"> p161</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Christopher S. Brower, Konstantin I. </w:t>
      </w:r>
      <w:proofErr w:type="spellStart"/>
      <w:r w:rsidRPr="00CA7471">
        <w:rPr>
          <w:rFonts w:ascii="Arial" w:eastAsia="굴림" w:hAnsi="Arial" w:cs="Arial"/>
          <w:color w:val="333333"/>
          <w:kern w:val="0"/>
          <w:sz w:val="18"/>
          <w:szCs w:val="18"/>
        </w:rPr>
        <w:t>Piatkov</w:t>
      </w:r>
      <w:proofErr w:type="spellEnd"/>
      <w:r w:rsidRPr="00CA7471">
        <w:rPr>
          <w:rFonts w:ascii="Arial" w:eastAsia="굴림" w:hAnsi="Arial" w:cs="Arial"/>
          <w:color w:val="333333"/>
          <w:kern w:val="0"/>
          <w:sz w:val="18"/>
          <w:szCs w:val="18"/>
        </w:rPr>
        <w:t xml:space="preserve">, Alexander </w:t>
      </w:r>
      <w:proofErr w:type="spellStart"/>
      <w:r w:rsidRPr="00CA7471">
        <w:rPr>
          <w:rFonts w:ascii="Arial" w:eastAsia="굴림" w:hAnsi="Arial" w:cs="Arial"/>
          <w:color w:val="333333"/>
          <w:kern w:val="0"/>
          <w:sz w:val="18"/>
          <w:szCs w:val="18"/>
        </w:rPr>
        <w:t>Varshavsky</w:t>
      </w:r>
      <w:proofErr w:type="spellEnd"/>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16"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17"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18"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(1391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Altered Social Behavior and Neuronal Development in Mice Lacking the Uba6-Use1 Ubiquitin Transfer System</w:t>
      </w:r>
      <w:r w:rsidRPr="00CA7471">
        <w:rPr>
          <w:rFonts w:ascii="Arial" w:eastAsia="굴림" w:hAnsi="Arial" w:cs="Arial"/>
          <w:color w:val="999999"/>
          <w:kern w:val="0"/>
          <w:sz w:val="21"/>
        </w:rPr>
        <w:t xml:space="preserve"> p172</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Peter C.W. Lee, Jean-</w:t>
      </w:r>
      <w:proofErr w:type="spellStart"/>
      <w:r w:rsidRPr="00CA7471">
        <w:rPr>
          <w:rFonts w:ascii="Arial" w:eastAsia="굴림" w:hAnsi="Arial" w:cs="Arial"/>
          <w:color w:val="333333"/>
          <w:kern w:val="0"/>
          <w:sz w:val="18"/>
          <w:szCs w:val="18"/>
        </w:rPr>
        <w:t>Cosme</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Dodart</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Liviu</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Aron</w:t>
      </w:r>
      <w:proofErr w:type="spellEnd"/>
      <w:r w:rsidRPr="00CA7471">
        <w:rPr>
          <w:rFonts w:ascii="Arial" w:eastAsia="굴림" w:hAnsi="Arial" w:cs="Arial"/>
          <w:color w:val="333333"/>
          <w:kern w:val="0"/>
          <w:sz w:val="18"/>
          <w:szCs w:val="18"/>
        </w:rPr>
        <w:t xml:space="preserve">, Lydia W. Finley, Roderick T. Bronson, Marcia C. </w:t>
      </w:r>
      <w:proofErr w:type="spellStart"/>
      <w:r w:rsidRPr="00CA7471">
        <w:rPr>
          <w:rFonts w:ascii="Arial" w:eastAsia="굴림" w:hAnsi="Arial" w:cs="Arial"/>
          <w:color w:val="333333"/>
          <w:kern w:val="0"/>
          <w:sz w:val="18"/>
          <w:szCs w:val="18"/>
        </w:rPr>
        <w:t>Haigis</w:t>
      </w:r>
      <w:proofErr w:type="spellEnd"/>
      <w:r w:rsidRPr="00CA7471">
        <w:rPr>
          <w:rFonts w:ascii="Arial" w:eastAsia="굴림" w:hAnsi="Arial" w:cs="Arial"/>
          <w:color w:val="333333"/>
          <w:kern w:val="0"/>
          <w:sz w:val="18"/>
          <w:szCs w:val="18"/>
        </w:rPr>
        <w:t xml:space="preserve">, Bruce A. </w:t>
      </w:r>
      <w:proofErr w:type="spellStart"/>
      <w:r w:rsidRPr="00CA7471">
        <w:rPr>
          <w:rFonts w:ascii="Arial" w:eastAsia="굴림" w:hAnsi="Arial" w:cs="Arial"/>
          <w:color w:val="333333"/>
          <w:kern w:val="0"/>
          <w:sz w:val="18"/>
          <w:szCs w:val="18"/>
        </w:rPr>
        <w:t>Yankner</w:t>
      </w:r>
      <w:proofErr w:type="spellEnd"/>
      <w:r w:rsidRPr="00CA7471">
        <w:rPr>
          <w:rFonts w:ascii="Arial" w:eastAsia="굴림" w:hAnsi="Arial" w:cs="Arial"/>
          <w:color w:val="333333"/>
          <w:kern w:val="0"/>
          <w:sz w:val="18"/>
          <w:szCs w:val="18"/>
        </w:rPr>
        <w:t>, J. Wade Harper</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19"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20"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21"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(2090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lastRenderedPageBreak/>
        <w:t xml:space="preserve">Nkx2-1 </w:t>
      </w:r>
      <w:proofErr w:type="gramStart"/>
      <w:r w:rsidRPr="00CA7471">
        <w:rPr>
          <w:rFonts w:ascii="Arial" w:eastAsia="굴림" w:hAnsi="Arial" w:cs="Arial"/>
          <w:b/>
          <w:bCs/>
          <w:color w:val="000000"/>
          <w:kern w:val="0"/>
          <w:sz w:val="21"/>
          <w:szCs w:val="21"/>
        </w:rPr>
        <w:t>Represses</w:t>
      </w:r>
      <w:proofErr w:type="gramEnd"/>
      <w:r w:rsidRPr="00CA7471">
        <w:rPr>
          <w:rFonts w:ascii="Arial" w:eastAsia="굴림" w:hAnsi="Arial" w:cs="Arial"/>
          <w:b/>
          <w:bCs/>
          <w:color w:val="000000"/>
          <w:kern w:val="0"/>
          <w:sz w:val="21"/>
          <w:szCs w:val="21"/>
        </w:rPr>
        <w:t xml:space="preserve"> a Latent Gastric Differentiation Program in Lung Adenocarcinoma</w:t>
      </w:r>
      <w:r w:rsidRPr="00CA7471">
        <w:rPr>
          <w:rFonts w:ascii="Arial" w:eastAsia="굴림" w:hAnsi="Arial" w:cs="Arial"/>
          <w:color w:val="999999"/>
          <w:kern w:val="0"/>
          <w:sz w:val="21"/>
        </w:rPr>
        <w:t xml:space="preserve"> p185</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Eric L. Snyder, Hideo Watanabe, Margaret </w:t>
      </w:r>
      <w:proofErr w:type="spellStart"/>
      <w:r w:rsidRPr="00CA7471">
        <w:rPr>
          <w:rFonts w:ascii="Arial" w:eastAsia="굴림" w:hAnsi="Arial" w:cs="Arial"/>
          <w:color w:val="333333"/>
          <w:kern w:val="0"/>
          <w:sz w:val="18"/>
          <w:szCs w:val="18"/>
        </w:rPr>
        <w:t>Magendantz</w:t>
      </w:r>
      <w:proofErr w:type="spellEnd"/>
      <w:r w:rsidRPr="00CA7471">
        <w:rPr>
          <w:rFonts w:ascii="Arial" w:eastAsia="굴림" w:hAnsi="Arial" w:cs="Arial"/>
          <w:color w:val="333333"/>
          <w:kern w:val="0"/>
          <w:sz w:val="18"/>
          <w:szCs w:val="18"/>
        </w:rPr>
        <w:t xml:space="preserve">, Sebastian </w:t>
      </w:r>
      <w:proofErr w:type="spellStart"/>
      <w:r w:rsidRPr="00CA7471">
        <w:rPr>
          <w:rFonts w:ascii="Arial" w:eastAsia="굴림" w:hAnsi="Arial" w:cs="Arial"/>
          <w:color w:val="333333"/>
          <w:kern w:val="0"/>
          <w:sz w:val="18"/>
          <w:szCs w:val="18"/>
        </w:rPr>
        <w:t>Hoersch</w:t>
      </w:r>
      <w:proofErr w:type="spellEnd"/>
      <w:r w:rsidRPr="00CA7471">
        <w:rPr>
          <w:rFonts w:ascii="Arial" w:eastAsia="굴림" w:hAnsi="Arial" w:cs="Arial"/>
          <w:color w:val="333333"/>
          <w:kern w:val="0"/>
          <w:sz w:val="18"/>
          <w:szCs w:val="18"/>
        </w:rPr>
        <w:t xml:space="preserve">, Tiffany A. Chen, Diana G. Wang, Denise Crowley, Charles A. Whittaker, Matthew </w:t>
      </w:r>
      <w:proofErr w:type="spellStart"/>
      <w:r w:rsidRPr="00CA7471">
        <w:rPr>
          <w:rFonts w:ascii="Arial" w:eastAsia="굴림" w:hAnsi="Arial" w:cs="Arial"/>
          <w:color w:val="333333"/>
          <w:kern w:val="0"/>
          <w:sz w:val="18"/>
          <w:szCs w:val="18"/>
        </w:rPr>
        <w:t>Meyerson</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Shioko</w:t>
      </w:r>
      <w:proofErr w:type="spellEnd"/>
      <w:r w:rsidRPr="00CA7471">
        <w:rPr>
          <w:rFonts w:ascii="Arial" w:eastAsia="굴림" w:hAnsi="Arial" w:cs="Arial"/>
          <w:color w:val="333333"/>
          <w:kern w:val="0"/>
          <w:sz w:val="18"/>
          <w:szCs w:val="18"/>
        </w:rPr>
        <w:t xml:space="preserve"> Kimura, Tyler Jacks</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22"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23"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24"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(2881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The B55α Subunit of PP2A Drives a p53-Dependent Metabolic Adaptation to Glutamine Deprivation</w:t>
      </w:r>
      <w:r w:rsidRPr="00CA7471">
        <w:rPr>
          <w:rFonts w:ascii="Arial" w:eastAsia="굴림" w:hAnsi="Arial" w:cs="Arial"/>
          <w:color w:val="999999"/>
          <w:kern w:val="0"/>
          <w:sz w:val="21"/>
        </w:rPr>
        <w:t xml:space="preserve"> p200</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Michael A. Reid, Wen-I Wang, Kimberly Romero Rosales, </w:t>
      </w:r>
      <w:proofErr w:type="spellStart"/>
      <w:r w:rsidRPr="00CA7471">
        <w:rPr>
          <w:rFonts w:ascii="Arial" w:eastAsia="굴림" w:hAnsi="Arial" w:cs="Arial"/>
          <w:color w:val="333333"/>
          <w:kern w:val="0"/>
          <w:sz w:val="18"/>
          <w:szCs w:val="18"/>
        </w:rPr>
        <w:t>Meng</w:t>
      </w:r>
      <w:proofErr w:type="spellEnd"/>
      <w:r w:rsidRPr="00CA7471">
        <w:rPr>
          <w:rFonts w:ascii="Arial" w:eastAsia="굴림" w:hAnsi="Arial" w:cs="Arial"/>
          <w:color w:val="333333"/>
          <w:kern w:val="0"/>
          <w:sz w:val="18"/>
          <w:szCs w:val="18"/>
        </w:rPr>
        <w:t> </w:t>
      </w:r>
      <w:proofErr w:type="spellStart"/>
      <w:r w:rsidRPr="00CA7471">
        <w:rPr>
          <w:rFonts w:ascii="Arial" w:eastAsia="굴림" w:hAnsi="Arial" w:cs="Arial"/>
          <w:color w:val="333333"/>
          <w:kern w:val="0"/>
          <w:sz w:val="18"/>
          <w:szCs w:val="18"/>
        </w:rPr>
        <w:t>Xu</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Welliver</w:t>
      </w:r>
      <w:proofErr w:type="spellEnd"/>
      <w:r w:rsidRPr="00CA7471">
        <w:rPr>
          <w:rFonts w:ascii="Arial" w:eastAsia="굴림" w:hAnsi="Arial" w:cs="Arial"/>
          <w:color w:val="333333"/>
          <w:kern w:val="0"/>
          <w:sz w:val="18"/>
          <w:szCs w:val="18"/>
        </w:rPr>
        <w:t>, Min Pan, Mei Kong</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25"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26"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27"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(1957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Signaling Pathways Differentially Affect RNA Polymerase II Initiation, Pausing, and Elongation Rate in Cells</w:t>
      </w:r>
      <w:r w:rsidRPr="00CA7471">
        <w:rPr>
          <w:rFonts w:ascii="Arial" w:eastAsia="굴림" w:hAnsi="Arial" w:cs="Arial"/>
          <w:color w:val="999999"/>
          <w:kern w:val="0"/>
          <w:sz w:val="21"/>
        </w:rPr>
        <w:t xml:space="preserve"> p212</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Charles G. </w:t>
      </w:r>
      <w:proofErr w:type="spellStart"/>
      <w:r w:rsidRPr="00CA7471">
        <w:rPr>
          <w:rFonts w:ascii="Arial" w:eastAsia="굴림" w:hAnsi="Arial" w:cs="Arial"/>
          <w:color w:val="333333"/>
          <w:kern w:val="0"/>
          <w:sz w:val="18"/>
          <w:szCs w:val="18"/>
        </w:rPr>
        <w:t>Danko</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Nasun</w:t>
      </w:r>
      <w:proofErr w:type="spellEnd"/>
      <w:r w:rsidRPr="00CA7471">
        <w:rPr>
          <w:rFonts w:ascii="Arial" w:eastAsia="굴림" w:hAnsi="Arial" w:cs="Arial"/>
          <w:color w:val="333333"/>
          <w:kern w:val="0"/>
          <w:sz w:val="18"/>
          <w:szCs w:val="18"/>
        </w:rPr>
        <w:t xml:space="preserve"> Hah, </w:t>
      </w:r>
      <w:proofErr w:type="spellStart"/>
      <w:r w:rsidRPr="00CA7471">
        <w:rPr>
          <w:rFonts w:ascii="Arial" w:eastAsia="굴림" w:hAnsi="Arial" w:cs="Arial"/>
          <w:color w:val="333333"/>
          <w:kern w:val="0"/>
          <w:sz w:val="18"/>
          <w:szCs w:val="18"/>
        </w:rPr>
        <w:t>Xin</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Luo</w:t>
      </w:r>
      <w:proofErr w:type="spellEnd"/>
      <w:r w:rsidRPr="00CA7471">
        <w:rPr>
          <w:rFonts w:ascii="Arial" w:eastAsia="굴림" w:hAnsi="Arial" w:cs="Arial"/>
          <w:color w:val="333333"/>
          <w:kern w:val="0"/>
          <w:sz w:val="18"/>
          <w:szCs w:val="18"/>
        </w:rPr>
        <w:t xml:space="preserve">, André L. Martins, Leighton Core, John T. </w:t>
      </w:r>
      <w:proofErr w:type="spellStart"/>
      <w:r w:rsidRPr="00CA7471">
        <w:rPr>
          <w:rFonts w:ascii="Arial" w:eastAsia="굴림" w:hAnsi="Arial" w:cs="Arial"/>
          <w:color w:val="333333"/>
          <w:kern w:val="0"/>
          <w:sz w:val="18"/>
          <w:szCs w:val="18"/>
        </w:rPr>
        <w:t>Lis</w:t>
      </w:r>
      <w:proofErr w:type="spellEnd"/>
      <w:r w:rsidRPr="00CA7471">
        <w:rPr>
          <w:rFonts w:ascii="Arial" w:eastAsia="굴림" w:hAnsi="Arial" w:cs="Arial"/>
          <w:color w:val="333333"/>
          <w:kern w:val="0"/>
          <w:sz w:val="18"/>
          <w:szCs w:val="18"/>
        </w:rPr>
        <w:t xml:space="preserve">, Adam </w:t>
      </w:r>
      <w:proofErr w:type="spellStart"/>
      <w:r w:rsidRPr="00CA7471">
        <w:rPr>
          <w:rFonts w:ascii="Arial" w:eastAsia="굴림" w:hAnsi="Arial" w:cs="Arial"/>
          <w:color w:val="333333"/>
          <w:kern w:val="0"/>
          <w:sz w:val="18"/>
          <w:szCs w:val="18"/>
        </w:rPr>
        <w:t>Siepel</w:t>
      </w:r>
      <w:proofErr w:type="spellEnd"/>
      <w:r w:rsidRPr="00CA7471">
        <w:rPr>
          <w:rFonts w:ascii="Arial" w:eastAsia="굴림" w:hAnsi="Arial" w:cs="Arial"/>
          <w:color w:val="333333"/>
          <w:kern w:val="0"/>
          <w:sz w:val="18"/>
          <w:szCs w:val="18"/>
        </w:rPr>
        <w:t>, W. Lee Kraus</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28"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29"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30"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(1549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Genome-wide Analysis Reveals SR Protein Cooperation and Competition in Regulated Splicing</w:t>
      </w:r>
      <w:r w:rsidRPr="00CA7471">
        <w:rPr>
          <w:rFonts w:ascii="Arial" w:eastAsia="굴림" w:hAnsi="Arial" w:cs="Arial"/>
          <w:color w:val="999999"/>
          <w:kern w:val="0"/>
          <w:sz w:val="21"/>
        </w:rPr>
        <w:t xml:space="preserve"> p223</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proofErr w:type="spellStart"/>
      <w:r w:rsidRPr="00CA7471">
        <w:rPr>
          <w:rFonts w:ascii="Arial" w:eastAsia="굴림" w:hAnsi="Arial" w:cs="Arial"/>
          <w:color w:val="333333"/>
          <w:kern w:val="0"/>
          <w:sz w:val="18"/>
          <w:szCs w:val="18"/>
        </w:rPr>
        <w:t>Shatakshi</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Pandit</w:t>
      </w:r>
      <w:proofErr w:type="spellEnd"/>
      <w:r w:rsidRPr="00CA7471">
        <w:rPr>
          <w:rFonts w:ascii="Arial" w:eastAsia="굴림" w:hAnsi="Arial" w:cs="Arial"/>
          <w:color w:val="333333"/>
          <w:kern w:val="0"/>
          <w:sz w:val="18"/>
          <w:szCs w:val="18"/>
        </w:rPr>
        <w:t xml:space="preserve">, Yu Zhou, Lily </w:t>
      </w:r>
      <w:proofErr w:type="spellStart"/>
      <w:r w:rsidRPr="00CA7471">
        <w:rPr>
          <w:rFonts w:ascii="Arial" w:eastAsia="굴림" w:hAnsi="Arial" w:cs="Arial"/>
          <w:color w:val="333333"/>
          <w:kern w:val="0"/>
          <w:sz w:val="18"/>
          <w:szCs w:val="18"/>
        </w:rPr>
        <w:t>Shiue</w:t>
      </w:r>
      <w:proofErr w:type="spellEnd"/>
      <w:r w:rsidRPr="00CA7471">
        <w:rPr>
          <w:rFonts w:ascii="Arial" w:eastAsia="굴림" w:hAnsi="Arial" w:cs="Arial"/>
          <w:color w:val="333333"/>
          <w:kern w:val="0"/>
          <w:sz w:val="18"/>
          <w:szCs w:val="18"/>
        </w:rPr>
        <w:t xml:space="preserve">, Gabriela </w:t>
      </w:r>
      <w:proofErr w:type="spellStart"/>
      <w:r w:rsidRPr="00CA7471">
        <w:rPr>
          <w:rFonts w:ascii="Arial" w:eastAsia="굴림" w:hAnsi="Arial" w:cs="Arial"/>
          <w:color w:val="333333"/>
          <w:kern w:val="0"/>
          <w:sz w:val="18"/>
          <w:szCs w:val="18"/>
        </w:rPr>
        <w:t>Coutinho</w:t>
      </w:r>
      <w:proofErr w:type="spellEnd"/>
      <w:r w:rsidRPr="00CA7471">
        <w:rPr>
          <w:rFonts w:ascii="Arial" w:eastAsia="굴림" w:hAnsi="Arial" w:cs="Arial"/>
          <w:color w:val="333333"/>
          <w:kern w:val="0"/>
          <w:sz w:val="18"/>
          <w:szCs w:val="18"/>
        </w:rPr>
        <w:t xml:space="preserve">-Mansfield, </w:t>
      </w:r>
      <w:proofErr w:type="spellStart"/>
      <w:r w:rsidRPr="00CA7471">
        <w:rPr>
          <w:rFonts w:ascii="Arial" w:eastAsia="굴림" w:hAnsi="Arial" w:cs="Arial"/>
          <w:color w:val="333333"/>
          <w:kern w:val="0"/>
          <w:sz w:val="18"/>
          <w:szCs w:val="18"/>
        </w:rPr>
        <w:t>Hairi</w:t>
      </w:r>
      <w:proofErr w:type="spellEnd"/>
      <w:r w:rsidRPr="00CA7471">
        <w:rPr>
          <w:rFonts w:ascii="Arial" w:eastAsia="굴림" w:hAnsi="Arial" w:cs="Arial"/>
          <w:color w:val="333333"/>
          <w:kern w:val="0"/>
          <w:sz w:val="18"/>
          <w:szCs w:val="18"/>
        </w:rPr>
        <w:t xml:space="preserve"> Li, </w:t>
      </w:r>
      <w:proofErr w:type="spellStart"/>
      <w:r w:rsidRPr="00CA7471">
        <w:rPr>
          <w:rFonts w:ascii="Arial" w:eastAsia="굴림" w:hAnsi="Arial" w:cs="Arial"/>
          <w:color w:val="333333"/>
          <w:kern w:val="0"/>
          <w:sz w:val="18"/>
          <w:szCs w:val="18"/>
        </w:rPr>
        <w:t>Jinsong</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Qiu</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Jie</w:t>
      </w:r>
      <w:proofErr w:type="spellEnd"/>
      <w:r w:rsidRPr="00CA7471">
        <w:rPr>
          <w:rFonts w:ascii="Arial" w:eastAsia="굴림" w:hAnsi="Arial" w:cs="Arial"/>
          <w:color w:val="333333"/>
          <w:kern w:val="0"/>
          <w:sz w:val="18"/>
          <w:szCs w:val="18"/>
        </w:rPr>
        <w:t xml:space="preserve"> Huang, Gene W. Yeo, Manuel Ares, Xiang-Dong Fu</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31"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32"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33"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(1654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 xml:space="preserve">The </w:t>
      </w:r>
      <w:proofErr w:type="spellStart"/>
      <w:r w:rsidRPr="00CA7471">
        <w:rPr>
          <w:rFonts w:ascii="Arial" w:eastAsia="굴림" w:hAnsi="Arial" w:cs="Arial"/>
          <w:b/>
          <w:bCs/>
          <w:color w:val="000000"/>
          <w:kern w:val="0"/>
          <w:sz w:val="21"/>
          <w:szCs w:val="21"/>
        </w:rPr>
        <w:t>Nucleoplasmin</w:t>
      </w:r>
      <w:proofErr w:type="spellEnd"/>
      <w:r w:rsidRPr="00CA7471">
        <w:rPr>
          <w:rFonts w:ascii="Arial" w:eastAsia="굴림" w:hAnsi="Arial" w:cs="Arial"/>
          <w:b/>
          <w:bCs/>
          <w:color w:val="000000"/>
          <w:kern w:val="0"/>
          <w:sz w:val="21"/>
          <w:szCs w:val="21"/>
        </w:rPr>
        <w:t xml:space="preserve"> Homolog NLP Mediates Centromere Clustering and Anchoring to the Nucleolus</w:t>
      </w:r>
      <w:r w:rsidRPr="00CA7471">
        <w:rPr>
          <w:rFonts w:ascii="Arial" w:eastAsia="굴림" w:hAnsi="Arial" w:cs="Arial"/>
          <w:color w:val="999999"/>
          <w:kern w:val="0"/>
          <w:sz w:val="21"/>
        </w:rPr>
        <w:t xml:space="preserve"> p236</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Jan </w:t>
      </w:r>
      <w:proofErr w:type="spellStart"/>
      <w:r w:rsidRPr="00CA7471">
        <w:rPr>
          <w:rFonts w:ascii="Arial" w:eastAsia="굴림" w:hAnsi="Arial" w:cs="Arial"/>
          <w:color w:val="333333"/>
          <w:kern w:val="0"/>
          <w:sz w:val="18"/>
          <w:szCs w:val="18"/>
        </w:rPr>
        <w:t>Padeken</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María</w:t>
      </w:r>
      <w:proofErr w:type="spellEnd"/>
      <w:r w:rsidRPr="00CA7471">
        <w:rPr>
          <w:rFonts w:ascii="Arial" w:eastAsia="굴림" w:hAnsi="Arial" w:cs="Arial"/>
          <w:color w:val="333333"/>
          <w:kern w:val="0"/>
          <w:sz w:val="18"/>
          <w:szCs w:val="18"/>
        </w:rPr>
        <w:t xml:space="preserve"> José </w:t>
      </w:r>
      <w:proofErr w:type="spellStart"/>
      <w:r w:rsidRPr="00CA7471">
        <w:rPr>
          <w:rFonts w:ascii="Arial" w:eastAsia="굴림" w:hAnsi="Arial" w:cs="Arial"/>
          <w:color w:val="333333"/>
          <w:kern w:val="0"/>
          <w:sz w:val="18"/>
          <w:szCs w:val="18"/>
        </w:rPr>
        <w:t>Mendiburo</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Sarantis</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Chlamydas</w:t>
      </w:r>
      <w:proofErr w:type="spellEnd"/>
      <w:r w:rsidRPr="00CA7471">
        <w:rPr>
          <w:rFonts w:ascii="Arial" w:eastAsia="굴림" w:hAnsi="Arial" w:cs="Arial"/>
          <w:color w:val="333333"/>
          <w:kern w:val="0"/>
          <w:sz w:val="18"/>
          <w:szCs w:val="18"/>
        </w:rPr>
        <w:t xml:space="preserve">, Hans-Jürgen Schwarz, Elisabeth </w:t>
      </w:r>
      <w:proofErr w:type="spellStart"/>
      <w:r w:rsidRPr="00CA7471">
        <w:rPr>
          <w:rFonts w:ascii="Arial" w:eastAsia="굴림" w:hAnsi="Arial" w:cs="Arial"/>
          <w:color w:val="333333"/>
          <w:kern w:val="0"/>
          <w:sz w:val="18"/>
          <w:szCs w:val="18"/>
        </w:rPr>
        <w:t>Kremmer</w:t>
      </w:r>
      <w:proofErr w:type="spellEnd"/>
      <w:r w:rsidRPr="00CA7471">
        <w:rPr>
          <w:rFonts w:ascii="Arial" w:eastAsia="굴림" w:hAnsi="Arial" w:cs="Arial"/>
          <w:color w:val="333333"/>
          <w:kern w:val="0"/>
          <w:sz w:val="18"/>
          <w:szCs w:val="18"/>
        </w:rPr>
        <w:t xml:space="preserve">, Patrick </w:t>
      </w:r>
      <w:proofErr w:type="spellStart"/>
      <w:r w:rsidRPr="00CA7471">
        <w:rPr>
          <w:rFonts w:ascii="Arial" w:eastAsia="굴림" w:hAnsi="Arial" w:cs="Arial"/>
          <w:color w:val="333333"/>
          <w:kern w:val="0"/>
          <w:sz w:val="18"/>
          <w:szCs w:val="18"/>
        </w:rPr>
        <w:t>Heun</w:t>
      </w:r>
      <w:proofErr w:type="spellEnd"/>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34"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35"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36"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(2114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A Cdk7-Cdk4 T-Loop Phosphorylation Cascade Promotes G1 Progression</w:t>
      </w:r>
      <w:r w:rsidRPr="00CA7471">
        <w:rPr>
          <w:rFonts w:ascii="Arial" w:eastAsia="굴림" w:hAnsi="Arial" w:cs="Arial"/>
          <w:color w:val="999999"/>
          <w:kern w:val="0"/>
          <w:sz w:val="21"/>
        </w:rPr>
        <w:t xml:space="preserve"> p250</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Miriam </w:t>
      </w:r>
      <w:proofErr w:type="spellStart"/>
      <w:r w:rsidRPr="00CA7471">
        <w:rPr>
          <w:rFonts w:ascii="Arial" w:eastAsia="굴림" w:hAnsi="Arial" w:cs="Arial"/>
          <w:color w:val="333333"/>
          <w:kern w:val="0"/>
          <w:sz w:val="18"/>
          <w:szCs w:val="18"/>
        </w:rPr>
        <w:t>Merzel</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Schachter</w:t>
      </w:r>
      <w:proofErr w:type="spellEnd"/>
      <w:r w:rsidRPr="00CA7471">
        <w:rPr>
          <w:rFonts w:ascii="Arial" w:eastAsia="굴림" w:hAnsi="Arial" w:cs="Arial"/>
          <w:color w:val="333333"/>
          <w:kern w:val="0"/>
          <w:sz w:val="18"/>
          <w:szCs w:val="18"/>
        </w:rPr>
        <w:t xml:space="preserve">, Karl A. Merrick, </w:t>
      </w:r>
      <w:proofErr w:type="spellStart"/>
      <w:r w:rsidRPr="00CA7471">
        <w:rPr>
          <w:rFonts w:ascii="Arial" w:eastAsia="굴림" w:hAnsi="Arial" w:cs="Arial"/>
          <w:color w:val="333333"/>
          <w:kern w:val="0"/>
          <w:sz w:val="18"/>
          <w:szCs w:val="18"/>
        </w:rPr>
        <w:t>Stéphane</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Larochelle</w:t>
      </w:r>
      <w:proofErr w:type="spellEnd"/>
      <w:r w:rsidRPr="00CA7471">
        <w:rPr>
          <w:rFonts w:ascii="Arial" w:eastAsia="굴림" w:hAnsi="Arial" w:cs="Arial"/>
          <w:color w:val="333333"/>
          <w:kern w:val="0"/>
          <w:sz w:val="18"/>
          <w:szCs w:val="18"/>
        </w:rPr>
        <w:t xml:space="preserve">, Alexander </w:t>
      </w:r>
      <w:proofErr w:type="spellStart"/>
      <w:r w:rsidRPr="00CA7471">
        <w:rPr>
          <w:rFonts w:ascii="Arial" w:eastAsia="굴림" w:hAnsi="Arial" w:cs="Arial"/>
          <w:color w:val="333333"/>
          <w:kern w:val="0"/>
          <w:sz w:val="18"/>
          <w:szCs w:val="18"/>
        </w:rPr>
        <w:t>Hirschi</w:t>
      </w:r>
      <w:proofErr w:type="spellEnd"/>
      <w:r w:rsidRPr="00CA7471">
        <w:rPr>
          <w:rFonts w:ascii="Arial" w:eastAsia="굴림" w:hAnsi="Arial" w:cs="Arial"/>
          <w:color w:val="333333"/>
          <w:kern w:val="0"/>
          <w:sz w:val="18"/>
          <w:szCs w:val="18"/>
        </w:rPr>
        <w:t xml:space="preserve">, Chao Zhang, </w:t>
      </w:r>
      <w:proofErr w:type="spellStart"/>
      <w:r w:rsidRPr="00CA7471">
        <w:rPr>
          <w:rFonts w:ascii="Arial" w:eastAsia="굴림" w:hAnsi="Arial" w:cs="Arial"/>
          <w:color w:val="333333"/>
          <w:kern w:val="0"/>
          <w:sz w:val="18"/>
          <w:szCs w:val="18"/>
        </w:rPr>
        <w:t>Kevan</w:t>
      </w:r>
      <w:proofErr w:type="spellEnd"/>
      <w:r w:rsidRPr="00CA7471">
        <w:rPr>
          <w:rFonts w:ascii="Arial" w:eastAsia="굴림" w:hAnsi="Arial" w:cs="Arial"/>
          <w:color w:val="333333"/>
          <w:kern w:val="0"/>
          <w:sz w:val="18"/>
          <w:szCs w:val="18"/>
        </w:rPr>
        <w:t xml:space="preserve"> M. </w:t>
      </w:r>
      <w:proofErr w:type="spellStart"/>
      <w:r w:rsidRPr="00CA7471">
        <w:rPr>
          <w:rFonts w:ascii="Arial" w:eastAsia="굴림" w:hAnsi="Arial" w:cs="Arial"/>
          <w:color w:val="333333"/>
          <w:kern w:val="0"/>
          <w:sz w:val="18"/>
          <w:szCs w:val="18"/>
        </w:rPr>
        <w:t>Shokat</w:t>
      </w:r>
      <w:proofErr w:type="spellEnd"/>
      <w:r w:rsidRPr="00CA7471">
        <w:rPr>
          <w:rFonts w:ascii="Arial" w:eastAsia="굴림" w:hAnsi="Arial" w:cs="Arial"/>
          <w:color w:val="333333"/>
          <w:kern w:val="0"/>
          <w:sz w:val="18"/>
          <w:szCs w:val="18"/>
        </w:rPr>
        <w:t>, Seth M. Rubin, Robert P. Fisher</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37"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38"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39"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(1103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 xml:space="preserve">Monitoring Homology Search during DNA Double-Strand Break Repair </w:t>
      </w:r>
      <w:proofErr w:type="gramStart"/>
      <w:r w:rsidRPr="00CA7471">
        <w:rPr>
          <w:rFonts w:ascii="Arial" w:eastAsia="굴림" w:hAnsi="Arial" w:cs="Arial"/>
          <w:b/>
          <w:bCs/>
          <w:color w:val="000000"/>
          <w:kern w:val="0"/>
          <w:sz w:val="21"/>
          <w:szCs w:val="21"/>
        </w:rPr>
        <w:t>In</w:t>
      </w:r>
      <w:proofErr w:type="gramEnd"/>
      <w:r w:rsidRPr="00CA7471">
        <w:rPr>
          <w:rFonts w:ascii="Arial" w:eastAsia="굴림" w:hAnsi="Arial" w:cs="Arial"/>
          <w:b/>
          <w:bCs/>
          <w:color w:val="000000"/>
          <w:kern w:val="0"/>
          <w:sz w:val="21"/>
          <w:szCs w:val="21"/>
        </w:rPr>
        <w:t> Vivo</w:t>
      </w:r>
      <w:r w:rsidRPr="00CA7471">
        <w:rPr>
          <w:rFonts w:ascii="Arial" w:eastAsia="굴림" w:hAnsi="Arial" w:cs="Arial"/>
          <w:color w:val="999999"/>
          <w:kern w:val="0"/>
          <w:sz w:val="21"/>
        </w:rPr>
        <w:t xml:space="preserve"> p261</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proofErr w:type="spellStart"/>
      <w:r w:rsidRPr="00CA7471">
        <w:rPr>
          <w:rFonts w:ascii="Arial" w:eastAsia="굴림" w:hAnsi="Arial" w:cs="Arial"/>
          <w:color w:val="333333"/>
          <w:kern w:val="0"/>
          <w:sz w:val="18"/>
          <w:szCs w:val="18"/>
        </w:rPr>
        <w:t>Jörg</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Renkawitz</w:t>
      </w:r>
      <w:proofErr w:type="spellEnd"/>
      <w:r w:rsidRPr="00CA7471">
        <w:rPr>
          <w:rFonts w:ascii="Arial" w:eastAsia="굴림" w:hAnsi="Arial" w:cs="Arial"/>
          <w:color w:val="333333"/>
          <w:kern w:val="0"/>
          <w:sz w:val="18"/>
          <w:szCs w:val="18"/>
        </w:rPr>
        <w:t xml:space="preserve">, Claudio A. </w:t>
      </w:r>
      <w:proofErr w:type="spellStart"/>
      <w:r w:rsidRPr="00CA7471">
        <w:rPr>
          <w:rFonts w:ascii="Arial" w:eastAsia="굴림" w:hAnsi="Arial" w:cs="Arial"/>
          <w:color w:val="333333"/>
          <w:kern w:val="0"/>
          <w:sz w:val="18"/>
          <w:szCs w:val="18"/>
        </w:rPr>
        <w:t>Lademann</w:t>
      </w:r>
      <w:proofErr w:type="spellEnd"/>
      <w:r w:rsidRPr="00CA7471">
        <w:rPr>
          <w:rFonts w:ascii="Arial" w:eastAsia="굴림" w:hAnsi="Arial" w:cs="Arial"/>
          <w:color w:val="333333"/>
          <w:kern w:val="0"/>
          <w:sz w:val="18"/>
          <w:szCs w:val="18"/>
        </w:rPr>
        <w:t xml:space="preserve">, Marian </w:t>
      </w:r>
      <w:proofErr w:type="spellStart"/>
      <w:r w:rsidRPr="00CA7471">
        <w:rPr>
          <w:rFonts w:ascii="Arial" w:eastAsia="굴림" w:hAnsi="Arial" w:cs="Arial"/>
          <w:color w:val="333333"/>
          <w:kern w:val="0"/>
          <w:sz w:val="18"/>
          <w:szCs w:val="18"/>
        </w:rPr>
        <w:t>Kalocsay</w:t>
      </w:r>
      <w:proofErr w:type="spellEnd"/>
      <w:r w:rsidRPr="00CA7471">
        <w:rPr>
          <w:rFonts w:ascii="Arial" w:eastAsia="굴림" w:hAnsi="Arial" w:cs="Arial"/>
          <w:color w:val="333333"/>
          <w:kern w:val="0"/>
          <w:sz w:val="18"/>
          <w:szCs w:val="18"/>
        </w:rPr>
        <w:t xml:space="preserve">, Stefan </w:t>
      </w:r>
      <w:proofErr w:type="spellStart"/>
      <w:r w:rsidRPr="00CA7471">
        <w:rPr>
          <w:rFonts w:ascii="Arial" w:eastAsia="굴림" w:hAnsi="Arial" w:cs="Arial"/>
          <w:color w:val="333333"/>
          <w:kern w:val="0"/>
          <w:sz w:val="18"/>
          <w:szCs w:val="18"/>
        </w:rPr>
        <w:t>Jentsch</w:t>
      </w:r>
      <w:proofErr w:type="spellEnd"/>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40"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41"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42"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(2225 kb)</w:t>
      </w:r>
    </w:p>
    <w:p w:rsidR="008B1E0A" w:rsidRPr="00CA7471" w:rsidRDefault="008B1E0A" w:rsidP="008B1E0A">
      <w:pPr>
        <w:widowControl/>
        <w:pBdr>
          <w:bottom w:val="single" w:sz="6" w:space="0" w:color="DADADA"/>
        </w:pBdr>
        <w:shd w:val="clear" w:color="auto" w:fill="FFFFFF"/>
        <w:wordWrap/>
        <w:autoSpaceDE/>
        <w:autoSpaceDN/>
        <w:spacing w:after="60"/>
        <w:jc w:val="left"/>
        <w:outlineLvl w:val="3"/>
        <w:rPr>
          <w:rFonts w:ascii="Arial" w:eastAsia="굴림" w:hAnsi="Arial" w:cs="Arial"/>
          <w:b/>
          <w:bCs/>
          <w:color w:val="0080AB"/>
          <w:spacing w:val="-3"/>
          <w:kern w:val="0"/>
          <w:sz w:val="30"/>
          <w:szCs w:val="30"/>
        </w:rPr>
      </w:pPr>
      <w:r w:rsidRPr="00CA7471">
        <w:rPr>
          <w:rFonts w:ascii="Arial" w:eastAsia="굴림" w:hAnsi="Arial" w:cs="Arial"/>
          <w:b/>
          <w:bCs/>
          <w:color w:val="0080AB"/>
          <w:spacing w:val="-3"/>
          <w:kern w:val="0"/>
          <w:sz w:val="30"/>
          <w:szCs w:val="30"/>
        </w:rPr>
        <w:t>Short Articles</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t>The Elg1 Replication Factor C-like Complex Functions in PCNA Unloading during DNA Replication</w:t>
      </w:r>
      <w:r w:rsidRPr="00CA7471">
        <w:rPr>
          <w:rFonts w:ascii="Arial" w:eastAsia="굴림" w:hAnsi="Arial" w:cs="Arial"/>
          <w:color w:val="999999"/>
          <w:kern w:val="0"/>
          <w:sz w:val="21"/>
        </w:rPr>
        <w:t xml:space="preserve"> p273</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Takashi Kubota, </w:t>
      </w:r>
      <w:proofErr w:type="spellStart"/>
      <w:r w:rsidRPr="00CA7471">
        <w:rPr>
          <w:rFonts w:ascii="Arial" w:eastAsia="굴림" w:hAnsi="Arial" w:cs="Arial"/>
          <w:color w:val="333333"/>
          <w:kern w:val="0"/>
          <w:sz w:val="18"/>
          <w:szCs w:val="18"/>
        </w:rPr>
        <w:t>Kohei</w:t>
      </w:r>
      <w:proofErr w:type="spellEnd"/>
      <w:r w:rsidRPr="00CA7471">
        <w:rPr>
          <w:rFonts w:ascii="Arial" w:eastAsia="굴림" w:hAnsi="Arial" w:cs="Arial"/>
          <w:color w:val="333333"/>
          <w:kern w:val="0"/>
          <w:sz w:val="18"/>
          <w:szCs w:val="18"/>
        </w:rPr>
        <w:t xml:space="preserve"> Nishimura, Masato T. </w:t>
      </w:r>
      <w:proofErr w:type="spellStart"/>
      <w:r w:rsidRPr="00CA7471">
        <w:rPr>
          <w:rFonts w:ascii="Arial" w:eastAsia="굴림" w:hAnsi="Arial" w:cs="Arial"/>
          <w:color w:val="333333"/>
          <w:kern w:val="0"/>
          <w:sz w:val="18"/>
          <w:szCs w:val="18"/>
        </w:rPr>
        <w:t>Kanemaki</w:t>
      </w:r>
      <w:proofErr w:type="spellEnd"/>
      <w:r w:rsidRPr="00CA7471">
        <w:rPr>
          <w:rFonts w:ascii="Arial" w:eastAsia="굴림" w:hAnsi="Arial" w:cs="Arial"/>
          <w:color w:val="333333"/>
          <w:kern w:val="0"/>
          <w:sz w:val="18"/>
          <w:szCs w:val="18"/>
        </w:rPr>
        <w:t>, Anne D. Donaldson</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43"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44"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45"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(684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color w:val="000000"/>
          <w:kern w:val="0"/>
          <w:sz w:val="21"/>
          <w:szCs w:val="21"/>
        </w:rPr>
        <w:lastRenderedPageBreak/>
        <w:t xml:space="preserve">The </w:t>
      </w:r>
      <w:proofErr w:type="spellStart"/>
      <w:r w:rsidRPr="00CA7471">
        <w:rPr>
          <w:rFonts w:ascii="Arial" w:eastAsia="굴림" w:hAnsi="Arial" w:cs="Arial"/>
          <w:b/>
          <w:bCs/>
          <w:color w:val="000000"/>
          <w:kern w:val="0"/>
          <w:sz w:val="21"/>
          <w:szCs w:val="21"/>
        </w:rPr>
        <w:t>Decapping</w:t>
      </w:r>
      <w:proofErr w:type="spellEnd"/>
      <w:r w:rsidRPr="00CA7471">
        <w:rPr>
          <w:rFonts w:ascii="Arial" w:eastAsia="굴림" w:hAnsi="Arial" w:cs="Arial"/>
          <w:b/>
          <w:bCs/>
          <w:color w:val="000000"/>
          <w:kern w:val="0"/>
          <w:sz w:val="21"/>
          <w:szCs w:val="21"/>
        </w:rPr>
        <w:t xml:space="preserve"> Scavenger Enzyme DCS-1 Controls MicroRNA Levels in </w:t>
      </w:r>
      <w:proofErr w:type="spellStart"/>
      <w:r w:rsidRPr="00CA7471">
        <w:rPr>
          <w:rFonts w:ascii="Arial" w:eastAsia="굴림" w:hAnsi="Arial" w:cs="Arial"/>
          <w:b/>
          <w:bCs/>
          <w:i/>
          <w:iCs/>
          <w:color w:val="000000"/>
          <w:kern w:val="0"/>
          <w:sz w:val="21"/>
          <w:szCs w:val="21"/>
        </w:rPr>
        <w:t>Caenorhabditis</w:t>
      </w:r>
      <w:proofErr w:type="spellEnd"/>
      <w:r w:rsidRPr="00CA7471">
        <w:rPr>
          <w:rFonts w:ascii="Arial" w:eastAsia="굴림" w:hAnsi="Arial" w:cs="Arial"/>
          <w:b/>
          <w:bCs/>
          <w:i/>
          <w:iCs/>
          <w:color w:val="000000"/>
          <w:kern w:val="0"/>
          <w:sz w:val="21"/>
          <w:szCs w:val="21"/>
        </w:rPr>
        <w:t xml:space="preserve"> </w:t>
      </w:r>
      <w:proofErr w:type="spellStart"/>
      <w:r w:rsidRPr="00CA7471">
        <w:rPr>
          <w:rFonts w:ascii="Arial" w:eastAsia="굴림" w:hAnsi="Arial" w:cs="Arial"/>
          <w:b/>
          <w:bCs/>
          <w:i/>
          <w:iCs/>
          <w:color w:val="000000"/>
          <w:kern w:val="0"/>
          <w:sz w:val="21"/>
          <w:szCs w:val="21"/>
        </w:rPr>
        <w:t>elegans</w:t>
      </w:r>
      <w:proofErr w:type="spellEnd"/>
      <w:r w:rsidRPr="00CA7471">
        <w:rPr>
          <w:rFonts w:ascii="Arial" w:eastAsia="굴림" w:hAnsi="Arial" w:cs="Arial"/>
          <w:color w:val="999999"/>
          <w:kern w:val="0"/>
          <w:sz w:val="21"/>
        </w:rPr>
        <w:t xml:space="preserve"> p281</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Gabriel D. </w:t>
      </w:r>
      <w:proofErr w:type="spellStart"/>
      <w:r w:rsidRPr="00CA7471">
        <w:rPr>
          <w:rFonts w:ascii="Arial" w:eastAsia="굴림" w:hAnsi="Arial" w:cs="Arial"/>
          <w:color w:val="333333"/>
          <w:kern w:val="0"/>
          <w:sz w:val="18"/>
          <w:szCs w:val="18"/>
        </w:rPr>
        <w:t>Bossé</w:t>
      </w:r>
      <w:proofErr w:type="spellEnd"/>
      <w:r w:rsidRPr="00CA7471">
        <w:rPr>
          <w:rFonts w:ascii="Arial" w:eastAsia="굴림" w:hAnsi="Arial" w:cs="Arial"/>
          <w:color w:val="333333"/>
          <w:kern w:val="0"/>
          <w:sz w:val="18"/>
          <w:szCs w:val="18"/>
        </w:rPr>
        <w:t xml:space="preserve">, Stefan </w:t>
      </w:r>
      <w:proofErr w:type="spellStart"/>
      <w:r w:rsidRPr="00CA7471">
        <w:rPr>
          <w:rFonts w:ascii="Arial" w:eastAsia="굴림" w:hAnsi="Arial" w:cs="Arial"/>
          <w:color w:val="333333"/>
          <w:kern w:val="0"/>
          <w:sz w:val="18"/>
          <w:szCs w:val="18"/>
        </w:rPr>
        <w:t>Rüegger</w:t>
      </w:r>
      <w:proofErr w:type="spellEnd"/>
      <w:r w:rsidRPr="00CA7471">
        <w:rPr>
          <w:rFonts w:ascii="Arial" w:eastAsia="굴림" w:hAnsi="Arial" w:cs="Arial"/>
          <w:color w:val="333333"/>
          <w:kern w:val="0"/>
          <w:sz w:val="18"/>
          <w:szCs w:val="18"/>
        </w:rPr>
        <w:t xml:space="preserve">, Maria C. </w:t>
      </w:r>
      <w:proofErr w:type="spellStart"/>
      <w:r w:rsidRPr="00CA7471">
        <w:rPr>
          <w:rFonts w:ascii="Arial" w:eastAsia="굴림" w:hAnsi="Arial" w:cs="Arial"/>
          <w:color w:val="333333"/>
          <w:kern w:val="0"/>
          <w:sz w:val="18"/>
          <w:szCs w:val="18"/>
        </w:rPr>
        <w:t>Ow</w:t>
      </w:r>
      <w:proofErr w:type="spellEnd"/>
      <w:r w:rsidRPr="00CA7471">
        <w:rPr>
          <w:rFonts w:ascii="Arial" w:eastAsia="굴림" w:hAnsi="Arial" w:cs="Arial"/>
          <w:color w:val="333333"/>
          <w:kern w:val="0"/>
          <w:sz w:val="18"/>
          <w:szCs w:val="18"/>
        </w:rPr>
        <w:t>, Alejandro Vasquez-</w:t>
      </w:r>
      <w:proofErr w:type="spellStart"/>
      <w:r w:rsidRPr="00CA7471">
        <w:rPr>
          <w:rFonts w:ascii="Arial" w:eastAsia="굴림" w:hAnsi="Arial" w:cs="Arial"/>
          <w:color w:val="333333"/>
          <w:kern w:val="0"/>
          <w:sz w:val="18"/>
          <w:szCs w:val="18"/>
        </w:rPr>
        <w:t>Rifo</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Evelyne</w:t>
      </w:r>
      <w:proofErr w:type="spellEnd"/>
      <w:r w:rsidRPr="00CA7471">
        <w:rPr>
          <w:rFonts w:ascii="Arial" w:eastAsia="굴림" w:hAnsi="Arial" w:cs="Arial"/>
          <w:color w:val="333333"/>
          <w:kern w:val="0"/>
          <w:sz w:val="18"/>
          <w:szCs w:val="18"/>
        </w:rPr>
        <w:t xml:space="preserve"> L. </w:t>
      </w:r>
      <w:proofErr w:type="spellStart"/>
      <w:r w:rsidRPr="00CA7471">
        <w:rPr>
          <w:rFonts w:ascii="Arial" w:eastAsia="굴림" w:hAnsi="Arial" w:cs="Arial"/>
          <w:color w:val="333333"/>
          <w:kern w:val="0"/>
          <w:sz w:val="18"/>
          <w:szCs w:val="18"/>
        </w:rPr>
        <w:t>Rondeau</w:t>
      </w:r>
      <w:proofErr w:type="spellEnd"/>
      <w:r w:rsidRPr="00CA7471">
        <w:rPr>
          <w:rFonts w:ascii="Arial" w:eastAsia="굴림" w:hAnsi="Arial" w:cs="Arial"/>
          <w:color w:val="333333"/>
          <w:kern w:val="0"/>
          <w:sz w:val="18"/>
          <w:szCs w:val="18"/>
        </w:rPr>
        <w:t xml:space="preserve">, Victor R. </w:t>
      </w:r>
      <w:proofErr w:type="spellStart"/>
      <w:r w:rsidRPr="00CA7471">
        <w:rPr>
          <w:rFonts w:ascii="Arial" w:eastAsia="굴림" w:hAnsi="Arial" w:cs="Arial"/>
          <w:color w:val="333333"/>
          <w:kern w:val="0"/>
          <w:sz w:val="18"/>
          <w:szCs w:val="18"/>
        </w:rPr>
        <w:t>Ambros</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Helge</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Großhans</w:t>
      </w:r>
      <w:proofErr w:type="spellEnd"/>
      <w:r w:rsidRPr="00CA7471">
        <w:rPr>
          <w:rFonts w:ascii="Arial" w:eastAsia="굴림" w:hAnsi="Arial" w:cs="Arial"/>
          <w:color w:val="333333"/>
          <w:kern w:val="0"/>
          <w:sz w:val="18"/>
          <w:szCs w:val="18"/>
        </w:rPr>
        <w:t xml:space="preserve">, Martin J. </w:t>
      </w:r>
      <w:proofErr w:type="spellStart"/>
      <w:r w:rsidRPr="00CA7471">
        <w:rPr>
          <w:rFonts w:ascii="Arial" w:eastAsia="굴림" w:hAnsi="Arial" w:cs="Arial"/>
          <w:color w:val="333333"/>
          <w:kern w:val="0"/>
          <w:sz w:val="18"/>
          <w:szCs w:val="18"/>
        </w:rPr>
        <w:t>Simard</w:t>
      </w:r>
      <w:proofErr w:type="spellEnd"/>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46"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47"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48"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(622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proofErr w:type="gramStart"/>
      <w:r w:rsidRPr="00CA7471">
        <w:rPr>
          <w:rFonts w:ascii="Arial" w:eastAsia="굴림" w:hAnsi="Arial" w:cs="Arial"/>
          <w:b/>
          <w:bCs/>
          <w:color w:val="000000"/>
          <w:kern w:val="0"/>
          <w:sz w:val="21"/>
          <w:szCs w:val="21"/>
        </w:rPr>
        <w:t xml:space="preserve">Two Antagonistic Clock-Regulated </w:t>
      </w:r>
      <w:proofErr w:type="spellStart"/>
      <w:r w:rsidRPr="00CA7471">
        <w:rPr>
          <w:rFonts w:ascii="Arial" w:eastAsia="굴림" w:hAnsi="Arial" w:cs="Arial"/>
          <w:b/>
          <w:bCs/>
          <w:color w:val="000000"/>
          <w:kern w:val="0"/>
          <w:sz w:val="21"/>
          <w:szCs w:val="21"/>
        </w:rPr>
        <w:t>Histidine</w:t>
      </w:r>
      <w:proofErr w:type="spellEnd"/>
      <w:r w:rsidRPr="00CA7471">
        <w:rPr>
          <w:rFonts w:ascii="Arial" w:eastAsia="굴림" w:hAnsi="Arial" w:cs="Arial"/>
          <w:b/>
          <w:bCs/>
          <w:color w:val="000000"/>
          <w:kern w:val="0"/>
          <w:sz w:val="21"/>
          <w:szCs w:val="21"/>
        </w:rPr>
        <w:t xml:space="preserve"> Kinases Time the Activation of Circadian Gene Expression</w:t>
      </w:r>
      <w:r w:rsidRPr="00CA7471">
        <w:rPr>
          <w:rFonts w:ascii="Arial" w:eastAsia="굴림" w:hAnsi="Arial" w:cs="Arial"/>
          <w:color w:val="999999"/>
          <w:kern w:val="0"/>
          <w:sz w:val="21"/>
        </w:rPr>
        <w:t xml:space="preserve"> p288</w:t>
      </w:r>
      <w:proofErr w:type="gramEnd"/>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proofErr w:type="spellStart"/>
      <w:r w:rsidRPr="00CA7471">
        <w:rPr>
          <w:rFonts w:ascii="Arial" w:eastAsia="굴림" w:hAnsi="Arial" w:cs="Arial"/>
          <w:color w:val="333333"/>
          <w:kern w:val="0"/>
          <w:sz w:val="18"/>
          <w:szCs w:val="18"/>
        </w:rPr>
        <w:t>Andrian</w:t>
      </w:r>
      <w:proofErr w:type="spellEnd"/>
      <w:r w:rsidRPr="00CA7471">
        <w:rPr>
          <w:rFonts w:ascii="Arial" w:eastAsia="굴림" w:hAnsi="Arial" w:cs="Arial"/>
          <w:color w:val="333333"/>
          <w:kern w:val="0"/>
          <w:sz w:val="18"/>
          <w:szCs w:val="18"/>
        </w:rPr>
        <w:t xml:space="preserve"> </w:t>
      </w:r>
      <w:proofErr w:type="spellStart"/>
      <w:r w:rsidRPr="00CA7471">
        <w:rPr>
          <w:rFonts w:ascii="Arial" w:eastAsia="굴림" w:hAnsi="Arial" w:cs="Arial"/>
          <w:color w:val="333333"/>
          <w:kern w:val="0"/>
          <w:sz w:val="18"/>
          <w:szCs w:val="18"/>
        </w:rPr>
        <w:t>Gutu</w:t>
      </w:r>
      <w:proofErr w:type="spellEnd"/>
      <w:r w:rsidRPr="00CA7471">
        <w:rPr>
          <w:rFonts w:ascii="Arial" w:eastAsia="굴림" w:hAnsi="Arial" w:cs="Arial"/>
          <w:color w:val="333333"/>
          <w:kern w:val="0"/>
          <w:sz w:val="18"/>
          <w:szCs w:val="18"/>
        </w:rPr>
        <w:t>, Erin K. O’Shea</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49"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50"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51"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(802 kb)</w:t>
      </w:r>
    </w:p>
    <w:p w:rsidR="008B1E0A" w:rsidRPr="00CA7471" w:rsidRDefault="008B1E0A" w:rsidP="008B1E0A">
      <w:pPr>
        <w:widowControl/>
        <w:shd w:val="clear" w:color="auto" w:fill="FFFFFF"/>
        <w:wordWrap/>
        <w:autoSpaceDE/>
        <w:autoSpaceDN/>
        <w:jc w:val="left"/>
        <w:rPr>
          <w:rFonts w:ascii="Arial" w:eastAsia="굴림" w:hAnsi="Arial" w:cs="Arial"/>
          <w:b/>
          <w:bCs/>
          <w:color w:val="000000"/>
          <w:kern w:val="0"/>
          <w:sz w:val="21"/>
          <w:szCs w:val="21"/>
        </w:rPr>
      </w:pPr>
      <w:r w:rsidRPr="00CA7471">
        <w:rPr>
          <w:rFonts w:ascii="Arial" w:eastAsia="굴림" w:hAnsi="Arial" w:cs="Arial"/>
          <w:b/>
          <w:bCs/>
          <w:i/>
          <w:iCs/>
          <w:color w:val="000000"/>
          <w:kern w:val="0"/>
          <w:sz w:val="21"/>
          <w:szCs w:val="21"/>
        </w:rPr>
        <w:t>C. </w:t>
      </w:r>
      <w:proofErr w:type="spellStart"/>
      <w:r w:rsidRPr="00CA7471">
        <w:rPr>
          <w:rFonts w:ascii="Arial" w:eastAsia="굴림" w:hAnsi="Arial" w:cs="Arial"/>
          <w:b/>
          <w:bCs/>
          <w:i/>
          <w:iCs/>
          <w:color w:val="000000"/>
          <w:kern w:val="0"/>
          <w:sz w:val="21"/>
          <w:szCs w:val="21"/>
        </w:rPr>
        <w:t>elegans</w:t>
      </w:r>
      <w:proofErr w:type="spellEnd"/>
      <w:r w:rsidRPr="00CA7471">
        <w:rPr>
          <w:rFonts w:ascii="Arial" w:eastAsia="굴림" w:hAnsi="Arial" w:cs="Arial"/>
          <w:b/>
          <w:bCs/>
          <w:color w:val="000000"/>
          <w:kern w:val="0"/>
          <w:sz w:val="21"/>
          <w:szCs w:val="21"/>
        </w:rPr>
        <w:t xml:space="preserve"> DPY-19 </w:t>
      </w:r>
      <w:proofErr w:type="gramStart"/>
      <w:r w:rsidRPr="00CA7471">
        <w:rPr>
          <w:rFonts w:ascii="Arial" w:eastAsia="굴림" w:hAnsi="Arial" w:cs="Arial"/>
          <w:b/>
          <w:bCs/>
          <w:color w:val="000000"/>
          <w:kern w:val="0"/>
          <w:sz w:val="21"/>
          <w:szCs w:val="21"/>
        </w:rPr>
        <w:t>Is</w:t>
      </w:r>
      <w:proofErr w:type="gramEnd"/>
      <w:r w:rsidRPr="00CA7471">
        <w:rPr>
          <w:rFonts w:ascii="Arial" w:eastAsia="굴림" w:hAnsi="Arial" w:cs="Arial"/>
          <w:b/>
          <w:bCs/>
          <w:color w:val="000000"/>
          <w:kern w:val="0"/>
          <w:sz w:val="21"/>
          <w:szCs w:val="21"/>
        </w:rPr>
        <w:t xml:space="preserve"> a </w:t>
      </w:r>
      <w:r w:rsidRPr="00CA7471">
        <w:rPr>
          <w:rFonts w:ascii="Arial" w:eastAsia="굴림" w:hAnsi="Arial" w:cs="Arial"/>
          <w:b/>
          <w:bCs/>
          <w:i/>
          <w:iCs/>
          <w:color w:val="000000"/>
          <w:kern w:val="0"/>
          <w:sz w:val="21"/>
          <w:szCs w:val="21"/>
        </w:rPr>
        <w:t>C</w:t>
      </w:r>
      <w:r w:rsidRPr="00CA7471">
        <w:rPr>
          <w:rFonts w:ascii="Arial" w:eastAsia="굴림" w:hAnsi="Arial" w:cs="Arial"/>
          <w:b/>
          <w:bCs/>
          <w:color w:val="000000"/>
          <w:kern w:val="0"/>
          <w:sz w:val="21"/>
          <w:szCs w:val="21"/>
        </w:rPr>
        <w:t>-</w:t>
      </w:r>
      <w:proofErr w:type="spellStart"/>
      <w:r w:rsidRPr="00CA7471">
        <w:rPr>
          <w:rFonts w:ascii="Arial" w:eastAsia="굴림" w:hAnsi="Arial" w:cs="Arial"/>
          <w:b/>
          <w:bCs/>
          <w:color w:val="000000"/>
          <w:kern w:val="0"/>
          <w:sz w:val="21"/>
          <w:szCs w:val="21"/>
        </w:rPr>
        <w:t>Mannosyltransferase</w:t>
      </w:r>
      <w:proofErr w:type="spellEnd"/>
      <w:r w:rsidRPr="00CA7471">
        <w:rPr>
          <w:rFonts w:ascii="Arial" w:eastAsia="굴림" w:hAnsi="Arial" w:cs="Arial"/>
          <w:b/>
          <w:bCs/>
          <w:color w:val="000000"/>
          <w:kern w:val="0"/>
          <w:sz w:val="21"/>
          <w:szCs w:val="21"/>
        </w:rPr>
        <w:t xml:space="preserve"> Glycosylating </w:t>
      </w:r>
      <w:proofErr w:type="spellStart"/>
      <w:r w:rsidRPr="00CA7471">
        <w:rPr>
          <w:rFonts w:ascii="Arial" w:eastAsia="굴림" w:hAnsi="Arial" w:cs="Arial"/>
          <w:b/>
          <w:bCs/>
          <w:color w:val="000000"/>
          <w:kern w:val="0"/>
          <w:sz w:val="21"/>
          <w:szCs w:val="21"/>
        </w:rPr>
        <w:t>Thrombospondin</w:t>
      </w:r>
      <w:proofErr w:type="spellEnd"/>
      <w:r w:rsidRPr="00CA7471">
        <w:rPr>
          <w:rFonts w:ascii="Arial" w:eastAsia="굴림" w:hAnsi="Arial" w:cs="Arial"/>
          <w:b/>
          <w:bCs/>
          <w:color w:val="000000"/>
          <w:kern w:val="0"/>
          <w:sz w:val="21"/>
          <w:szCs w:val="21"/>
        </w:rPr>
        <w:t xml:space="preserve"> Repeats</w:t>
      </w:r>
      <w:r w:rsidRPr="00CA7471">
        <w:rPr>
          <w:rFonts w:ascii="Arial" w:eastAsia="굴림" w:hAnsi="Arial" w:cs="Arial"/>
          <w:color w:val="999999"/>
          <w:kern w:val="0"/>
          <w:sz w:val="21"/>
        </w:rPr>
        <w:t xml:space="preserve"> p295</w:t>
      </w:r>
    </w:p>
    <w:p w:rsidR="008B1E0A" w:rsidRPr="00CA7471" w:rsidRDefault="008B1E0A" w:rsidP="008B1E0A">
      <w:pPr>
        <w:widowControl/>
        <w:shd w:val="clear" w:color="auto" w:fill="FFFFFF"/>
        <w:wordWrap/>
        <w:autoSpaceDE/>
        <w:autoSpaceDN/>
        <w:ind w:left="720"/>
        <w:jc w:val="left"/>
        <w:rPr>
          <w:rFonts w:ascii="Arial" w:eastAsia="굴림" w:hAnsi="Arial" w:cs="Arial"/>
          <w:color w:val="333333"/>
          <w:kern w:val="0"/>
          <w:sz w:val="18"/>
          <w:szCs w:val="18"/>
        </w:rPr>
      </w:pPr>
      <w:r w:rsidRPr="00CA7471">
        <w:rPr>
          <w:rFonts w:ascii="Arial" w:eastAsia="굴림" w:hAnsi="Arial" w:cs="Arial"/>
          <w:color w:val="333333"/>
          <w:kern w:val="0"/>
          <w:sz w:val="18"/>
          <w:szCs w:val="18"/>
        </w:rPr>
        <w:t xml:space="preserve">Falk F.R. </w:t>
      </w:r>
      <w:proofErr w:type="spellStart"/>
      <w:r w:rsidRPr="00CA7471">
        <w:rPr>
          <w:rFonts w:ascii="Arial" w:eastAsia="굴림" w:hAnsi="Arial" w:cs="Arial"/>
          <w:color w:val="333333"/>
          <w:kern w:val="0"/>
          <w:sz w:val="18"/>
          <w:szCs w:val="18"/>
        </w:rPr>
        <w:t>Buettner</w:t>
      </w:r>
      <w:proofErr w:type="spellEnd"/>
      <w:r w:rsidRPr="00CA7471">
        <w:rPr>
          <w:rFonts w:ascii="Arial" w:eastAsia="굴림" w:hAnsi="Arial" w:cs="Arial"/>
          <w:color w:val="333333"/>
          <w:kern w:val="0"/>
          <w:sz w:val="18"/>
          <w:szCs w:val="18"/>
        </w:rPr>
        <w:t xml:space="preserve">, Angel </w:t>
      </w:r>
      <w:proofErr w:type="spellStart"/>
      <w:r w:rsidRPr="00CA7471">
        <w:rPr>
          <w:rFonts w:ascii="Arial" w:eastAsia="굴림" w:hAnsi="Arial" w:cs="Arial"/>
          <w:color w:val="333333"/>
          <w:kern w:val="0"/>
          <w:sz w:val="18"/>
          <w:szCs w:val="18"/>
        </w:rPr>
        <w:t>Ashikov</w:t>
      </w:r>
      <w:proofErr w:type="spellEnd"/>
      <w:r w:rsidRPr="00CA7471">
        <w:rPr>
          <w:rFonts w:ascii="Arial" w:eastAsia="굴림" w:hAnsi="Arial" w:cs="Arial"/>
          <w:color w:val="333333"/>
          <w:kern w:val="0"/>
          <w:sz w:val="18"/>
          <w:szCs w:val="18"/>
        </w:rPr>
        <w:t xml:space="preserve">, Birgit </w:t>
      </w:r>
      <w:proofErr w:type="spellStart"/>
      <w:r w:rsidRPr="00CA7471">
        <w:rPr>
          <w:rFonts w:ascii="Arial" w:eastAsia="굴림" w:hAnsi="Arial" w:cs="Arial"/>
          <w:color w:val="333333"/>
          <w:kern w:val="0"/>
          <w:sz w:val="18"/>
          <w:szCs w:val="18"/>
        </w:rPr>
        <w:t>Tiemann</w:t>
      </w:r>
      <w:proofErr w:type="spellEnd"/>
      <w:r w:rsidRPr="00CA7471">
        <w:rPr>
          <w:rFonts w:ascii="Arial" w:eastAsia="굴림" w:hAnsi="Arial" w:cs="Arial"/>
          <w:color w:val="333333"/>
          <w:kern w:val="0"/>
          <w:sz w:val="18"/>
          <w:szCs w:val="18"/>
        </w:rPr>
        <w:t xml:space="preserve">, Ludwig </w:t>
      </w:r>
      <w:proofErr w:type="spellStart"/>
      <w:r w:rsidRPr="00CA7471">
        <w:rPr>
          <w:rFonts w:ascii="Arial" w:eastAsia="굴림" w:hAnsi="Arial" w:cs="Arial"/>
          <w:color w:val="333333"/>
          <w:kern w:val="0"/>
          <w:sz w:val="18"/>
          <w:szCs w:val="18"/>
        </w:rPr>
        <w:t>Lehle</w:t>
      </w:r>
      <w:proofErr w:type="spellEnd"/>
      <w:r w:rsidRPr="00CA7471">
        <w:rPr>
          <w:rFonts w:ascii="Arial" w:eastAsia="굴림" w:hAnsi="Arial" w:cs="Arial"/>
          <w:color w:val="333333"/>
          <w:kern w:val="0"/>
          <w:sz w:val="18"/>
          <w:szCs w:val="18"/>
        </w:rPr>
        <w:t>, Hans Bakker</w:t>
      </w:r>
    </w:p>
    <w:p w:rsidR="008B1E0A" w:rsidRPr="00CA7471" w:rsidRDefault="008B1E0A" w:rsidP="008B1E0A">
      <w:pPr>
        <w:widowControl/>
        <w:shd w:val="clear" w:color="auto" w:fill="FFFFFF"/>
        <w:wordWrap/>
        <w:autoSpaceDE/>
        <w:autoSpaceDN/>
        <w:ind w:left="720"/>
        <w:jc w:val="left"/>
        <w:rPr>
          <w:rFonts w:ascii="Arial" w:eastAsia="굴림" w:hAnsi="Arial" w:cs="Arial"/>
          <w:color w:val="AAAAAA"/>
          <w:kern w:val="0"/>
          <w:sz w:val="18"/>
          <w:szCs w:val="18"/>
        </w:rPr>
      </w:pPr>
      <w:hyperlink r:id="rId352" w:history="1">
        <w:r w:rsidRPr="00CA7471">
          <w:rPr>
            <w:rFonts w:ascii="Arial" w:eastAsia="굴림" w:hAnsi="Arial" w:cs="Arial"/>
            <w:color w:val="005587"/>
            <w:kern w:val="0"/>
            <w:sz w:val="18"/>
            <w:szCs w:val="18"/>
            <w:bdr w:val="none" w:sz="0" w:space="0" w:color="auto" w:frame="1"/>
          </w:rPr>
          <w:t>Summary</w:t>
        </w:r>
      </w:hyperlink>
      <w:r w:rsidRPr="00CA7471">
        <w:rPr>
          <w:rFonts w:ascii="Arial" w:eastAsia="굴림" w:hAnsi="Arial" w:cs="Arial"/>
          <w:color w:val="AAAAAA"/>
          <w:kern w:val="0"/>
          <w:sz w:val="18"/>
          <w:szCs w:val="18"/>
        </w:rPr>
        <w:t xml:space="preserve"> | </w:t>
      </w:r>
      <w:hyperlink r:id="rId353" w:history="1">
        <w:r w:rsidRPr="00CA7471">
          <w:rPr>
            <w:rFonts w:ascii="Arial" w:eastAsia="굴림" w:hAnsi="Arial" w:cs="Arial"/>
            <w:color w:val="005587"/>
            <w:kern w:val="0"/>
            <w:sz w:val="18"/>
            <w:szCs w:val="18"/>
            <w:bdr w:val="none" w:sz="0" w:space="0" w:color="auto" w:frame="1"/>
          </w:rPr>
          <w:t>Full Text</w:t>
        </w:r>
      </w:hyperlink>
      <w:r w:rsidRPr="00CA7471">
        <w:rPr>
          <w:rFonts w:ascii="Arial" w:eastAsia="굴림" w:hAnsi="Arial" w:cs="Arial"/>
          <w:color w:val="AAAAAA"/>
          <w:kern w:val="0"/>
          <w:sz w:val="18"/>
          <w:szCs w:val="18"/>
        </w:rPr>
        <w:t xml:space="preserve"> | </w:t>
      </w:r>
      <w:hyperlink r:id="rId354" w:history="1">
        <w:r w:rsidRPr="00CA7471">
          <w:rPr>
            <w:rFonts w:ascii="Arial" w:eastAsia="굴림" w:hAnsi="Arial" w:cs="Arial"/>
            <w:color w:val="005587"/>
            <w:kern w:val="0"/>
            <w:sz w:val="18"/>
            <w:szCs w:val="18"/>
            <w:bdr w:val="none" w:sz="0" w:space="0" w:color="auto" w:frame="1"/>
          </w:rPr>
          <w:t>PDF</w:t>
        </w:r>
      </w:hyperlink>
      <w:r w:rsidRPr="00CA7471">
        <w:rPr>
          <w:rFonts w:ascii="Arial" w:eastAsia="굴림" w:hAnsi="Arial" w:cs="Arial"/>
          <w:color w:val="AAAAAA"/>
          <w:kern w:val="0"/>
          <w:sz w:val="18"/>
          <w:szCs w:val="18"/>
        </w:rPr>
        <w:t xml:space="preserve"> (1195 kb)</w:t>
      </w:r>
    </w:p>
    <w:p w:rsidR="008B1E0A" w:rsidRPr="00CA7471" w:rsidRDefault="008B1E0A" w:rsidP="008B1E0A"/>
    <w:p w:rsidR="008B1E0A" w:rsidRDefault="008B1E0A" w:rsidP="008B1E0A">
      <w:pPr>
        <w:rPr>
          <w:b/>
          <w:sz w:val="28"/>
        </w:rPr>
      </w:pPr>
      <w:r w:rsidRPr="008210F4">
        <w:rPr>
          <w:rFonts w:hint="eastAsia"/>
          <w:b/>
          <w:sz w:val="28"/>
        </w:rPr>
        <w:t>ARAM</w:t>
      </w:r>
    </w:p>
    <w:p w:rsidR="008B1E0A" w:rsidRDefault="008B1E0A" w:rsidP="008B1E0A">
      <w:pPr>
        <w:rPr>
          <w:b/>
          <w:sz w:val="28"/>
        </w:rPr>
      </w:pPr>
    </w:p>
    <w:p w:rsidR="008B1E0A" w:rsidRPr="008210F4"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355" w:tooltip="Molecular cell." w:history="1">
        <w:proofErr w:type="gramStart"/>
        <w:r w:rsidRPr="008210F4">
          <w:rPr>
            <w:rFonts w:ascii="Arial" w:eastAsia="굴림" w:hAnsi="Arial" w:cs="Arial"/>
            <w:color w:val="2F4A8B"/>
            <w:kern w:val="0"/>
            <w:szCs w:val="20"/>
            <w:u w:val="single"/>
          </w:rPr>
          <w:t>Mol Cell.</w:t>
        </w:r>
        <w:proofErr w:type="gramEnd"/>
      </w:hyperlink>
      <w:r w:rsidRPr="008210F4">
        <w:rPr>
          <w:rFonts w:ascii="Arial" w:eastAsia="굴림" w:hAnsi="Arial" w:cs="Arial"/>
          <w:kern w:val="0"/>
          <w:szCs w:val="20"/>
        </w:rPr>
        <w:t xml:space="preserve"> </w:t>
      </w:r>
      <w:proofErr w:type="gramStart"/>
      <w:r w:rsidRPr="008210F4">
        <w:rPr>
          <w:rFonts w:ascii="Arial" w:eastAsia="굴림" w:hAnsi="Arial" w:cs="Arial"/>
          <w:kern w:val="0"/>
          <w:szCs w:val="20"/>
        </w:rPr>
        <w:t>2013 Apr 16.</w:t>
      </w:r>
      <w:proofErr w:type="gramEnd"/>
      <w:r w:rsidRPr="008210F4">
        <w:rPr>
          <w:rFonts w:ascii="Arial" w:eastAsia="굴림" w:hAnsi="Arial" w:cs="Arial"/>
          <w:kern w:val="0"/>
          <w:szCs w:val="20"/>
        </w:rPr>
        <w:t xml:space="preserve"> </w:t>
      </w:r>
      <w:proofErr w:type="spellStart"/>
      <w:proofErr w:type="gramStart"/>
      <w:r w:rsidRPr="008210F4">
        <w:rPr>
          <w:rFonts w:ascii="Arial" w:eastAsia="굴림" w:hAnsi="Arial" w:cs="Arial"/>
          <w:kern w:val="0"/>
          <w:szCs w:val="20"/>
        </w:rPr>
        <w:t>pii</w:t>
      </w:r>
      <w:proofErr w:type="spellEnd"/>
      <w:proofErr w:type="gramEnd"/>
      <w:r w:rsidRPr="008210F4">
        <w:rPr>
          <w:rFonts w:ascii="Arial" w:eastAsia="굴림" w:hAnsi="Arial" w:cs="Arial"/>
          <w:kern w:val="0"/>
          <w:szCs w:val="20"/>
        </w:rPr>
        <w:t xml:space="preserve">: S1097-2765(13)00220-7. </w:t>
      </w:r>
      <w:proofErr w:type="spellStart"/>
      <w:proofErr w:type="gramStart"/>
      <w:r w:rsidRPr="008210F4">
        <w:rPr>
          <w:rFonts w:ascii="Arial" w:eastAsia="굴림" w:hAnsi="Arial" w:cs="Arial"/>
          <w:kern w:val="0"/>
          <w:szCs w:val="20"/>
        </w:rPr>
        <w:t>doi</w:t>
      </w:r>
      <w:proofErr w:type="spellEnd"/>
      <w:proofErr w:type="gramEnd"/>
      <w:r w:rsidRPr="008210F4">
        <w:rPr>
          <w:rFonts w:ascii="Arial" w:eastAsia="굴림" w:hAnsi="Arial" w:cs="Arial"/>
          <w:kern w:val="0"/>
          <w:szCs w:val="20"/>
        </w:rPr>
        <w:t>: 10.1016/j.molcel.2013.03.016. [</w:t>
      </w:r>
      <w:proofErr w:type="spellStart"/>
      <w:r w:rsidRPr="008210F4">
        <w:rPr>
          <w:rFonts w:ascii="Arial" w:eastAsia="굴림" w:hAnsi="Arial" w:cs="Arial"/>
          <w:kern w:val="0"/>
          <w:szCs w:val="20"/>
        </w:rPr>
        <w:t>Epub</w:t>
      </w:r>
      <w:proofErr w:type="spellEnd"/>
      <w:r w:rsidRPr="008210F4">
        <w:rPr>
          <w:rFonts w:ascii="Arial" w:eastAsia="굴림" w:hAnsi="Arial" w:cs="Arial"/>
          <w:kern w:val="0"/>
          <w:szCs w:val="20"/>
        </w:rPr>
        <w:t xml:space="preserve"> ahead of print]</w:t>
      </w:r>
    </w:p>
    <w:p w:rsidR="008B1E0A" w:rsidRPr="008210F4" w:rsidRDefault="008B1E0A" w:rsidP="008B1E0A">
      <w:pPr>
        <w:widowControl/>
        <w:shd w:val="clear" w:color="auto" w:fill="FFFFFF"/>
        <w:wordWrap/>
        <w:autoSpaceDE/>
        <w:autoSpaceDN/>
        <w:spacing w:before="240" w:after="120" w:line="240" w:lineRule="auto"/>
        <w:jc w:val="left"/>
        <w:outlineLvl w:val="0"/>
        <w:rPr>
          <w:rFonts w:ascii="Arial" w:eastAsia="굴림" w:hAnsi="Arial" w:cs="Arial"/>
          <w:b/>
          <w:bCs/>
          <w:color w:val="000000"/>
          <w:kern w:val="36"/>
          <w:sz w:val="28"/>
          <w:szCs w:val="28"/>
        </w:rPr>
      </w:pPr>
      <w:proofErr w:type="gramStart"/>
      <w:r w:rsidRPr="008210F4">
        <w:rPr>
          <w:rFonts w:ascii="Arial" w:eastAsia="굴림" w:hAnsi="Arial" w:cs="Arial"/>
          <w:b/>
          <w:bCs/>
          <w:color w:val="000000"/>
          <w:kern w:val="36"/>
          <w:sz w:val="28"/>
          <w:szCs w:val="28"/>
        </w:rPr>
        <w:t>Extracellular Adenosine Sensing-A Metabolic Cell Death Priming Mechanism Downstream of p53.</w:t>
      </w:r>
      <w:proofErr w:type="gramEnd"/>
    </w:p>
    <w:p w:rsidR="008B1E0A" w:rsidRPr="008210F4"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356" w:history="1">
        <w:r w:rsidRPr="008210F4">
          <w:rPr>
            <w:rFonts w:ascii="Arial" w:eastAsia="굴림" w:hAnsi="Arial" w:cs="Arial"/>
            <w:color w:val="2F4A8B"/>
            <w:kern w:val="0"/>
            <w:szCs w:val="20"/>
            <w:u w:val="single"/>
          </w:rPr>
          <w:t>Long JS</w:t>
        </w:r>
      </w:hyperlink>
      <w:r w:rsidRPr="008210F4">
        <w:rPr>
          <w:rFonts w:ascii="Arial" w:eastAsia="굴림" w:hAnsi="Arial" w:cs="Arial"/>
          <w:kern w:val="0"/>
          <w:szCs w:val="20"/>
        </w:rPr>
        <w:t xml:space="preserve">, </w:t>
      </w:r>
      <w:hyperlink r:id="rId357" w:history="1">
        <w:r w:rsidRPr="008210F4">
          <w:rPr>
            <w:rFonts w:ascii="Arial" w:eastAsia="굴림" w:hAnsi="Arial" w:cs="Arial"/>
            <w:color w:val="2F4A8B"/>
            <w:kern w:val="0"/>
            <w:szCs w:val="20"/>
            <w:u w:val="single"/>
          </w:rPr>
          <w:t>Crighton D</w:t>
        </w:r>
      </w:hyperlink>
      <w:r w:rsidRPr="008210F4">
        <w:rPr>
          <w:rFonts w:ascii="Arial" w:eastAsia="굴림" w:hAnsi="Arial" w:cs="Arial"/>
          <w:kern w:val="0"/>
          <w:szCs w:val="20"/>
        </w:rPr>
        <w:t xml:space="preserve">, </w:t>
      </w:r>
      <w:hyperlink r:id="rId358" w:history="1">
        <w:r w:rsidRPr="008210F4">
          <w:rPr>
            <w:rFonts w:ascii="Arial" w:eastAsia="굴림" w:hAnsi="Arial" w:cs="Arial"/>
            <w:color w:val="2F4A8B"/>
            <w:kern w:val="0"/>
            <w:szCs w:val="20"/>
            <w:u w:val="single"/>
          </w:rPr>
          <w:t>O'Prey J</w:t>
        </w:r>
      </w:hyperlink>
      <w:r w:rsidRPr="008210F4">
        <w:rPr>
          <w:rFonts w:ascii="Arial" w:eastAsia="굴림" w:hAnsi="Arial" w:cs="Arial"/>
          <w:kern w:val="0"/>
          <w:szCs w:val="20"/>
        </w:rPr>
        <w:t xml:space="preserve">, </w:t>
      </w:r>
      <w:hyperlink r:id="rId359" w:history="1">
        <w:r w:rsidRPr="008210F4">
          <w:rPr>
            <w:rFonts w:ascii="Arial" w:eastAsia="굴림" w:hAnsi="Arial" w:cs="Arial"/>
            <w:color w:val="2F4A8B"/>
            <w:kern w:val="0"/>
            <w:szCs w:val="20"/>
            <w:u w:val="single"/>
          </w:rPr>
          <w:t>Mackay G</w:t>
        </w:r>
      </w:hyperlink>
      <w:r w:rsidRPr="008210F4">
        <w:rPr>
          <w:rFonts w:ascii="Arial" w:eastAsia="굴림" w:hAnsi="Arial" w:cs="Arial"/>
          <w:kern w:val="0"/>
          <w:szCs w:val="20"/>
        </w:rPr>
        <w:t xml:space="preserve">, </w:t>
      </w:r>
      <w:hyperlink r:id="rId360" w:history="1">
        <w:r w:rsidRPr="008210F4">
          <w:rPr>
            <w:rFonts w:ascii="Arial" w:eastAsia="굴림" w:hAnsi="Arial" w:cs="Arial"/>
            <w:color w:val="2F4A8B"/>
            <w:kern w:val="0"/>
            <w:szCs w:val="20"/>
            <w:u w:val="single"/>
          </w:rPr>
          <w:t>Zheng L</w:t>
        </w:r>
      </w:hyperlink>
      <w:r w:rsidRPr="008210F4">
        <w:rPr>
          <w:rFonts w:ascii="Arial" w:eastAsia="굴림" w:hAnsi="Arial" w:cs="Arial"/>
          <w:kern w:val="0"/>
          <w:szCs w:val="20"/>
        </w:rPr>
        <w:t xml:space="preserve">, </w:t>
      </w:r>
      <w:hyperlink r:id="rId361" w:history="1">
        <w:r w:rsidRPr="008210F4">
          <w:rPr>
            <w:rFonts w:ascii="Arial" w:eastAsia="굴림" w:hAnsi="Arial" w:cs="Arial"/>
            <w:color w:val="2F4A8B"/>
            <w:kern w:val="0"/>
            <w:szCs w:val="20"/>
            <w:u w:val="single"/>
          </w:rPr>
          <w:t>Palmer TM</w:t>
        </w:r>
      </w:hyperlink>
      <w:r w:rsidRPr="008210F4">
        <w:rPr>
          <w:rFonts w:ascii="Arial" w:eastAsia="굴림" w:hAnsi="Arial" w:cs="Arial"/>
          <w:kern w:val="0"/>
          <w:szCs w:val="20"/>
        </w:rPr>
        <w:t xml:space="preserve">, </w:t>
      </w:r>
      <w:hyperlink r:id="rId362" w:history="1">
        <w:r w:rsidRPr="008210F4">
          <w:rPr>
            <w:rFonts w:ascii="Arial" w:eastAsia="굴림" w:hAnsi="Arial" w:cs="Arial"/>
            <w:color w:val="2F4A8B"/>
            <w:kern w:val="0"/>
            <w:szCs w:val="20"/>
            <w:u w:val="single"/>
          </w:rPr>
          <w:t>Gottlieb E</w:t>
        </w:r>
      </w:hyperlink>
      <w:r w:rsidRPr="008210F4">
        <w:rPr>
          <w:rFonts w:ascii="Arial" w:eastAsia="굴림" w:hAnsi="Arial" w:cs="Arial"/>
          <w:kern w:val="0"/>
          <w:szCs w:val="20"/>
        </w:rPr>
        <w:t xml:space="preserve">, </w:t>
      </w:r>
      <w:hyperlink r:id="rId363" w:history="1">
        <w:r w:rsidRPr="008210F4">
          <w:rPr>
            <w:rFonts w:ascii="Arial" w:eastAsia="굴림" w:hAnsi="Arial" w:cs="Arial"/>
            <w:color w:val="2F4A8B"/>
            <w:kern w:val="0"/>
            <w:szCs w:val="20"/>
            <w:u w:val="single"/>
          </w:rPr>
          <w:t>Ryan KM</w:t>
        </w:r>
      </w:hyperlink>
      <w:r w:rsidRPr="008210F4">
        <w:rPr>
          <w:rFonts w:ascii="Arial" w:eastAsia="굴림" w:hAnsi="Arial" w:cs="Arial"/>
          <w:kern w:val="0"/>
          <w:szCs w:val="20"/>
        </w:rPr>
        <w:t>.</w:t>
      </w:r>
    </w:p>
    <w:p w:rsidR="008B1E0A" w:rsidRPr="008210F4"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8210F4">
        <w:rPr>
          <w:rFonts w:ascii="Arial" w:eastAsia="굴림" w:hAnsi="Arial" w:cs="Arial"/>
          <w:b/>
          <w:bCs/>
          <w:color w:val="724128"/>
          <w:kern w:val="0"/>
          <w:sz w:val="22"/>
        </w:rPr>
        <w:t>Source</w:t>
      </w:r>
    </w:p>
    <w:p w:rsidR="008B1E0A" w:rsidRPr="008210F4"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proofErr w:type="gramStart"/>
      <w:r w:rsidRPr="008210F4">
        <w:rPr>
          <w:rFonts w:ascii="Arial" w:eastAsia="굴림" w:hAnsi="Arial" w:cs="Arial"/>
          <w:kern w:val="0"/>
          <w:szCs w:val="20"/>
        </w:rPr>
        <w:t xml:space="preserve">Cancer Research UK </w:t>
      </w:r>
      <w:proofErr w:type="spellStart"/>
      <w:r w:rsidRPr="008210F4">
        <w:rPr>
          <w:rFonts w:ascii="Arial" w:eastAsia="굴림" w:hAnsi="Arial" w:cs="Arial"/>
          <w:kern w:val="0"/>
          <w:szCs w:val="20"/>
        </w:rPr>
        <w:t>Beatson</w:t>
      </w:r>
      <w:proofErr w:type="spellEnd"/>
      <w:r w:rsidRPr="008210F4">
        <w:rPr>
          <w:rFonts w:ascii="Arial" w:eastAsia="굴림" w:hAnsi="Arial" w:cs="Arial"/>
          <w:kern w:val="0"/>
          <w:szCs w:val="20"/>
        </w:rPr>
        <w:t xml:space="preserve"> Institute, </w:t>
      </w:r>
      <w:proofErr w:type="spellStart"/>
      <w:r w:rsidRPr="008210F4">
        <w:rPr>
          <w:rFonts w:ascii="Arial" w:eastAsia="굴림" w:hAnsi="Arial" w:cs="Arial"/>
          <w:kern w:val="0"/>
          <w:szCs w:val="20"/>
        </w:rPr>
        <w:t>Garscube</w:t>
      </w:r>
      <w:proofErr w:type="spellEnd"/>
      <w:r w:rsidRPr="008210F4">
        <w:rPr>
          <w:rFonts w:ascii="Arial" w:eastAsia="굴림" w:hAnsi="Arial" w:cs="Arial"/>
          <w:kern w:val="0"/>
          <w:szCs w:val="20"/>
        </w:rPr>
        <w:t xml:space="preserve"> Estate, Switchback Road, Glasgow G61 1BD, UK.</w:t>
      </w:r>
      <w:proofErr w:type="gramEnd"/>
    </w:p>
    <w:p w:rsidR="008B1E0A" w:rsidRPr="008210F4"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8210F4">
        <w:rPr>
          <w:rFonts w:ascii="Arial" w:eastAsia="굴림" w:hAnsi="Arial" w:cs="Arial"/>
          <w:b/>
          <w:bCs/>
          <w:color w:val="724128"/>
          <w:kern w:val="0"/>
          <w:sz w:val="22"/>
        </w:rPr>
        <w:t>Abstract</w:t>
      </w:r>
    </w:p>
    <w:p w:rsidR="008B1E0A" w:rsidRPr="008210F4"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r w:rsidRPr="008210F4">
        <w:rPr>
          <w:rFonts w:ascii="Arial" w:eastAsia="굴림" w:hAnsi="Arial" w:cs="Arial"/>
          <w:kern w:val="0"/>
          <w:szCs w:val="20"/>
        </w:rPr>
        <w:t xml:space="preserve">Tumor cells undergo changes in metabolism to meet their energetic and anabolic needs. It is conceivable that mechanisms exist to sense these changes and link them to pathways that eradicate cells primed for cancer development. We report that the tumor suppressor p53 activates a cell death priming mechanism that senses extracellular adenosine. Adenosine, the backbone of ATP, accumulates under conditions of cellular stress or altered metabolism. We show that its receptor, A2B, is </w:t>
      </w:r>
      <w:proofErr w:type="spellStart"/>
      <w:r w:rsidRPr="008210F4">
        <w:rPr>
          <w:rFonts w:ascii="Arial" w:eastAsia="굴림" w:hAnsi="Arial" w:cs="Arial"/>
          <w:kern w:val="0"/>
          <w:szCs w:val="20"/>
        </w:rPr>
        <w:t>upregulated</w:t>
      </w:r>
      <w:proofErr w:type="spellEnd"/>
      <w:r w:rsidRPr="008210F4">
        <w:rPr>
          <w:rFonts w:ascii="Arial" w:eastAsia="굴림" w:hAnsi="Arial" w:cs="Arial"/>
          <w:kern w:val="0"/>
          <w:szCs w:val="20"/>
        </w:rPr>
        <w:t xml:space="preserve"> by p53. A2B expression has little effect on cell viability, but ligand engagement activates a </w:t>
      </w:r>
      <w:proofErr w:type="spellStart"/>
      <w:r w:rsidRPr="008210F4">
        <w:rPr>
          <w:rFonts w:ascii="Arial" w:eastAsia="굴림" w:hAnsi="Arial" w:cs="Arial"/>
          <w:kern w:val="0"/>
          <w:szCs w:val="20"/>
        </w:rPr>
        <w:t>caspase</w:t>
      </w:r>
      <w:proofErr w:type="spellEnd"/>
      <w:r w:rsidRPr="008210F4">
        <w:rPr>
          <w:rFonts w:ascii="Arial" w:eastAsia="굴림" w:hAnsi="Arial" w:cs="Arial"/>
          <w:kern w:val="0"/>
          <w:szCs w:val="20"/>
        </w:rPr>
        <w:t xml:space="preserve">- and Puma-dependent apoptotic response involving </w:t>
      </w:r>
      <w:proofErr w:type="spellStart"/>
      <w:r w:rsidRPr="008210F4">
        <w:rPr>
          <w:rFonts w:ascii="Arial" w:eastAsia="굴림" w:hAnsi="Arial" w:cs="Arial"/>
          <w:kern w:val="0"/>
          <w:szCs w:val="20"/>
        </w:rPr>
        <w:t>downregulation</w:t>
      </w:r>
      <w:proofErr w:type="spellEnd"/>
      <w:r w:rsidRPr="008210F4">
        <w:rPr>
          <w:rFonts w:ascii="Arial" w:eastAsia="굴림" w:hAnsi="Arial" w:cs="Arial"/>
          <w:kern w:val="0"/>
          <w:szCs w:val="20"/>
        </w:rPr>
        <w:t xml:space="preserve"> of </w:t>
      </w:r>
      <w:proofErr w:type="spellStart"/>
      <w:r w:rsidRPr="008210F4">
        <w:rPr>
          <w:rFonts w:ascii="Arial" w:eastAsia="굴림" w:hAnsi="Arial" w:cs="Arial"/>
          <w:kern w:val="0"/>
          <w:szCs w:val="20"/>
        </w:rPr>
        <w:t>antiapoptotic</w:t>
      </w:r>
      <w:proofErr w:type="spellEnd"/>
      <w:r w:rsidRPr="008210F4">
        <w:rPr>
          <w:rFonts w:ascii="Arial" w:eastAsia="굴림" w:hAnsi="Arial" w:cs="Arial"/>
          <w:kern w:val="0"/>
          <w:szCs w:val="20"/>
        </w:rPr>
        <w:t xml:space="preserve"> Bcl-2 proteins. Stimulation of A2B also significantly enhances cell death mediated by p53 and upon accumulation of endogenous adenosine following chemotherapeutic drug treatment and exposure to hypoxia. Since extracellular adenosine also accumulates within many solid tumors, this distinct p53 function links programmed cell death to both a cancer- and therapy-associated metabolic change.</w:t>
      </w:r>
    </w:p>
    <w:p w:rsidR="008B1E0A" w:rsidRDefault="008B1E0A" w:rsidP="008B1E0A">
      <w:pPr>
        <w:rPr>
          <w:b/>
          <w:sz w:val="28"/>
        </w:rPr>
      </w:pPr>
    </w:p>
    <w:p w:rsidR="008B1E0A" w:rsidRDefault="008B1E0A" w:rsidP="008B1E0A">
      <w:pPr>
        <w:rPr>
          <w:b/>
          <w:sz w:val="28"/>
        </w:rPr>
      </w:pPr>
    </w:p>
    <w:p w:rsidR="008B1E0A" w:rsidRPr="008210F4"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364" w:tooltip="The Journal of biological chemistry." w:history="1">
        <w:r w:rsidRPr="008210F4">
          <w:rPr>
            <w:rFonts w:ascii="Arial" w:eastAsia="굴림" w:hAnsi="Arial" w:cs="Arial"/>
            <w:color w:val="2F4A8B"/>
            <w:kern w:val="0"/>
            <w:szCs w:val="20"/>
            <w:u w:val="single"/>
          </w:rPr>
          <w:t>J Biol Chem.</w:t>
        </w:r>
      </w:hyperlink>
      <w:r w:rsidRPr="008210F4">
        <w:rPr>
          <w:rFonts w:ascii="Arial" w:eastAsia="굴림" w:hAnsi="Arial" w:cs="Arial"/>
          <w:kern w:val="0"/>
          <w:szCs w:val="20"/>
        </w:rPr>
        <w:t xml:space="preserve"> 2013 Apr 23. [</w:t>
      </w:r>
      <w:proofErr w:type="spellStart"/>
      <w:r w:rsidRPr="008210F4">
        <w:rPr>
          <w:rFonts w:ascii="Arial" w:eastAsia="굴림" w:hAnsi="Arial" w:cs="Arial"/>
          <w:kern w:val="0"/>
          <w:szCs w:val="20"/>
        </w:rPr>
        <w:t>Epub</w:t>
      </w:r>
      <w:proofErr w:type="spellEnd"/>
      <w:r w:rsidRPr="008210F4">
        <w:rPr>
          <w:rFonts w:ascii="Arial" w:eastAsia="굴림" w:hAnsi="Arial" w:cs="Arial"/>
          <w:kern w:val="0"/>
          <w:szCs w:val="20"/>
        </w:rPr>
        <w:t xml:space="preserve"> ahead of print]</w:t>
      </w:r>
    </w:p>
    <w:p w:rsidR="008B1E0A" w:rsidRPr="008210F4" w:rsidRDefault="008B1E0A" w:rsidP="008B1E0A">
      <w:pPr>
        <w:widowControl/>
        <w:shd w:val="clear" w:color="auto" w:fill="FFFFFF"/>
        <w:wordWrap/>
        <w:autoSpaceDE/>
        <w:autoSpaceDN/>
        <w:spacing w:before="240" w:after="120" w:line="240" w:lineRule="auto"/>
        <w:jc w:val="left"/>
        <w:outlineLvl w:val="0"/>
        <w:rPr>
          <w:rFonts w:ascii="Arial" w:eastAsia="굴림" w:hAnsi="Arial" w:cs="Arial"/>
          <w:b/>
          <w:bCs/>
          <w:color w:val="000000"/>
          <w:kern w:val="36"/>
          <w:sz w:val="28"/>
          <w:szCs w:val="28"/>
        </w:rPr>
      </w:pPr>
      <w:proofErr w:type="spellStart"/>
      <w:r w:rsidRPr="008210F4">
        <w:rPr>
          <w:rFonts w:ascii="Arial" w:eastAsia="굴림" w:hAnsi="Arial" w:cs="Arial"/>
          <w:b/>
          <w:bCs/>
          <w:color w:val="000000"/>
          <w:kern w:val="36"/>
          <w:sz w:val="28"/>
          <w:szCs w:val="28"/>
        </w:rPr>
        <w:t>Downregulation</w:t>
      </w:r>
      <w:proofErr w:type="spellEnd"/>
      <w:r w:rsidRPr="008210F4">
        <w:rPr>
          <w:rFonts w:ascii="Arial" w:eastAsia="굴림" w:hAnsi="Arial" w:cs="Arial"/>
          <w:b/>
          <w:bCs/>
          <w:color w:val="000000"/>
          <w:kern w:val="36"/>
          <w:sz w:val="28"/>
          <w:szCs w:val="28"/>
        </w:rPr>
        <w:t xml:space="preserve"> of Wild-type p53-induced phosphatase 1 (Wip1) plays a critical role in regulating several p53-dependent functions in premature senescent tumor cells.</w:t>
      </w:r>
    </w:p>
    <w:p w:rsidR="008B1E0A" w:rsidRPr="008210F4"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365" w:history="1">
        <w:r w:rsidRPr="008210F4">
          <w:rPr>
            <w:rFonts w:ascii="Arial" w:eastAsia="굴림" w:hAnsi="Arial" w:cs="Arial"/>
            <w:color w:val="2F4A8B"/>
            <w:kern w:val="0"/>
            <w:szCs w:val="20"/>
            <w:u w:val="single"/>
          </w:rPr>
          <w:t>Crescenzi E</w:t>
        </w:r>
      </w:hyperlink>
      <w:r w:rsidRPr="008210F4">
        <w:rPr>
          <w:rFonts w:ascii="Arial" w:eastAsia="굴림" w:hAnsi="Arial" w:cs="Arial"/>
          <w:kern w:val="0"/>
          <w:szCs w:val="20"/>
        </w:rPr>
        <w:t xml:space="preserve">, </w:t>
      </w:r>
      <w:hyperlink r:id="rId366" w:history="1">
        <w:r w:rsidRPr="008210F4">
          <w:rPr>
            <w:rFonts w:ascii="Arial" w:eastAsia="굴림" w:hAnsi="Arial" w:cs="Arial"/>
            <w:color w:val="2F4A8B"/>
            <w:kern w:val="0"/>
            <w:szCs w:val="20"/>
            <w:u w:val="single"/>
          </w:rPr>
          <w:t>Raia Z</w:t>
        </w:r>
      </w:hyperlink>
      <w:r w:rsidRPr="008210F4">
        <w:rPr>
          <w:rFonts w:ascii="Arial" w:eastAsia="굴림" w:hAnsi="Arial" w:cs="Arial"/>
          <w:kern w:val="0"/>
          <w:szCs w:val="20"/>
        </w:rPr>
        <w:t xml:space="preserve">, </w:t>
      </w:r>
      <w:hyperlink r:id="rId367" w:history="1">
        <w:r w:rsidRPr="008210F4">
          <w:rPr>
            <w:rFonts w:ascii="Arial" w:eastAsia="굴림" w:hAnsi="Arial" w:cs="Arial"/>
            <w:color w:val="2F4A8B"/>
            <w:kern w:val="0"/>
            <w:szCs w:val="20"/>
            <w:u w:val="single"/>
          </w:rPr>
          <w:t>Pacifico F</w:t>
        </w:r>
      </w:hyperlink>
      <w:r w:rsidRPr="008210F4">
        <w:rPr>
          <w:rFonts w:ascii="Arial" w:eastAsia="굴림" w:hAnsi="Arial" w:cs="Arial"/>
          <w:kern w:val="0"/>
          <w:szCs w:val="20"/>
        </w:rPr>
        <w:t xml:space="preserve">, </w:t>
      </w:r>
      <w:hyperlink r:id="rId368" w:history="1">
        <w:r w:rsidRPr="008210F4">
          <w:rPr>
            <w:rFonts w:ascii="Arial" w:eastAsia="굴림" w:hAnsi="Arial" w:cs="Arial"/>
            <w:color w:val="2F4A8B"/>
            <w:kern w:val="0"/>
            <w:szCs w:val="20"/>
            <w:u w:val="single"/>
          </w:rPr>
          <w:t>Mellone S</w:t>
        </w:r>
      </w:hyperlink>
      <w:r w:rsidRPr="008210F4">
        <w:rPr>
          <w:rFonts w:ascii="Arial" w:eastAsia="굴림" w:hAnsi="Arial" w:cs="Arial"/>
          <w:kern w:val="0"/>
          <w:szCs w:val="20"/>
        </w:rPr>
        <w:t xml:space="preserve">, </w:t>
      </w:r>
      <w:hyperlink r:id="rId369" w:history="1">
        <w:r w:rsidRPr="008210F4">
          <w:rPr>
            <w:rFonts w:ascii="Arial" w:eastAsia="굴림" w:hAnsi="Arial" w:cs="Arial"/>
            <w:color w:val="2F4A8B"/>
            <w:kern w:val="0"/>
            <w:szCs w:val="20"/>
            <w:u w:val="single"/>
          </w:rPr>
          <w:t>Moscato F</w:t>
        </w:r>
      </w:hyperlink>
      <w:r w:rsidRPr="008210F4">
        <w:rPr>
          <w:rFonts w:ascii="Arial" w:eastAsia="굴림" w:hAnsi="Arial" w:cs="Arial"/>
          <w:kern w:val="0"/>
          <w:szCs w:val="20"/>
        </w:rPr>
        <w:t xml:space="preserve">, </w:t>
      </w:r>
      <w:hyperlink r:id="rId370" w:history="1">
        <w:r w:rsidRPr="008210F4">
          <w:rPr>
            <w:rFonts w:ascii="Arial" w:eastAsia="굴림" w:hAnsi="Arial" w:cs="Arial"/>
            <w:color w:val="2F4A8B"/>
            <w:kern w:val="0"/>
            <w:szCs w:val="20"/>
            <w:u w:val="single"/>
          </w:rPr>
          <w:t>Palumbo G</w:t>
        </w:r>
      </w:hyperlink>
      <w:r w:rsidRPr="008210F4">
        <w:rPr>
          <w:rFonts w:ascii="Arial" w:eastAsia="굴림" w:hAnsi="Arial" w:cs="Arial"/>
          <w:kern w:val="0"/>
          <w:szCs w:val="20"/>
        </w:rPr>
        <w:t xml:space="preserve">, </w:t>
      </w:r>
      <w:hyperlink r:id="rId371" w:history="1">
        <w:r w:rsidRPr="008210F4">
          <w:rPr>
            <w:rFonts w:ascii="Arial" w:eastAsia="굴림" w:hAnsi="Arial" w:cs="Arial"/>
            <w:color w:val="2F4A8B"/>
            <w:kern w:val="0"/>
            <w:szCs w:val="20"/>
            <w:u w:val="single"/>
          </w:rPr>
          <w:t>Leonardi A</w:t>
        </w:r>
      </w:hyperlink>
      <w:r w:rsidRPr="008210F4">
        <w:rPr>
          <w:rFonts w:ascii="Arial" w:eastAsia="굴림" w:hAnsi="Arial" w:cs="Arial"/>
          <w:kern w:val="0"/>
          <w:szCs w:val="20"/>
        </w:rPr>
        <w:t>.</w:t>
      </w:r>
    </w:p>
    <w:p w:rsidR="008B1E0A" w:rsidRPr="008210F4"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8210F4">
        <w:rPr>
          <w:rFonts w:ascii="Arial" w:eastAsia="굴림" w:hAnsi="Arial" w:cs="Arial"/>
          <w:b/>
          <w:bCs/>
          <w:color w:val="724128"/>
          <w:kern w:val="0"/>
          <w:sz w:val="22"/>
        </w:rPr>
        <w:t>Source</w:t>
      </w:r>
    </w:p>
    <w:p w:rsidR="008B1E0A" w:rsidRPr="008210F4"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proofErr w:type="spellStart"/>
      <w:r w:rsidRPr="008210F4">
        <w:rPr>
          <w:rFonts w:ascii="Arial" w:eastAsia="굴림" w:hAnsi="Arial" w:cs="Arial"/>
          <w:kern w:val="0"/>
          <w:szCs w:val="20"/>
        </w:rPr>
        <w:t>Istituto</w:t>
      </w:r>
      <w:proofErr w:type="spellEnd"/>
      <w:r w:rsidRPr="008210F4">
        <w:rPr>
          <w:rFonts w:ascii="Arial" w:eastAsia="굴림" w:hAnsi="Arial" w:cs="Arial"/>
          <w:kern w:val="0"/>
          <w:szCs w:val="20"/>
        </w:rPr>
        <w:t xml:space="preserve"> di </w:t>
      </w:r>
      <w:proofErr w:type="spellStart"/>
      <w:r w:rsidRPr="008210F4">
        <w:rPr>
          <w:rFonts w:ascii="Arial" w:eastAsia="굴림" w:hAnsi="Arial" w:cs="Arial"/>
          <w:kern w:val="0"/>
          <w:szCs w:val="20"/>
        </w:rPr>
        <w:t>Endocrinologia</w:t>
      </w:r>
      <w:proofErr w:type="spellEnd"/>
      <w:r w:rsidRPr="008210F4">
        <w:rPr>
          <w:rFonts w:ascii="Arial" w:eastAsia="굴림" w:hAnsi="Arial" w:cs="Arial"/>
          <w:kern w:val="0"/>
          <w:szCs w:val="20"/>
        </w:rPr>
        <w:t xml:space="preserve"> e </w:t>
      </w:r>
      <w:proofErr w:type="spellStart"/>
      <w:r w:rsidRPr="008210F4">
        <w:rPr>
          <w:rFonts w:ascii="Arial" w:eastAsia="굴림" w:hAnsi="Arial" w:cs="Arial"/>
          <w:kern w:val="0"/>
          <w:szCs w:val="20"/>
        </w:rPr>
        <w:t>Oncologia</w:t>
      </w:r>
      <w:proofErr w:type="spellEnd"/>
      <w:r w:rsidRPr="008210F4">
        <w:rPr>
          <w:rFonts w:ascii="Arial" w:eastAsia="굴림" w:hAnsi="Arial" w:cs="Arial"/>
          <w:kern w:val="0"/>
          <w:szCs w:val="20"/>
        </w:rPr>
        <w:t xml:space="preserve"> </w:t>
      </w:r>
      <w:proofErr w:type="spellStart"/>
      <w:r w:rsidRPr="008210F4">
        <w:rPr>
          <w:rFonts w:ascii="Arial" w:eastAsia="굴림" w:hAnsi="Arial" w:cs="Arial"/>
          <w:kern w:val="0"/>
          <w:szCs w:val="20"/>
        </w:rPr>
        <w:t>Sperimentale</w:t>
      </w:r>
      <w:proofErr w:type="spellEnd"/>
      <w:r w:rsidRPr="008210F4">
        <w:rPr>
          <w:rFonts w:ascii="Arial" w:eastAsia="굴림" w:hAnsi="Arial" w:cs="Arial"/>
          <w:kern w:val="0"/>
          <w:szCs w:val="20"/>
        </w:rPr>
        <w:t>, CNR, Italy;</w:t>
      </w:r>
    </w:p>
    <w:p w:rsidR="008B1E0A" w:rsidRPr="008210F4"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8210F4">
        <w:rPr>
          <w:rFonts w:ascii="Arial" w:eastAsia="굴림" w:hAnsi="Arial" w:cs="Arial"/>
          <w:b/>
          <w:bCs/>
          <w:color w:val="724128"/>
          <w:kern w:val="0"/>
          <w:sz w:val="22"/>
        </w:rPr>
        <w:t>Abstract</w:t>
      </w:r>
    </w:p>
    <w:p w:rsidR="008B1E0A" w:rsidRPr="008210F4"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r w:rsidRPr="008210F4">
        <w:rPr>
          <w:rFonts w:ascii="Arial" w:eastAsia="굴림" w:hAnsi="Arial" w:cs="Arial"/>
          <w:kern w:val="0"/>
          <w:szCs w:val="20"/>
        </w:rPr>
        <w:t xml:space="preserve">Premature or drug-induced senescence is a major cellular response to chemotherapy in solid tumors. The senescent phenotype develops slowly and is associated with chronic DNA damage response (DDR). We found that expression of Wild-type p53-induced phosphatase 1 (Wip1) is markedly </w:t>
      </w:r>
      <w:proofErr w:type="spellStart"/>
      <w:r w:rsidRPr="008210F4">
        <w:rPr>
          <w:rFonts w:ascii="Arial" w:eastAsia="굴림" w:hAnsi="Arial" w:cs="Arial"/>
          <w:kern w:val="0"/>
          <w:szCs w:val="20"/>
        </w:rPr>
        <w:t>downregulated</w:t>
      </w:r>
      <w:proofErr w:type="spellEnd"/>
      <w:r w:rsidRPr="008210F4">
        <w:rPr>
          <w:rFonts w:ascii="Arial" w:eastAsia="굴림" w:hAnsi="Arial" w:cs="Arial"/>
          <w:kern w:val="0"/>
          <w:szCs w:val="20"/>
        </w:rPr>
        <w:t xml:space="preserve"> during persistent DNA damage, and after drug release, during the acquisition of the senescent phenotype in carcinoma cells. We demonstrate that </w:t>
      </w:r>
      <w:proofErr w:type="spellStart"/>
      <w:r w:rsidRPr="008210F4">
        <w:rPr>
          <w:rFonts w:ascii="Arial" w:eastAsia="굴림" w:hAnsi="Arial" w:cs="Arial"/>
          <w:kern w:val="0"/>
          <w:szCs w:val="20"/>
        </w:rPr>
        <w:t>downregulation</w:t>
      </w:r>
      <w:proofErr w:type="spellEnd"/>
      <w:r w:rsidRPr="008210F4">
        <w:rPr>
          <w:rFonts w:ascii="Arial" w:eastAsia="굴림" w:hAnsi="Arial" w:cs="Arial"/>
          <w:kern w:val="0"/>
          <w:szCs w:val="20"/>
        </w:rPr>
        <w:t xml:space="preserve"> of Wip1 is required for maintenance of permanent G2 arrest. In fact, we show that forced expression of Wip1 in premature senescent tumor cells induces inappropriate re-initiation of mitosis, uncontrolled </w:t>
      </w:r>
      <w:proofErr w:type="spellStart"/>
      <w:r w:rsidRPr="008210F4">
        <w:rPr>
          <w:rFonts w:ascii="Arial" w:eastAsia="굴림" w:hAnsi="Arial" w:cs="Arial"/>
          <w:kern w:val="0"/>
          <w:szCs w:val="20"/>
        </w:rPr>
        <w:t>polyploid</w:t>
      </w:r>
      <w:proofErr w:type="spellEnd"/>
      <w:r w:rsidRPr="008210F4">
        <w:rPr>
          <w:rFonts w:ascii="Arial" w:eastAsia="굴림" w:hAnsi="Arial" w:cs="Arial"/>
          <w:kern w:val="0"/>
          <w:szCs w:val="20"/>
        </w:rPr>
        <w:t xml:space="preserve"> progression, and cell death by mitotic failure. Most of the effects of Wip1 may be attributed to its ability to dephosphorylate p53 at Ser15, and to inhibit DDR. However, we also uncover a regulatory pathway whereby suppression of p53 Ser15 phosphorylation is associated with enhanced phosphorylation at Ser46, increased p53 protein levels, and induction of </w:t>
      </w:r>
      <w:proofErr w:type="spellStart"/>
      <w:r w:rsidRPr="008210F4">
        <w:rPr>
          <w:rFonts w:ascii="Arial" w:eastAsia="굴림" w:hAnsi="Arial" w:cs="Arial"/>
          <w:kern w:val="0"/>
          <w:szCs w:val="20"/>
        </w:rPr>
        <w:t>Noxa</w:t>
      </w:r>
      <w:proofErr w:type="spellEnd"/>
      <w:r w:rsidRPr="008210F4">
        <w:rPr>
          <w:rFonts w:ascii="Arial" w:eastAsia="굴림" w:hAnsi="Arial" w:cs="Arial"/>
          <w:kern w:val="0"/>
          <w:szCs w:val="20"/>
        </w:rPr>
        <w:t xml:space="preserve"> expression. On the whole, our data indicate that </w:t>
      </w:r>
      <w:proofErr w:type="spellStart"/>
      <w:r w:rsidRPr="008210F4">
        <w:rPr>
          <w:rFonts w:ascii="Arial" w:eastAsia="굴림" w:hAnsi="Arial" w:cs="Arial"/>
          <w:kern w:val="0"/>
          <w:szCs w:val="20"/>
        </w:rPr>
        <w:t>downregulation</w:t>
      </w:r>
      <w:proofErr w:type="spellEnd"/>
      <w:r w:rsidRPr="008210F4">
        <w:rPr>
          <w:rFonts w:ascii="Arial" w:eastAsia="굴림" w:hAnsi="Arial" w:cs="Arial"/>
          <w:kern w:val="0"/>
          <w:szCs w:val="20"/>
        </w:rPr>
        <w:t xml:space="preserve"> of Wip1 expression during premature senescence plays a pivotal role in regulating several p53-dependent aspects of the senescent phenotype.</w:t>
      </w:r>
    </w:p>
    <w:p w:rsidR="008B1E0A" w:rsidRDefault="008B1E0A" w:rsidP="008B1E0A">
      <w:pPr>
        <w:rPr>
          <w:b/>
          <w:sz w:val="28"/>
        </w:rPr>
      </w:pPr>
    </w:p>
    <w:p w:rsidR="008B1E0A" w:rsidRPr="008210F4"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372" w:tooltip="EMBO molecular medicine." w:history="1">
        <w:r w:rsidRPr="008210F4">
          <w:rPr>
            <w:rFonts w:ascii="Arial" w:eastAsia="굴림" w:hAnsi="Arial" w:cs="Arial"/>
            <w:color w:val="2F4A8B"/>
            <w:kern w:val="0"/>
            <w:szCs w:val="20"/>
            <w:u w:val="single"/>
          </w:rPr>
          <w:t>EMBO Mol Med.</w:t>
        </w:r>
      </w:hyperlink>
      <w:r w:rsidRPr="008210F4">
        <w:rPr>
          <w:rFonts w:ascii="Arial" w:eastAsia="굴림" w:hAnsi="Arial" w:cs="Arial"/>
          <w:kern w:val="0"/>
          <w:szCs w:val="20"/>
        </w:rPr>
        <w:t xml:space="preserve"> 2013 Apr 22. </w:t>
      </w:r>
      <w:proofErr w:type="spellStart"/>
      <w:proofErr w:type="gramStart"/>
      <w:r w:rsidRPr="008210F4">
        <w:rPr>
          <w:rFonts w:ascii="Arial" w:eastAsia="굴림" w:hAnsi="Arial" w:cs="Arial"/>
          <w:kern w:val="0"/>
          <w:szCs w:val="20"/>
        </w:rPr>
        <w:t>doi</w:t>
      </w:r>
      <w:proofErr w:type="spellEnd"/>
      <w:proofErr w:type="gramEnd"/>
      <w:r w:rsidRPr="008210F4">
        <w:rPr>
          <w:rFonts w:ascii="Arial" w:eastAsia="굴림" w:hAnsi="Arial" w:cs="Arial"/>
          <w:kern w:val="0"/>
          <w:szCs w:val="20"/>
        </w:rPr>
        <w:t>: 10.1002/emmm.201201504. [</w:t>
      </w:r>
      <w:proofErr w:type="spellStart"/>
      <w:r w:rsidRPr="008210F4">
        <w:rPr>
          <w:rFonts w:ascii="Arial" w:eastAsia="굴림" w:hAnsi="Arial" w:cs="Arial"/>
          <w:kern w:val="0"/>
          <w:szCs w:val="20"/>
        </w:rPr>
        <w:t>Epub</w:t>
      </w:r>
      <w:proofErr w:type="spellEnd"/>
      <w:r w:rsidRPr="008210F4">
        <w:rPr>
          <w:rFonts w:ascii="Arial" w:eastAsia="굴림" w:hAnsi="Arial" w:cs="Arial"/>
          <w:kern w:val="0"/>
          <w:szCs w:val="20"/>
        </w:rPr>
        <w:t xml:space="preserve"> ahead of print]</w:t>
      </w:r>
    </w:p>
    <w:p w:rsidR="008B1E0A" w:rsidRPr="008210F4" w:rsidRDefault="008B1E0A" w:rsidP="008B1E0A">
      <w:pPr>
        <w:widowControl/>
        <w:shd w:val="clear" w:color="auto" w:fill="FFFFFF"/>
        <w:wordWrap/>
        <w:autoSpaceDE/>
        <w:autoSpaceDN/>
        <w:spacing w:before="240" w:after="120" w:line="240" w:lineRule="auto"/>
        <w:jc w:val="left"/>
        <w:outlineLvl w:val="0"/>
        <w:rPr>
          <w:rFonts w:ascii="Arial" w:eastAsia="굴림" w:hAnsi="Arial" w:cs="Arial"/>
          <w:b/>
          <w:bCs/>
          <w:color w:val="000000"/>
          <w:kern w:val="36"/>
          <w:sz w:val="28"/>
          <w:szCs w:val="28"/>
        </w:rPr>
      </w:pPr>
      <w:proofErr w:type="spellStart"/>
      <w:r w:rsidRPr="008210F4">
        <w:rPr>
          <w:rFonts w:ascii="Arial" w:eastAsia="굴림" w:hAnsi="Arial" w:cs="Arial"/>
          <w:b/>
          <w:bCs/>
          <w:color w:val="000000"/>
          <w:kern w:val="36"/>
          <w:sz w:val="28"/>
          <w:szCs w:val="28"/>
        </w:rPr>
        <w:t>Stathmin</w:t>
      </w:r>
      <w:proofErr w:type="spellEnd"/>
      <w:r w:rsidRPr="008210F4">
        <w:rPr>
          <w:rFonts w:ascii="Arial" w:eastAsia="굴림" w:hAnsi="Arial" w:cs="Arial"/>
          <w:b/>
          <w:bCs/>
          <w:color w:val="000000"/>
          <w:kern w:val="36"/>
          <w:sz w:val="28"/>
          <w:szCs w:val="28"/>
        </w:rPr>
        <w:t xml:space="preserve"> regulates mutant p53 stability and transcriptional activity in ovarian cancer.</w:t>
      </w:r>
    </w:p>
    <w:p w:rsidR="008B1E0A" w:rsidRPr="008210F4" w:rsidRDefault="008B1E0A" w:rsidP="008B1E0A">
      <w:pPr>
        <w:widowControl/>
        <w:shd w:val="clear" w:color="auto" w:fill="FFFFFF"/>
        <w:wordWrap/>
        <w:autoSpaceDE/>
        <w:autoSpaceDN/>
        <w:spacing w:after="0" w:line="240" w:lineRule="auto"/>
        <w:jc w:val="left"/>
        <w:rPr>
          <w:rFonts w:ascii="Arial" w:eastAsia="굴림" w:hAnsi="Arial" w:cs="Arial"/>
          <w:kern w:val="0"/>
          <w:szCs w:val="20"/>
        </w:rPr>
      </w:pPr>
      <w:hyperlink r:id="rId373" w:history="1">
        <w:r w:rsidRPr="008210F4">
          <w:rPr>
            <w:rFonts w:ascii="Arial" w:eastAsia="굴림" w:hAnsi="Arial" w:cs="Arial"/>
            <w:color w:val="2F4A8B"/>
            <w:kern w:val="0"/>
            <w:szCs w:val="20"/>
            <w:u w:val="single"/>
          </w:rPr>
          <w:t>Sonego M</w:t>
        </w:r>
      </w:hyperlink>
      <w:r w:rsidRPr="008210F4">
        <w:rPr>
          <w:rFonts w:ascii="Arial" w:eastAsia="굴림" w:hAnsi="Arial" w:cs="Arial"/>
          <w:kern w:val="0"/>
          <w:szCs w:val="20"/>
        </w:rPr>
        <w:t xml:space="preserve">, </w:t>
      </w:r>
      <w:hyperlink r:id="rId374" w:history="1">
        <w:r w:rsidRPr="008210F4">
          <w:rPr>
            <w:rFonts w:ascii="Arial" w:eastAsia="굴림" w:hAnsi="Arial" w:cs="Arial"/>
            <w:color w:val="2F4A8B"/>
            <w:kern w:val="0"/>
            <w:szCs w:val="20"/>
            <w:u w:val="single"/>
          </w:rPr>
          <w:t>Schiappacassi M</w:t>
        </w:r>
      </w:hyperlink>
      <w:r w:rsidRPr="008210F4">
        <w:rPr>
          <w:rFonts w:ascii="Arial" w:eastAsia="굴림" w:hAnsi="Arial" w:cs="Arial"/>
          <w:kern w:val="0"/>
          <w:szCs w:val="20"/>
        </w:rPr>
        <w:t xml:space="preserve">, </w:t>
      </w:r>
      <w:hyperlink r:id="rId375" w:history="1">
        <w:r w:rsidRPr="008210F4">
          <w:rPr>
            <w:rFonts w:ascii="Arial" w:eastAsia="굴림" w:hAnsi="Arial" w:cs="Arial"/>
            <w:color w:val="2F4A8B"/>
            <w:kern w:val="0"/>
            <w:szCs w:val="20"/>
            <w:u w:val="single"/>
          </w:rPr>
          <w:t>Lovisa S</w:t>
        </w:r>
      </w:hyperlink>
      <w:r w:rsidRPr="008210F4">
        <w:rPr>
          <w:rFonts w:ascii="Arial" w:eastAsia="굴림" w:hAnsi="Arial" w:cs="Arial"/>
          <w:kern w:val="0"/>
          <w:szCs w:val="20"/>
        </w:rPr>
        <w:t xml:space="preserve">, </w:t>
      </w:r>
      <w:hyperlink r:id="rId376" w:history="1">
        <w:r w:rsidRPr="008210F4">
          <w:rPr>
            <w:rFonts w:ascii="Arial" w:eastAsia="굴림" w:hAnsi="Arial" w:cs="Arial"/>
            <w:color w:val="2F4A8B"/>
            <w:kern w:val="0"/>
            <w:szCs w:val="20"/>
            <w:u w:val="single"/>
          </w:rPr>
          <w:t>Dall'acqua A</w:t>
        </w:r>
      </w:hyperlink>
      <w:r w:rsidRPr="008210F4">
        <w:rPr>
          <w:rFonts w:ascii="Arial" w:eastAsia="굴림" w:hAnsi="Arial" w:cs="Arial"/>
          <w:kern w:val="0"/>
          <w:szCs w:val="20"/>
        </w:rPr>
        <w:t xml:space="preserve">, </w:t>
      </w:r>
      <w:hyperlink r:id="rId377" w:history="1">
        <w:r w:rsidRPr="008210F4">
          <w:rPr>
            <w:rFonts w:ascii="Arial" w:eastAsia="굴림" w:hAnsi="Arial" w:cs="Arial"/>
            <w:color w:val="2F4A8B"/>
            <w:kern w:val="0"/>
            <w:szCs w:val="20"/>
            <w:u w:val="single"/>
          </w:rPr>
          <w:t>Bagnoli M</w:t>
        </w:r>
      </w:hyperlink>
      <w:r w:rsidRPr="008210F4">
        <w:rPr>
          <w:rFonts w:ascii="Arial" w:eastAsia="굴림" w:hAnsi="Arial" w:cs="Arial"/>
          <w:kern w:val="0"/>
          <w:szCs w:val="20"/>
        </w:rPr>
        <w:t xml:space="preserve">, </w:t>
      </w:r>
      <w:hyperlink r:id="rId378" w:history="1">
        <w:r w:rsidRPr="008210F4">
          <w:rPr>
            <w:rFonts w:ascii="Arial" w:eastAsia="굴림" w:hAnsi="Arial" w:cs="Arial"/>
            <w:color w:val="2F4A8B"/>
            <w:kern w:val="0"/>
            <w:szCs w:val="20"/>
            <w:u w:val="single"/>
          </w:rPr>
          <w:t>Lovat F</w:t>
        </w:r>
      </w:hyperlink>
      <w:r w:rsidRPr="008210F4">
        <w:rPr>
          <w:rFonts w:ascii="Arial" w:eastAsia="굴림" w:hAnsi="Arial" w:cs="Arial"/>
          <w:kern w:val="0"/>
          <w:szCs w:val="20"/>
        </w:rPr>
        <w:t xml:space="preserve">, </w:t>
      </w:r>
      <w:hyperlink r:id="rId379" w:history="1">
        <w:r w:rsidRPr="008210F4">
          <w:rPr>
            <w:rFonts w:ascii="Arial" w:eastAsia="굴림" w:hAnsi="Arial" w:cs="Arial"/>
            <w:color w:val="2F4A8B"/>
            <w:kern w:val="0"/>
            <w:szCs w:val="20"/>
            <w:u w:val="single"/>
          </w:rPr>
          <w:t>Libra M</w:t>
        </w:r>
      </w:hyperlink>
      <w:r w:rsidRPr="008210F4">
        <w:rPr>
          <w:rFonts w:ascii="Arial" w:eastAsia="굴림" w:hAnsi="Arial" w:cs="Arial"/>
          <w:kern w:val="0"/>
          <w:szCs w:val="20"/>
        </w:rPr>
        <w:t xml:space="preserve">, </w:t>
      </w:r>
      <w:hyperlink r:id="rId380" w:history="1">
        <w:r w:rsidRPr="008210F4">
          <w:rPr>
            <w:rFonts w:ascii="Arial" w:eastAsia="굴림" w:hAnsi="Arial" w:cs="Arial"/>
            <w:color w:val="2F4A8B"/>
            <w:kern w:val="0"/>
            <w:szCs w:val="20"/>
            <w:u w:val="single"/>
          </w:rPr>
          <w:t>D'Andrea S</w:t>
        </w:r>
      </w:hyperlink>
      <w:r w:rsidRPr="008210F4">
        <w:rPr>
          <w:rFonts w:ascii="Arial" w:eastAsia="굴림" w:hAnsi="Arial" w:cs="Arial"/>
          <w:kern w:val="0"/>
          <w:szCs w:val="20"/>
        </w:rPr>
        <w:t xml:space="preserve">, </w:t>
      </w:r>
      <w:hyperlink r:id="rId381" w:history="1">
        <w:r w:rsidRPr="008210F4">
          <w:rPr>
            <w:rFonts w:ascii="Arial" w:eastAsia="굴림" w:hAnsi="Arial" w:cs="Arial"/>
            <w:color w:val="2F4A8B"/>
            <w:kern w:val="0"/>
            <w:szCs w:val="20"/>
            <w:u w:val="single"/>
          </w:rPr>
          <w:t>Canzonieri V</w:t>
        </w:r>
      </w:hyperlink>
      <w:r w:rsidRPr="008210F4">
        <w:rPr>
          <w:rFonts w:ascii="Arial" w:eastAsia="굴림" w:hAnsi="Arial" w:cs="Arial"/>
          <w:kern w:val="0"/>
          <w:szCs w:val="20"/>
        </w:rPr>
        <w:t xml:space="preserve">, </w:t>
      </w:r>
      <w:hyperlink r:id="rId382" w:history="1">
        <w:r w:rsidRPr="008210F4">
          <w:rPr>
            <w:rFonts w:ascii="Arial" w:eastAsia="굴림" w:hAnsi="Arial" w:cs="Arial"/>
            <w:color w:val="2F4A8B"/>
            <w:kern w:val="0"/>
            <w:szCs w:val="20"/>
            <w:u w:val="single"/>
          </w:rPr>
          <w:t>Militello L</w:t>
        </w:r>
      </w:hyperlink>
      <w:r w:rsidRPr="008210F4">
        <w:rPr>
          <w:rFonts w:ascii="Arial" w:eastAsia="굴림" w:hAnsi="Arial" w:cs="Arial"/>
          <w:kern w:val="0"/>
          <w:szCs w:val="20"/>
        </w:rPr>
        <w:t xml:space="preserve">, </w:t>
      </w:r>
      <w:hyperlink r:id="rId383" w:history="1">
        <w:r w:rsidRPr="008210F4">
          <w:rPr>
            <w:rFonts w:ascii="Arial" w:eastAsia="굴림" w:hAnsi="Arial" w:cs="Arial"/>
            <w:color w:val="2F4A8B"/>
            <w:kern w:val="0"/>
            <w:szCs w:val="20"/>
            <w:u w:val="single"/>
          </w:rPr>
          <w:t>Napoli M</w:t>
        </w:r>
      </w:hyperlink>
      <w:r w:rsidRPr="008210F4">
        <w:rPr>
          <w:rFonts w:ascii="Arial" w:eastAsia="굴림" w:hAnsi="Arial" w:cs="Arial"/>
          <w:kern w:val="0"/>
          <w:szCs w:val="20"/>
        </w:rPr>
        <w:t xml:space="preserve">, </w:t>
      </w:r>
      <w:hyperlink r:id="rId384" w:history="1">
        <w:r w:rsidRPr="008210F4">
          <w:rPr>
            <w:rFonts w:ascii="Arial" w:eastAsia="굴림" w:hAnsi="Arial" w:cs="Arial"/>
            <w:color w:val="2F4A8B"/>
            <w:kern w:val="0"/>
            <w:szCs w:val="20"/>
            <w:u w:val="single"/>
          </w:rPr>
          <w:t>Giorda G</w:t>
        </w:r>
      </w:hyperlink>
      <w:r w:rsidRPr="008210F4">
        <w:rPr>
          <w:rFonts w:ascii="Arial" w:eastAsia="굴림" w:hAnsi="Arial" w:cs="Arial"/>
          <w:kern w:val="0"/>
          <w:szCs w:val="20"/>
        </w:rPr>
        <w:t xml:space="preserve">, </w:t>
      </w:r>
      <w:hyperlink r:id="rId385" w:history="1">
        <w:r w:rsidRPr="008210F4">
          <w:rPr>
            <w:rFonts w:ascii="Arial" w:eastAsia="굴림" w:hAnsi="Arial" w:cs="Arial"/>
            <w:color w:val="2F4A8B"/>
            <w:kern w:val="0"/>
            <w:szCs w:val="20"/>
            <w:u w:val="single"/>
          </w:rPr>
          <w:t>Pivetta B</w:t>
        </w:r>
      </w:hyperlink>
      <w:r w:rsidRPr="008210F4">
        <w:rPr>
          <w:rFonts w:ascii="Arial" w:eastAsia="굴림" w:hAnsi="Arial" w:cs="Arial"/>
          <w:kern w:val="0"/>
          <w:szCs w:val="20"/>
        </w:rPr>
        <w:t xml:space="preserve">, </w:t>
      </w:r>
      <w:hyperlink r:id="rId386" w:history="1">
        <w:r w:rsidRPr="008210F4">
          <w:rPr>
            <w:rFonts w:ascii="Arial" w:eastAsia="굴림" w:hAnsi="Arial" w:cs="Arial"/>
            <w:color w:val="2F4A8B"/>
            <w:kern w:val="0"/>
            <w:szCs w:val="20"/>
            <w:u w:val="single"/>
          </w:rPr>
          <w:t>Mezzanzanica D</w:t>
        </w:r>
      </w:hyperlink>
      <w:r w:rsidRPr="008210F4">
        <w:rPr>
          <w:rFonts w:ascii="Arial" w:eastAsia="굴림" w:hAnsi="Arial" w:cs="Arial"/>
          <w:kern w:val="0"/>
          <w:szCs w:val="20"/>
        </w:rPr>
        <w:t xml:space="preserve">, </w:t>
      </w:r>
      <w:hyperlink r:id="rId387" w:history="1">
        <w:r w:rsidRPr="008210F4">
          <w:rPr>
            <w:rFonts w:ascii="Arial" w:eastAsia="굴림" w:hAnsi="Arial" w:cs="Arial"/>
            <w:color w:val="2F4A8B"/>
            <w:kern w:val="0"/>
            <w:szCs w:val="20"/>
            <w:u w:val="single"/>
          </w:rPr>
          <w:t>Barbareschi M</w:t>
        </w:r>
      </w:hyperlink>
      <w:r w:rsidRPr="008210F4">
        <w:rPr>
          <w:rFonts w:ascii="Arial" w:eastAsia="굴림" w:hAnsi="Arial" w:cs="Arial"/>
          <w:kern w:val="0"/>
          <w:szCs w:val="20"/>
        </w:rPr>
        <w:t xml:space="preserve">, </w:t>
      </w:r>
      <w:hyperlink r:id="rId388" w:history="1">
        <w:r w:rsidRPr="008210F4">
          <w:rPr>
            <w:rFonts w:ascii="Arial" w:eastAsia="굴림" w:hAnsi="Arial" w:cs="Arial"/>
            <w:color w:val="2F4A8B"/>
            <w:kern w:val="0"/>
            <w:szCs w:val="20"/>
            <w:u w:val="single"/>
          </w:rPr>
          <w:t>Valeri B</w:t>
        </w:r>
      </w:hyperlink>
      <w:r w:rsidRPr="008210F4">
        <w:rPr>
          <w:rFonts w:ascii="Arial" w:eastAsia="굴림" w:hAnsi="Arial" w:cs="Arial"/>
          <w:kern w:val="0"/>
          <w:szCs w:val="20"/>
        </w:rPr>
        <w:t xml:space="preserve">, </w:t>
      </w:r>
      <w:hyperlink r:id="rId389" w:history="1">
        <w:r w:rsidRPr="008210F4">
          <w:rPr>
            <w:rFonts w:ascii="Arial" w:eastAsia="굴림" w:hAnsi="Arial" w:cs="Arial"/>
            <w:color w:val="2F4A8B"/>
            <w:kern w:val="0"/>
            <w:szCs w:val="20"/>
            <w:u w:val="single"/>
          </w:rPr>
          <w:t>Canevari S</w:t>
        </w:r>
      </w:hyperlink>
      <w:r w:rsidRPr="008210F4">
        <w:rPr>
          <w:rFonts w:ascii="Arial" w:eastAsia="굴림" w:hAnsi="Arial" w:cs="Arial"/>
          <w:kern w:val="0"/>
          <w:szCs w:val="20"/>
        </w:rPr>
        <w:t xml:space="preserve">, </w:t>
      </w:r>
      <w:hyperlink r:id="rId390" w:history="1">
        <w:r w:rsidRPr="008210F4">
          <w:rPr>
            <w:rFonts w:ascii="Arial" w:eastAsia="굴림" w:hAnsi="Arial" w:cs="Arial"/>
            <w:color w:val="2F4A8B"/>
            <w:kern w:val="0"/>
            <w:szCs w:val="20"/>
            <w:u w:val="single"/>
          </w:rPr>
          <w:t>Colombatti A</w:t>
        </w:r>
      </w:hyperlink>
      <w:r w:rsidRPr="008210F4">
        <w:rPr>
          <w:rFonts w:ascii="Arial" w:eastAsia="굴림" w:hAnsi="Arial" w:cs="Arial"/>
          <w:kern w:val="0"/>
          <w:szCs w:val="20"/>
        </w:rPr>
        <w:t xml:space="preserve">, </w:t>
      </w:r>
      <w:hyperlink r:id="rId391" w:history="1">
        <w:r w:rsidRPr="008210F4">
          <w:rPr>
            <w:rFonts w:ascii="Arial" w:eastAsia="굴림" w:hAnsi="Arial" w:cs="Arial"/>
            <w:color w:val="2F4A8B"/>
            <w:kern w:val="0"/>
            <w:szCs w:val="20"/>
            <w:u w:val="single"/>
          </w:rPr>
          <w:t>Belletti B</w:t>
        </w:r>
      </w:hyperlink>
      <w:r w:rsidRPr="008210F4">
        <w:rPr>
          <w:rFonts w:ascii="Arial" w:eastAsia="굴림" w:hAnsi="Arial" w:cs="Arial"/>
          <w:kern w:val="0"/>
          <w:szCs w:val="20"/>
        </w:rPr>
        <w:t xml:space="preserve">, </w:t>
      </w:r>
      <w:hyperlink r:id="rId392" w:history="1">
        <w:r w:rsidRPr="008210F4">
          <w:rPr>
            <w:rFonts w:ascii="Arial" w:eastAsia="굴림" w:hAnsi="Arial" w:cs="Arial"/>
            <w:color w:val="2F4A8B"/>
            <w:kern w:val="0"/>
            <w:szCs w:val="20"/>
            <w:u w:val="single"/>
          </w:rPr>
          <w:t>Del Sal G</w:t>
        </w:r>
      </w:hyperlink>
      <w:r w:rsidRPr="008210F4">
        <w:rPr>
          <w:rFonts w:ascii="Arial" w:eastAsia="굴림" w:hAnsi="Arial" w:cs="Arial"/>
          <w:kern w:val="0"/>
          <w:szCs w:val="20"/>
        </w:rPr>
        <w:t xml:space="preserve">, </w:t>
      </w:r>
      <w:hyperlink r:id="rId393" w:history="1">
        <w:r w:rsidRPr="008210F4">
          <w:rPr>
            <w:rFonts w:ascii="Arial" w:eastAsia="굴림" w:hAnsi="Arial" w:cs="Arial"/>
            <w:color w:val="2F4A8B"/>
            <w:kern w:val="0"/>
            <w:szCs w:val="20"/>
            <w:u w:val="single"/>
          </w:rPr>
          <w:t>Baldassarre G</w:t>
        </w:r>
      </w:hyperlink>
      <w:r w:rsidRPr="008210F4">
        <w:rPr>
          <w:rFonts w:ascii="Arial" w:eastAsia="굴림" w:hAnsi="Arial" w:cs="Arial"/>
          <w:kern w:val="0"/>
          <w:szCs w:val="20"/>
        </w:rPr>
        <w:t>.</w:t>
      </w:r>
    </w:p>
    <w:p w:rsidR="008B1E0A" w:rsidRPr="008210F4"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8210F4">
        <w:rPr>
          <w:rFonts w:ascii="Arial" w:eastAsia="굴림" w:hAnsi="Arial" w:cs="Arial"/>
          <w:b/>
          <w:bCs/>
          <w:color w:val="724128"/>
          <w:kern w:val="0"/>
          <w:sz w:val="22"/>
        </w:rPr>
        <w:t>Source</w:t>
      </w:r>
    </w:p>
    <w:p w:rsidR="008B1E0A" w:rsidRPr="008210F4"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proofErr w:type="gramStart"/>
      <w:r w:rsidRPr="008210F4">
        <w:rPr>
          <w:rFonts w:ascii="Arial" w:eastAsia="굴림" w:hAnsi="Arial" w:cs="Arial"/>
          <w:kern w:val="0"/>
          <w:szCs w:val="20"/>
        </w:rPr>
        <w:t xml:space="preserve">Division of Experimental Oncology 2, Centro di </w:t>
      </w:r>
      <w:proofErr w:type="spellStart"/>
      <w:r w:rsidRPr="008210F4">
        <w:rPr>
          <w:rFonts w:ascii="Arial" w:eastAsia="굴림" w:hAnsi="Arial" w:cs="Arial"/>
          <w:kern w:val="0"/>
          <w:szCs w:val="20"/>
        </w:rPr>
        <w:t>Riferimento</w:t>
      </w:r>
      <w:proofErr w:type="spellEnd"/>
      <w:r w:rsidRPr="008210F4">
        <w:rPr>
          <w:rFonts w:ascii="Arial" w:eastAsia="굴림" w:hAnsi="Arial" w:cs="Arial"/>
          <w:kern w:val="0"/>
          <w:szCs w:val="20"/>
        </w:rPr>
        <w:t xml:space="preserve"> </w:t>
      </w:r>
      <w:proofErr w:type="spellStart"/>
      <w:r w:rsidRPr="008210F4">
        <w:rPr>
          <w:rFonts w:ascii="Arial" w:eastAsia="굴림" w:hAnsi="Arial" w:cs="Arial"/>
          <w:kern w:val="0"/>
          <w:szCs w:val="20"/>
        </w:rPr>
        <w:t>Oncologico</w:t>
      </w:r>
      <w:proofErr w:type="spellEnd"/>
      <w:r w:rsidRPr="008210F4">
        <w:rPr>
          <w:rFonts w:ascii="Arial" w:eastAsia="굴림" w:hAnsi="Arial" w:cs="Arial"/>
          <w:kern w:val="0"/>
          <w:szCs w:val="20"/>
        </w:rPr>
        <w:t xml:space="preserve">, National Cancer Institute, </w:t>
      </w:r>
      <w:proofErr w:type="spellStart"/>
      <w:r w:rsidRPr="008210F4">
        <w:rPr>
          <w:rFonts w:ascii="Arial" w:eastAsia="굴림" w:hAnsi="Arial" w:cs="Arial"/>
          <w:kern w:val="0"/>
          <w:szCs w:val="20"/>
        </w:rPr>
        <w:t>Aviano</w:t>
      </w:r>
      <w:proofErr w:type="spellEnd"/>
      <w:r w:rsidRPr="008210F4">
        <w:rPr>
          <w:rFonts w:ascii="Arial" w:eastAsia="굴림" w:hAnsi="Arial" w:cs="Arial"/>
          <w:kern w:val="0"/>
          <w:szCs w:val="20"/>
        </w:rPr>
        <w:t>, Italy.</w:t>
      </w:r>
      <w:proofErr w:type="gramEnd"/>
    </w:p>
    <w:p w:rsidR="008B1E0A" w:rsidRPr="008210F4" w:rsidRDefault="008B1E0A" w:rsidP="008B1E0A">
      <w:pPr>
        <w:widowControl/>
        <w:shd w:val="clear" w:color="auto" w:fill="FFFFFF"/>
        <w:wordWrap/>
        <w:autoSpaceDE/>
        <w:autoSpaceDN/>
        <w:spacing w:before="308" w:after="154" w:line="240" w:lineRule="auto"/>
        <w:jc w:val="left"/>
        <w:outlineLvl w:val="2"/>
        <w:rPr>
          <w:rFonts w:ascii="Arial" w:eastAsia="굴림" w:hAnsi="Arial" w:cs="Arial"/>
          <w:b/>
          <w:bCs/>
          <w:color w:val="724128"/>
          <w:kern w:val="0"/>
          <w:sz w:val="22"/>
        </w:rPr>
      </w:pPr>
      <w:r w:rsidRPr="008210F4">
        <w:rPr>
          <w:rFonts w:ascii="Arial" w:eastAsia="굴림" w:hAnsi="Arial" w:cs="Arial"/>
          <w:b/>
          <w:bCs/>
          <w:color w:val="724128"/>
          <w:kern w:val="0"/>
          <w:sz w:val="22"/>
        </w:rPr>
        <w:t>Abstract</w:t>
      </w:r>
    </w:p>
    <w:p w:rsidR="008B1E0A" w:rsidRPr="008210F4" w:rsidRDefault="008B1E0A" w:rsidP="008B1E0A">
      <w:pPr>
        <w:widowControl/>
        <w:shd w:val="clear" w:color="auto" w:fill="FFFFFF"/>
        <w:wordWrap/>
        <w:autoSpaceDE/>
        <w:autoSpaceDN/>
        <w:spacing w:before="100" w:beforeAutospacing="1" w:after="100" w:afterAutospacing="1" w:line="240" w:lineRule="auto"/>
        <w:jc w:val="left"/>
        <w:rPr>
          <w:rFonts w:ascii="Arial" w:eastAsia="굴림" w:hAnsi="Arial" w:cs="Arial"/>
          <w:kern w:val="0"/>
          <w:szCs w:val="20"/>
        </w:rPr>
      </w:pPr>
      <w:proofErr w:type="spellStart"/>
      <w:r w:rsidRPr="008210F4">
        <w:rPr>
          <w:rFonts w:ascii="Arial" w:eastAsia="굴림" w:hAnsi="Arial" w:cs="Arial"/>
          <w:kern w:val="0"/>
          <w:szCs w:val="20"/>
        </w:rPr>
        <w:lastRenderedPageBreak/>
        <w:t>Stathmin</w:t>
      </w:r>
      <w:proofErr w:type="spellEnd"/>
      <w:r w:rsidRPr="008210F4">
        <w:rPr>
          <w:rFonts w:ascii="Arial" w:eastAsia="굴림" w:hAnsi="Arial" w:cs="Arial"/>
          <w:kern w:val="0"/>
          <w:szCs w:val="20"/>
        </w:rPr>
        <w:t xml:space="preserve"> is a p53-target gene, frequently overexpressed in late stages of human cancer progression. Type II High Grade Epithelial Ovarian Carcinomas (HG-EOC) represents the only clear exception to this observation. Here, we show that </w:t>
      </w:r>
      <w:proofErr w:type="spellStart"/>
      <w:r w:rsidRPr="008210F4">
        <w:rPr>
          <w:rFonts w:ascii="Arial" w:eastAsia="굴림" w:hAnsi="Arial" w:cs="Arial"/>
          <w:kern w:val="0"/>
          <w:szCs w:val="20"/>
        </w:rPr>
        <w:t>stathmin</w:t>
      </w:r>
      <w:proofErr w:type="spellEnd"/>
      <w:r w:rsidRPr="008210F4">
        <w:rPr>
          <w:rFonts w:ascii="Arial" w:eastAsia="굴림" w:hAnsi="Arial" w:cs="Arial"/>
          <w:kern w:val="0"/>
          <w:szCs w:val="20"/>
        </w:rPr>
        <w:t xml:space="preserve"> expression is necessary for the survival of HG-EOC cells carrying a p53 mutant (</w:t>
      </w:r>
      <w:proofErr w:type="gramStart"/>
      <w:r w:rsidRPr="008210F4">
        <w:rPr>
          <w:rFonts w:ascii="Arial" w:eastAsia="굴림" w:hAnsi="Arial" w:cs="Arial"/>
          <w:kern w:val="0"/>
          <w:szCs w:val="20"/>
        </w:rPr>
        <w:t>p53</w:t>
      </w:r>
      <w:r w:rsidRPr="008210F4">
        <w:rPr>
          <w:rFonts w:ascii="Arial" w:eastAsia="굴림" w:hAnsi="Arial" w:cs="Arial"/>
          <w:kern w:val="0"/>
          <w:sz w:val="17"/>
          <w:szCs w:val="17"/>
          <w:vertAlign w:val="superscript"/>
        </w:rPr>
        <w:t>MUT</w:t>
      </w:r>
      <w:r w:rsidRPr="008210F4">
        <w:rPr>
          <w:rFonts w:ascii="Arial" w:eastAsia="굴림" w:hAnsi="Arial" w:cs="Arial"/>
          <w:kern w:val="0"/>
          <w:szCs w:val="20"/>
        </w:rPr>
        <w:t xml:space="preserve"> )</w:t>
      </w:r>
      <w:proofErr w:type="gramEnd"/>
      <w:r w:rsidRPr="008210F4">
        <w:rPr>
          <w:rFonts w:ascii="Arial" w:eastAsia="굴림" w:hAnsi="Arial" w:cs="Arial"/>
          <w:kern w:val="0"/>
          <w:szCs w:val="20"/>
        </w:rPr>
        <w:t xml:space="preserve"> gene. At molecular level, </w:t>
      </w:r>
      <w:proofErr w:type="spellStart"/>
      <w:r w:rsidRPr="008210F4">
        <w:rPr>
          <w:rFonts w:ascii="Arial" w:eastAsia="굴림" w:hAnsi="Arial" w:cs="Arial"/>
          <w:kern w:val="0"/>
          <w:szCs w:val="20"/>
        </w:rPr>
        <w:t>stathmin</w:t>
      </w:r>
      <w:proofErr w:type="spellEnd"/>
      <w:r w:rsidRPr="008210F4">
        <w:rPr>
          <w:rFonts w:ascii="Arial" w:eastAsia="굴림" w:hAnsi="Arial" w:cs="Arial"/>
          <w:kern w:val="0"/>
          <w:szCs w:val="20"/>
        </w:rPr>
        <w:t xml:space="preserve"> </w:t>
      </w:r>
      <w:proofErr w:type="spellStart"/>
      <w:r w:rsidRPr="008210F4">
        <w:rPr>
          <w:rFonts w:ascii="Arial" w:eastAsia="굴림" w:hAnsi="Arial" w:cs="Arial"/>
          <w:kern w:val="0"/>
          <w:szCs w:val="20"/>
        </w:rPr>
        <w:t>favours</w:t>
      </w:r>
      <w:proofErr w:type="spellEnd"/>
      <w:r w:rsidRPr="008210F4">
        <w:rPr>
          <w:rFonts w:ascii="Arial" w:eastAsia="굴림" w:hAnsi="Arial" w:cs="Arial"/>
          <w:kern w:val="0"/>
          <w:szCs w:val="20"/>
        </w:rPr>
        <w:t xml:space="preserve"> the binding and the phosphorylation of p53</w:t>
      </w:r>
      <w:r w:rsidRPr="008210F4">
        <w:rPr>
          <w:rFonts w:ascii="Arial" w:eastAsia="굴림" w:hAnsi="Arial" w:cs="Arial"/>
          <w:kern w:val="0"/>
          <w:sz w:val="17"/>
          <w:szCs w:val="17"/>
          <w:vertAlign w:val="superscript"/>
        </w:rPr>
        <w:t>MUT</w:t>
      </w:r>
      <w:r w:rsidRPr="008210F4">
        <w:rPr>
          <w:rFonts w:ascii="Arial" w:eastAsia="굴림" w:hAnsi="Arial" w:cs="Arial"/>
          <w:kern w:val="0"/>
          <w:szCs w:val="20"/>
        </w:rPr>
        <w:t xml:space="preserve"> by DNA-</w:t>
      </w:r>
      <w:proofErr w:type="gramStart"/>
      <w:r w:rsidRPr="008210F4">
        <w:rPr>
          <w:rFonts w:ascii="Arial" w:eastAsia="굴림" w:hAnsi="Arial" w:cs="Arial"/>
          <w:kern w:val="0"/>
          <w:szCs w:val="20"/>
        </w:rPr>
        <w:t>PK</w:t>
      </w:r>
      <w:r w:rsidRPr="008210F4">
        <w:rPr>
          <w:rFonts w:ascii="Arial" w:eastAsia="굴림" w:hAnsi="Arial" w:cs="Arial"/>
          <w:kern w:val="0"/>
          <w:sz w:val="17"/>
          <w:szCs w:val="17"/>
          <w:vertAlign w:val="subscript"/>
        </w:rPr>
        <w:t>CS</w:t>
      </w:r>
      <w:r w:rsidRPr="008210F4">
        <w:rPr>
          <w:rFonts w:ascii="Arial" w:eastAsia="굴림" w:hAnsi="Arial" w:cs="Arial"/>
          <w:kern w:val="0"/>
          <w:szCs w:val="20"/>
        </w:rPr>
        <w:t xml:space="preserve"> ,</w:t>
      </w:r>
      <w:proofErr w:type="gramEnd"/>
      <w:r w:rsidRPr="008210F4">
        <w:rPr>
          <w:rFonts w:ascii="Arial" w:eastAsia="굴림" w:hAnsi="Arial" w:cs="Arial"/>
          <w:kern w:val="0"/>
          <w:szCs w:val="20"/>
        </w:rPr>
        <w:t xml:space="preserve"> eventually modulating p53</w:t>
      </w:r>
      <w:r w:rsidRPr="008210F4">
        <w:rPr>
          <w:rFonts w:ascii="Arial" w:eastAsia="굴림" w:hAnsi="Arial" w:cs="Arial"/>
          <w:kern w:val="0"/>
          <w:sz w:val="17"/>
          <w:szCs w:val="17"/>
          <w:vertAlign w:val="superscript"/>
        </w:rPr>
        <w:t>MUT</w:t>
      </w:r>
      <w:r w:rsidRPr="008210F4">
        <w:rPr>
          <w:rFonts w:ascii="Arial" w:eastAsia="굴림" w:hAnsi="Arial" w:cs="Arial"/>
          <w:kern w:val="0"/>
          <w:szCs w:val="20"/>
        </w:rPr>
        <w:t xml:space="preserve"> stability and transcriptional activity. Inhibition of </w:t>
      </w:r>
      <w:proofErr w:type="spellStart"/>
      <w:r w:rsidRPr="008210F4">
        <w:rPr>
          <w:rFonts w:ascii="Arial" w:eastAsia="굴림" w:hAnsi="Arial" w:cs="Arial"/>
          <w:kern w:val="0"/>
          <w:szCs w:val="20"/>
        </w:rPr>
        <w:t>stathmin</w:t>
      </w:r>
      <w:proofErr w:type="spellEnd"/>
      <w:r w:rsidRPr="008210F4">
        <w:rPr>
          <w:rFonts w:ascii="Arial" w:eastAsia="굴림" w:hAnsi="Arial" w:cs="Arial"/>
          <w:kern w:val="0"/>
          <w:szCs w:val="20"/>
        </w:rPr>
        <w:t xml:space="preserve"> or DNA-PK</w:t>
      </w:r>
      <w:r w:rsidRPr="008210F4">
        <w:rPr>
          <w:rFonts w:ascii="Arial" w:eastAsia="굴림" w:hAnsi="Arial" w:cs="Arial"/>
          <w:kern w:val="0"/>
          <w:sz w:val="17"/>
          <w:szCs w:val="17"/>
          <w:vertAlign w:val="subscript"/>
        </w:rPr>
        <w:t>CS</w:t>
      </w:r>
      <w:r w:rsidRPr="008210F4">
        <w:rPr>
          <w:rFonts w:ascii="Arial" w:eastAsia="굴림" w:hAnsi="Arial" w:cs="Arial"/>
          <w:kern w:val="0"/>
          <w:szCs w:val="20"/>
        </w:rPr>
        <w:t xml:space="preserve"> impaired p53</w:t>
      </w:r>
      <w:r w:rsidRPr="008210F4">
        <w:rPr>
          <w:rFonts w:ascii="Arial" w:eastAsia="굴림" w:hAnsi="Arial" w:cs="Arial"/>
          <w:kern w:val="0"/>
          <w:sz w:val="17"/>
          <w:szCs w:val="17"/>
          <w:vertAlign w:val="superscript"/>
        </w:rPr>
        <w:t>MUT</w:t>
      </w:r>
      <w:r w:rsidRPr="008210F4">
        <w:rPr>
          <w:rFonts w:ascii="Arial" w:eastAsia="굴림" w:hAnsi="Arial" w:cs="Arial"/>
          <w:kern w:val="0"/>
          <w:szCs w:val="20"/>
        </w:rPr>
        <w:t xml:space="preserve"> -dependent transcription of several M phase regulators, resulting in M phase failure and EOC cell death, both in vitro and in vivo. In primary human EOC a strong correlation exists between </w:t>
      </w:r>
      <w:proofErr w:type="spellStart"/>
      <w:r w:rsidRPr="008210F4">
        <w:rPr>
          <w:rFonts w:ascii="Arial" w:eastAsia="굴림" w:hAnsi="Arial" w:cs="Arial"/>
          <w:kern w:val="0"/>
          <w:szCs w:val="20"/>
        </w:rPr>
        <w:t>stathmin</w:t>
      </w:r>
      <w:proofErr w:type="spellEnd"/>
      <w:r w:rsidRPr="008210F4">
        <w:rPr>
          <w:rFonts w:ascii="Arial" w:eastAsia="굴림" w:hAnsi="Arial" w:cs="Arial"/>
          <w:kern w:val="0"/>
          <w:szCs w:val="20"/>
        </w:rPr>
        <w:t>, DNA-</w:t>
      </w:r>
      <w:proofErr w:type="gramStart"/>
      <w:r w:rsidRPr="008210F4">
        <w:rPr>
          <w:rFonts w:ascii="Arial" w:eastAsia="굴림" w:hAnsi="Arial" w:cs="Arial"/>
          <w:kern w:val="0"/>
          <w:szCs w:val="20"/>
        </w:rPr>
        <w:t>PK</w:t>
      </w:r>
      <w:r w:rsidRPr="008210F4">
        <w:rPr>
          <w:rFonts w:ascii="Arial" w:eastAsia="굴림" w:hAnsi="Arial" w:cs="Arial"/>
          <w:kern w:val="0"/>
          <w:sz w:val="17"/>
          <w:szCs w:val="17"/>
          <w:vertAlign w:val="subscript"/>
        </w:rPr>
        <w:t>CS</w:t>
      </w:r>
      <w:r w:rsidRPr="008210F4">
        <w:rPr>
          <w:rFonts w:ascii="Arial" w:eastAsia="굴림" w:hAnsi="Arial" w:cs="Arial"/>
          <w:kern w:val="0"/>
          <w:szCs w:val="20"/>
        </w:rPr>
        <w:t xml:space="preserve"> ,</w:t>
      </w:r>
      <w:proofErr w:type="gramEnd"/>
      <w:r w:rsidRPr="008210F4">
        <w:rPr>
          <w:rFonts w:ascii="Arial" w:eastAsia="굴림" w:hAnsi="Arial" w:cs="Arial"/>
          <w:kern w:val="0"/>
          <w:szCs w:val="20"/>
        </w:rPr>
        <w:t xml:space="preserve"> p53</w:t>
      </w:r>
      <w:r w:rsidRPr="008210F4">
        <w:rPr>
          <w:rFonts w:ascii="Arial" w:eastAsia="굴림" w:hAnsi="Arial" w:cs="Arial"/>
          <w:kern w:val="0"/>
          <w:sz w:val="17"/>
          <w:szCs w:val="17"/>
          <w:vertAlign w:val="superscript"/>
        </w:rPr>
        <w:t>MUT</w:t>
      </w:r>
      <w:r w:rsidRPr="008210F4">
        <w:rPr>
          <w:rFonts w:ascii="Arial" w:eastAsia="굴림" w:hAnsi="Arial" w:cs="Arial"/>
          <w:kern w:val="0"/>
          <w:szCs w:val="20"/>
        </w:rPr>
        <w:t xml:space="preserve"> overexpression and its transcriptional targets, further strengthening the relevance of the new pathway here described. Overall our data support the hypothesis that the expression of </w:t>
      </w:r>
      <w:proofErr w:type="spellStart"/>
      <w:r w:rsidRPr="008210F4">
        <w:rPr>
          <w:rFonts w:ascii="Arial" w:eastAsia="굴림" w:hAnsi="Arial" w:cs="Arial"/>
          <w:kern w:val="0"/>
          <w:szCs w:val="20"/>
        </w:rPr>
        <w:t>stathmin</w:t>
      </w:r>
      <w:proofErr w:type="spellEnd"/>
      <w:r w:rsidRPr="008210F4">
        <w:rPr>
          <w:rFonts w:ascii="Arial" w:eastAsia="굴림" w:hAnsi="Arial" w:cs="Arial"/>
          <w:kern w:val="0"/>
          <w:szCs w:val="20"/>
        </w:rPr>
        <w:t xml:space="preserve"> and p53 could be useful for the identification of high risk patients that will benefit from a therapy specifically acting on mitotic cancer cells.</w:t>
      </w:r>
    </w:p>
    <w:p w:rsidR="008B1E0A" w:rsidRPr="008210F4" w:rsidRDefault="008B1E0A" w:rsidP="008B1E0A">
      <w:pPr>
        <w:rPr>
          <w:b/>
          <w:sz w:val="28"/>
        </w:rPr>
      </w:pPr>
    </w:p>
    <w:p w:rsidR="008B1E0A" w:rsidRPr="006B6C42" w:rsidRDefault="008B1E0A" w:rsidP="008B1E0A">
      <w:pPr>
        <w:pStyle w:val="a3"/>
        <w:shd w:val="clear" w:color="auto" w:fill="FFFFFF"/>
        <w:rPr>
          <w:rFonts w:ascii="Verdana" w:hAnsi="Verdana" w:hint="eastAsia"/>
          <w:b/>
          <w:iCs/>
          <w:color w:val="000000"/>
          <w:sz w:val="40"/>
          <w:szCs w:val="15"/>
          <w:lang w:val="en"/>
        </w:rPr>
      </w:pPr>
      <w:r w:rsidRPr="006B6C42">
        <w:rPr>
          <w:rFonts w:ascii="Verdana" w:hAnsi="Verdana" w:hint="eastAsia"/>
          <w:b/>
          <w:iCs/>
          <w:color w:val="000000"/>
          <w:sz w:val="40"/>
          <w:szCs w:val="15"/>
          <w:lang w:val="en"/>
        </w:rPr>
        <w:t>SSY</w:t>
      </w:r>
    </w:p>
    <w:p w:rsidR="008B1E0A" w:rsidRDefault="008B1E0A" w:rsidP="008B1E0A">
      <w:pPr>
        <w:pStyle w:val="a3"/>
        <w:shd w:val="clear" w:color="auto" w:fill="FFFFFF"/>
        <w:rPr>
          <w:rFonts w:ascii="Verdana" w:hAnsi="Verdana"/>
          <w:color w:val="000000"/>
          <w:sz w:val="15"/>
          <w:szCs w:val="15"/>
          <w:lang w:val="en"/>
        </w:rPr>
      </w:pPr>
      <w:r>
        <w:rPr>
          <w:rFonts w:ascii="Verdana" w:hAnsi="Verdana"/>
          <w:i/>
          <w:iCs/>
          <w:color w:val="000000"/>
          <w:sz w:val="15"/>
          <w:szCs w:val="15"/>
          <w:lang w:val="en"/>
        </w:rPr>
        <w:t>Oncogene</w:t>
      </w:r>
      <w:r>
        <w:rPr>
          <w:rFonts w:ascii="Verdana" w:hAnsi="Verdana"/>
          <w:color w:val="000000"/>
          <w:sz w:val="15"/>
          <w:szCs w:val="15"/>
          <w:lang w:val="en"/>
        </w:rPr>
        <w:t xml:space="preserve"> advance online publication 22 April 2013; </w:t>
      </w:r>
      <w:proofErr w:type="spellStart"/>
      <w:r>
        <w:rPr>
          <w:rFonts w:ascii="Verdana" w:hAnsi="Verdana"/>
          <w:color w:val="000000"/>
          <w:sz w:val="15"/>
          <w:szCs w:val="15"/>
          <w:lang w:val="en"/>
        </w:rPr>
        <w:t>doi</w:t>
      </w:r>
      <w:proofErr w:type="spellEnd"/>
      <w:r>
        <w:rPr>
          <w:rFonts w:ascii="Verdana" w:hAnsi="Verdana"/>
          <w:color w:val="000000"/>
          <w:sz w:val="15"/>
          <w:szCs w:val="15"/>
          <w:lang w:val="en"/>
        </w:rPr>
        <w:t>: 10.1038/onc.2013.115</w:t>
      </w:r>
    </w:p>
    <w:p w:rsidR="008B1E0A" w:rsidRDefault="008B1E0A" w:rsidP="008B1E0A">
      <w:pPr>
        <w:pStyle w:val="2"/>
        <w:shd w:val="clear" w:color="auto" w:fill="FFFFFF"/>
        <w:rPr>
          <w:rFonts w:ascii="Verdana" w:hAnsi="Verdana"/>
          <w:color w:val="000000"/>
          <w:sz w:val="29"/>
          <w:szCs w:val="29"/>
          <w:lang w:val="en"/>
        </w:rPr>
      </w:pPr>
      <w:r>
        <w:rPr>
          <w:rFonts w:ascii="Verdana" w:hAnsi="Verdana"/>
          <w:b/>
          <w:bCs/>
          <w:color w:val="000000"/>
          <w:sz w:val="29"/>
          <w:szCs w:val="29"/>
          <w:lang w:val="en"/>
        </w:rPr>
        <w:t>STAT3 and HIF1</w:t>
      </w:r>
      <w:r>
        <w:rPr>
          <w:rStyle w:val="mb"/>
          <w:rFonts w:hint="default"/>
          <w:b/>
          <w:bCs/>
          <w:color w:val="000000"/>
          <w:sz w:val="29"/>
          <w:szCs w:val="29"/>
          <w:lang w:val="en"/>
          <w:specVanish w:val="0"/>
        </w:rPr>
        <w:t>α</w:t>
      </w:r>
      <w:r>
        <w:rPr>
          <w:rFonts w:ascii="Verdana" w:hAnsi="Verdana"/>
          <w:b/>
          <w:bCs/>
          <w:color w:val="000000"/>
          <w:sz w:val="29"/>
          <w:szCs w:val="29"/>
          <w:lang w:val="en"/>
        </w:rPr>
        <w:t xml:space="preserve"> cooperatively activate HIF1 target genes in MDA-MB-231 and RCC4 cells</w:t>
      </w:r>
    </w:p>
    <w:p w:rsidR="008B1E0A" w:rsidRDefault="008B1E0A" w:rsidP="008B1E0A">
      <w:pPr>
        <w:pStyle w:val="a3"/>
        <w:shd w:val="clear" w:color="auto" w:fill="FFFFFF"/>
        <w:rPr>
          <w:rFonts w:ascii="Verdana" w:hAnsi="Verdana"/>
          <w:color w:val="000000"/>
          <w:sz w:val="20"/>
          <w:szCs w:val="20"/>
          <w:lang w:val="en"/>
        </w:rPr>
      </w:pPr>
      <w:r>
        <w:rPr>
          <w:rFonts w:ascii="Verdana" w:hAnsi="Verdana"/>
          <w:color w:val="000000"/>
          <w:sz w:val="20"/>
          <w:szCs w:val="20"/>
          <w:lang w:val="en"/>
        </w:rPr>
        <w:t>M R Pawlus</w:t>
      </w:r>
      <w:hyperlink r:id="rId394" w:anchor="aff1" w:tooltip="affiliated with 1" w:history="1">
        <w:r>
          <w:rPr>
            <w:rStyle w:val="a5"/>
            <w:rFonts w:ascii="Verdana" w:hAnsi="Verdana"/>
            <w:sz w:val="20"/>
            <w:szCs w:val="20"/>
            <w:vertAlign w:val="superscript"/>
            <w:lang w:val="en"/>
          </w:rPr>
          <w:t>1</w:t>
        </w:r>
      </w:hyperlink>
      <w:r>
        <w:rPr>
          <w:rFonts w:ascii="Verdana" w:hAnsi="Verdana"/>
          <w:color w:val="000000"/>
          <w:sz w:val="20"/>
          <w:szCs w:val="20"/>
          <w:lang w:val="en"/>
        </w:rPr>
        <w:t>, L Wang</w:t>
      </w:r>
      <w:hyperlink r:id="rId395" w:anchor="aff2" w:tooltip="affiliated with 2" w:history="1">
        <w:r>
          <w:rPr>
            <w:rStyle w:val="a5"/>
            <w:rFonts w:ascii="Verdana" w:hAnsi="Verdana"/>
            <w:sz w:val="20"/>
            <w:szCs w:val="20"/>
            <w:vertAlign w:val="superscript"/>
            <w:lang w:val="en"/>
          </w:rPr>
          <w:t>2</w:t>
        </w:r>
      </w:hyperlink>
      <w:r>
        <w:rPr>
          <w:rFonts w:ascii="Verdana" w:hAnsi="Verdana"/>
          <w:color w:val="000000"/>
          <w:sz w:val="20"/>
          <w:szCs w:val="20"/>
          <w:lang w:val="en"/>
        </w:rPr>
        <w:t xml:space="preserve"> and C-J Hu</w:t>
      </w:r>
      <w:hyperlink r:id="rId396" w:anchor="aff1" w:tooltip="affiliated with 1" w:history="1">
        <w:r>
          <w:rPr>
            <w:rStyle w:val="a5"/>
            <w:rFonts w:ascii="Verdana" w:hAnsi="Verdana"/>
            <w:sz w:val="20"/>
            <w:szCs w:val="20"/>
            <w:vertAlign w:val="superscript"/>
            <w:lang w:val="en"/>
          </w:rPr>
          <w:t>1</w:t>
        </w:r>
      </w:hyperlink>
      <w:r>
        <w:rPr>
          <w:rFonts w:ascii="Verdana" w:hAnsi="Verdana"/>
          <w:color w:val="000000"/>
          <w:sz w:val="20"/>
          <w:szCs w:val="20"/>
          <w:vertAlign w:val="superscript"/>
          <w:lang w:val="en"/>
        </w:rPr>
        <w:t>,</w:t>
      </w:r>
      <w:hyperlink r:id="rId397" w:anchor="aff2" w:tooltip="affiliated with 2" w:history="1">
        <w:r>
          <w:rPr>
            <w:rStyle w:val="a5"/>
            <w:rFonts w:ascii="Verdana" w:hAnsi="Verdana"/>
            <w:sz w:val="20"/>
            <w:szCs w:val="20"/>
            <w:vertAlign w:val="superscript"/>
            <w:lang w:val="en"/>
          </w:rPr>
          <w:t>2</w:t>
        </w:r>
      </w:hyperlink>
    </w:p>
    <w:p w:rsidR="008B1E0A" w:rsidRDefault="008B1E0A" w:rsidP="008B1E0A">
      <w:pPr>
        <w:widowControl/>
        <w:numPr>
          <w:ilvl w:val="0"/>
          <w:numId w:val="31"/>
        </w:numPr>
        <w:shd w:val="clear" w:color="auto" w:fill="FFFFFF"/>
        <w:wordWrap/>
        <w:autoSpaceDE/>
        <w:autoSpaceDN/>
        <w:spacing w:before="100" w:beforeAutospacing="1" w:after="100" w:afterAutospacing="1" w:line="240" w:lineRule="auto"/>
        <w:ind w:left="0"/>
        <w:jc w:val="left"/>
        <w:rPr>
          <w:rFonts w:ascii="Verdana" w:hAnsi="Verdana"/>
          <w:color w:val="000000"/>
          <w:sz w:val="15"/>
          <w:szCs w:val="15"/>
          <w:lang w:val="en"/>
        </w:rPr>
      </w:pPr>
      <w:r>
        <w:rPr>
          <w:rFonts w:ascii="Verdana" w:hAnsi="Verdana"/>
          <w:color w:val="000000"/>
          <w:sz w:val="15"/>
          <w:szCs w:val="15"/>
          <w:vertAlign w:val="superscript"/>
          <w:lang w:val="en"/>
        </w:rPr>
        <w:t>1</w:t>
      </w:r>
      <w:r>
        <w:rPr>
          <w:rFonts w:ascii="Verdana" w:hAnsi="Verdana"/>
          <w:color w:val="000000"/>
          <w:sz w:val="15"/>
          <w:szCs w:val="15"/>
          <w:lang w:val="en"/>
        </w:rPr>
        <w:t xml:space="preserve">Molecular Biology Graduate Program, Graduate School, University of Colorado </w:t>
      </w:r>
      <w:proofErr w:type="spellStart"/>
      <w:r>
        <w:rPr>
          <w:rFonts w:ascii="Verdana" w:hAnsi="Verdana"/>
          <w:color w:val="000000"/>
          <w:sz w:val="15"/>
          <w:szCs w:val="15"/>
          <w:lang w:val="en"/>
        </w:rPr>
        <w:t>Anschuts</w:t>
      </w:r>
      <w:proofErr w:type="spellEnd"/>
      <w:r>
        <w:rPr>
          <w:rFonts w:ascii="Verdana" w:hAnsi="Verdana"/>
          <w:color w:val="000000"/>
          <w:sz w:val="15"/>
          <w:szCs w:val="15"/>
          <w:lang w:val="en"/>
        </w:rPr>
        <w:t xml:space="preserve"> Medical Campus, Aurora, CO, USA</w:t>
      </w:r>
    </w:p>
    <w:p w:rsidR="008B1E0A" w:rsidRDefault="008B1E0A" w:rsidP="008B1E0A">
      <w:pPr>
        <w:widowControl/>
        <w:numPr>
          <w:ilvl w:val="0"/>
          <w:numId w:val="31"/>
        </w:numPr>
        <w:shd w:val="clear" w:color="auto" w:fill="FFFFFF"/>
        <w:wordWrap/>
        <w:autoSpaceDE/>
        <w:autoSpaceDN/>
        <w:spacing w:before="100" w:beforeAutospacing="1" w:after="100" w:afterAutospacing="1" w:line="240" w:lineRule="auto"/>
        <w:ind w:left="0"/>
        <w:jc w:val="left"/>
        <w:rPr>
          <w:rFonts w:ascii="Verdana" w:hAnsi="Verdana"/>
          <w:color w:val="000000"/>
          <w:sz w:val="15"/>
          <w:szCs w:val="15"/>
          <w:lang w:val="en"/>
        </w:rPr>
      </w:pPr>
      <w:r>
        <w:rPr>
          <w:rFonts w:ascii="Verdana" w:hAnsi="Verdana"/>
          <w:color w:val="000000"/>
          <w:sz w:val="15"/>
          <w:szCs w:val="15"/>
          <w:vertAlign w:val="superscript"/>
          <w:lang w:val="en"/>
        </w:rPr>
        <w:t>2</w:t>
      </w:r>
      <w:r>
        <w:rPr>
          <w:rFonts w:ascii="Verdana" w:hAnsi="Verdana"/>
          <w:color w:val="000000"/>
          <w:sz w:val="15"/>
          <w:szCs w:val="15"/>
          <w:lang w:val="en"/>
        </w:rPr>
        <w:t>Department of Craniofacial Biology, School of Dental Medicine, University of Colorado Anschutz Medical Campus, Aurora, CO, USA</w:t>
      </w:r>
    </w:p>
    <w:p w:rsidR="008B1E0A" w:rsidRDefault="008B1E0A" w:rsidP="008B1E0A">
      <w:pPr>
        <w:pStyle w:val="caff3"/>
        <w:shd w:val="clear" w:color="auto" w:fill="FFFFFF"/>
        <w:rPr>
          <w:rFonts w:ascii="Verdana" w:hAnsi="Verdana"/>
          <w:color w:val="000000"/>
          <w:sz w:val="15"/>
          <w:szCs w:val="15"/>
          <w:lang w:val="en"/>
        </w:rPr>
      </w:pPr>
      <w:r>
        <w:rPr>
          <w:rFonts w:ascii="Verdana" w:hAnsi="Verdana"/>
          <w:color w:val="000000"/>
          <w:sz w:val="15"/>
          <w:szCs w:val="15"/>
          <w:lang w:val="en"/>
        </w:rPr>
        <w:t xml:space="preserve">Correspondence: </w:t>
      </w:r>
      <w:proofErr w:type="spellStart"/>
      <w:r>
        <w:rPr>
          <w:rFonts w:ascii="Verdana" w:hAnsi="Verdana"/>
          <w:color w:val="000000"/>
          <w:sz w:val="15"/>
          <w:szCs w:val="15"/>
          <w:lang w:val="en"/>
        </w:rPr>
        <w:t>Dr</w:t>
      </w:r>
      <w:proofErr w:type="spellEnd"/>
      <w:r>
        <w:rPr>
          <w:rFonts w:ascii="Verdana" w:hAnsi="Verdana"/>
          <w:color w:val="000000"/>
          <w:sz w:val="15"/>
          <w:szCs w:val="15"/>
          <w:lang w:val="en"/>
        </w:rPr>
        <w:t xml:space="preserve"> C-J Hu, Department of Craniofacial Biology, School of Dental Medicine, University of Colorado Anschutz Medical Campus, Aurora, CO 80045, USA. E-mail: </w:t>
      </w:r>
      <w:hyperlink r:id="rId398" w:history="1">
        <w:r>
          <w:rPr>
            <w:rStyle w:val="a5"/>
            <w:rFonts w:ascii="Verdana" w:hAnsi="Verdana"/>
            <w:sz w:val="15"/>
            <w:szCs w:val="15"/>
            <w:lang w:val="en"/>
          </w:rPr>
          <w:t>Cheng-jun.hu@ucdenver.edu</w:t>
        </w:r>
      </w:hyperlink>
    </w:p>
    <w:p w:rsidR="008B1E0A" w:rsidRDefault="008B1E0A" w:rsidP="008B1E0A">
      <w:pPr>
        <w:pStyle w:val="prdates3"/>
        <w:shd w:val="clear" w:color="auto" w:fill="FFFFFF"/>
        <w:rPr>
          <w:rFonts w:ascii="Verdana" w:hAnsi="Verdana"/>
          <w:color w:val="000000"/>
          <w:sz w:val="15"/>
          <w:szCs w:val="15"/>
          <w:lang w:val="en"/>
        </w:rPr>
      </w:pPr>
      <w:r>
        <w:rPr>
          <w:rFonts w:ascii="Verdana" w:hAnsi="Verdana"/>
          <w:color w:val="000000"/>
          <w:sz w:val="15"/>
          <w:szCs w:val="15"/>
          <w:lang w:val="en"/>
        </w:rPr>
        <w:t xml:space="preserve">Received 27 September 2012; </w:t>
      </w:r>
      <w:proofErr w:type="gramStart"/>
      <w:r>
        <w:rPr>
          <w:rFonts w:ascii="Verdana" w:hAnsi="Verdana"/>
          <w:color w:val="000000"/>
          <w:sz w:val="15"/>
          <w:szCs w:val="15"/>
          <w:lang w:val="en"/>
        </w:rPr>
        <w:t>Revised</w:t>
      </w:r>
      <w:proofErr w:type="gramEnd"/>
      <w:r>
        <w:rPr>
          <w:rFonts w:ascii="Verdana" w:hAnsi="Verdana"/>
          <w:color w:val="000000"/>
          <w:sz w:val="15"/>
          <w:szCs w:val="15"/>
          <w:lang w:val="en"/>
        </w:rPr>
        <w:t xml:space="preserve"> 19 January 2013; Accepted 13 February 2013</w:t>
      </w:r>
      <w:r>
        <w:rPr>
          <w:rFonts w:ascii="Verdana" w:hAnsi="Verdana"/>
          <w:color w:val="000000"/>
          <w:sz w:val="15"/>
          <w:szCs w:val="15"/>
          <w:lang w:val="en"/>
        </w:rPr>
        <w:br/>
        <w:t>Advance online publication 22 April 2013</w:t>
      </w:r>
    </w:p>
    <w:p w:rsidR="008B1E0A" w:rsidRDefault="008B1E0A" w:rsidP="008B1E0A">
      <w:pPr>
        <w:shd w:val="clear" w:color="auto" w:fill="FFFFFF"/>
        <w:tabs>
          <w:tab w:val="left" w:pos="3716"/>
        </w:tabs>
        <w:rPr>
          <w:rFonts w:ascii="Verdana" w:hAnsi="Verdana"/>
          <w:color w:val="000000"/>
          <w:sz w:val="22"/>
          <w:lang w:val="en"/>
        </w:rPr>
      </w:pPr>
      <w:hyperlink r:id="rId399" w:anchor="top" w:history="1">
        <w:r>
          <w:rPr>
            <w:rStyle w:val="a5"/>
            <w:rFonts w:ascii="Verdana" w:hAnsi="Verdana"/>
            <w:color w:val="FFFFFF"/>
            <w:sz w:val="15"/>
            <w:szCs w:val="15"/>
            <w:lang w:val="en"/>
          </w:rPr>
          <w:t>Top</w:t>
        </w:r>
        <w:r>
          <w:rPr>
            <w:rStyle w:val="hidden1"/>
            <w:rFonts w:ascii="Verdana" w:hAnsi="Verdana"/>
            <w:color w:val="FFFFFF"/>
            <w:sz w:val="15"/>
            <w:szCs w:val="15"/>
            <w:u w:val="single"/>
            <w:lang w:val="en"/>
          </w:rPr>
          <w:t xml:space="preserve"> of page</w:t>
        </w:r>
      </w:hyperlink>
      <w:r>
        <w:rPr>
          <w:rStyle w:val="hidden1"/>
          <w:rFonts w:ascii="Verdana" w:hAnsi="Verdana"/>
          <w:color w:val="FFFFFF"/>
          <w:sz w:val="15"/>
          <w:szCs w:val="15"/>
          <w:u w:val="single"/>
          <w:lang w:val="en"/>
        </w:rPr>
        <w:tab/>
      </w:r>
    </w:p>
    <w:p w:rsidR="008B1E0A" w:rsidRDefault="008B1E0A" w:rsidP="008B1E0A">
      <w:pPr>
        <w:shd w:val="clear" w:color="auto" w:fill="375C2F"/>
        <w:outlineLvl w:val="3"/>
        <w:rPr>
          <w:rFonts w:ascii="Verdana" w:hAnsi="Verdana"/>
          <w:b/>
          <w:bCs/>
          <w:color w:val="FFFFFF"/>
          <w:sz w:val="22"/>
          <w:lang w:val="en"/>
        </w:rPr>
      </w:pPr>
      <w:r>
        <w:rPr>
          <w:rFonts w:ascii="Verdana" w:hAnsi="Verdana"/>
          <w:b/>
          <w:bCs/>
          <w:color w:val="FFFFFF"/>
          <w:sz w:val="22"/>
          <w:lang w:val="en"/>
        </w:rPr>
        <w:t>Abstract</w:t>
      </w:r>
    </w:p>
    <w:p w:rsidR="008B1E0A" w:rsidRDefault="008B1E0A" w:rsidP="008B1E0A">
      <w:pPr>
        <w:shd w:val="clear" w:color="auto" w:fill="FFFFFF"/>
        <w:spacing w:before="100" w:beforeAutospacing="1" w:after="100" w:afterAutospacing="1"/>
        <w:rPr>
          <w:rFonts w:ascii="Verdana" w:hAnsi="Verdana"/>
          <w:b/>
          <w:bCs/>
          <w:color w:val="000000"/>
          <w:szCs w:val="20"/>
          <w:lang w:val="en"/>
        </w:rPr>
      </w:pPr>
      <w:r>
        <w:rPr>
          <w:rFonts w:ascii="Verdana" w:hAnsi="Verdana"/>
          <w:b/>
          <w:bCs/>
          <w:color w:val="000000"/>
          <w:szCs w:val="20"/>
          <w:lang w:val="en"/>
        </w:rPr>
        <w:t xml:space="preserve">Solid tumors often exhibit simultaneously inflammatory and hypoxic microenvironments. The ‘signal transducer and activator of transcription-3’ (STAT3)-mediated inflammatory response and the hypoxia-inducible factor (HIF)-mediated hypoxia response have been independently shown to promote </w:t>
      </w:r>
      <w:proofErr w:type="spellStart"/>
      <w:r>
        <w:rPr>
          <w:rFonts w:ascii="Verdana" w:hAnsi="Verdana"/>
          <w:b/>
          <w:bCs/>
          <w:color w:val="000000"/>
          <w:szCs w:val="20"/>
          <w:lang w:val="en"/>
        </w:rPr>
        <w:t>tumorigenesis</w:t>
      </w:r>
      <w:proofErr w:type="spellEnd"/>
      <w:r>
        <w:rPr>
          <w:rFonts w:ascii="Verdana" w:hAnsi="Verdana"/>
          <w:b/>
          <w:bCs/>
          <w:color w:val="000000"/>
          <w:szCs w:val="20"/>
          <w:lang w:val="en"/>
        </w:rPr>
        <w:t xml:space="preserve"> through the activation of HIF or STAT3 target genes and to be indicative of a poor prognosis in a variety of tumors. We report here for the first time that STAT3 is involved in the HIF1, but not HIF2-mediated hypoxic transcriptional response. We show that inhibiting STAT3 activity in MDA-MB-231 and RCC4 cells by a STAT3 inhibitor or STAT3 small interfering RNA significantly reduces the levels of HIF1, but not HIF2 target genes in spite of normal levels of hypoxia-inducible transcription factor 1</w:t>
      </w:r>
      <w:r>
        <w:rPr>
          <w:rStyle w:val="mb"/>
          <w:rFonts w:hint="default"/>
          <w:b/>
          <w:bCs/>
          <w:color w:val="000000"/>
          <w:szCs w:val="20"/>
          <w:lang w:val="en"/>
          <w:specVanish w:val="0"/>
        </w:rPr>
        <w:t>α</w:t>
      </w:r>
      <w:r>
        <w:rPr>
          <w:rFonts w:ascii="Verdana" w:hAnsi="Verdana"/>
          <w:b/>
          <w:bCs/>
          <w:color w:val="000000"/>
          <w:szCs w:val="20"/>
          <w:lang w:val="en"/>
        </w:rPr>
        <w:t xml:space="preserve"> (HIF1</w:t>
      </w:r>
      <w:r>
        <w:rPr>
          <w:rStyle w:val="mb"/>
          <w:rFonts w:hint="default"/>
          <w:b/>
          <w:bCs/>
          <w:color w:val="000000"/>
          <w:szCs w:val="20"/>
          <w:lang w:val="en"/>
          <w:specVanish w:val="0"/>
        </w:rPr>
        <w:t>α</w:t>
      </w:r>
      <w:r>
        <w:rPr>
          <w:rFonts w:ascii="Verdana" w:hAnsi="Verdana"/>
          <w:b/>
          <w:bCs/>
          <w:color w:val="000000"/>
          <w:szCs w:val="20"/>
          <w:lang w:val="en"/>
        </w:rPr>
        <w:t>) and HIF2</w:t>
      </w:r>
      <w:r>
        <w:rPr>
          <w:rStyle w:val="mb"/>
          <w:rFonts w:hint="default"/>
          <w:b/>
          <w:bCs/>
          <w:color w:val="000000"/>
          <w:szCs w:val="20"/>
          <w:lang w:val="en"/>
          <w:specVanish w:val="0"/>
        </w:rPr>
        <w:t>α</w:t>
      </w:r>
      <w:r>
        <w:rPr>
          <w:rFonts w:ascii="Verdana" w:hAnsi="Verdana"/>
          <w:b/>
          <w:bCs/>
          <w:color w:val="000000"/>
          <w:szCs w:val="20"/>
          <w:lang w:val="en"/>
        </w:rPr>
        <w:t xml:space="preserve"> protein. Mechanistically, STAT3 activates HIF1 target genes by binding to HIF1 </w:t>
      </w:r>
      <w:r>
        <w:rPr>
          <w:rFonts w:ascii="Verdana" w:hAnsi="Verdana"/>
          <w:b/>
          <w:bCs/>
          <w:color w:val="000000"/>
          <w:szCs w:val="20"/>
          <w:lang w:val="en"/>
        </w:rPr>
        <w:lastRenderedPageBreak/>
        <w:t>target gene promoters, interacting with HIF1</w:t>
      </w:r>
      <w:r>
        <w:rPr>
          <w:rStyle w:val="mb"/>
          <w:rFonts w:hint="default"/>
          <w:b/>
          <w:bCs/>
          <w:color w:val="000000"/>
          <w:szCs w:val="20"/>
          <w:lang w:val="en"/>
          <w:specVanish w:val="0"/>
        </w:rPr>
        <w:t>α</w:t>
      </w:r>
      <w:r>
        <w:rPr>
          <w:rFonts w:ascii="Verdana" w:hAnsi="Verdana"/>
          <w:b/>
          <w:bCs/>
          <w:color w:val="000000"/>
          <w:szCs w:val="20"/>
          <w:lang w:val="en"/>
        </w:rPr>
        <w:t xml:space="preserve"> protein and recruiting </w:t>
      </w:r>
      <w:proofErr w:type="spellStart"/>
      <w:r>
        <w:rPr>
          <w:rFonts w:ascii="Verdana" w:hAnsi="Verdana"/>
          <w:b/>
          <w:bCs/>
          <w:color w:val="000000"/>
          <w:szCs w:val="20"/>
          <w:lang w:val="en"/>
        </w:rPr>
        <w:t>coactivators</w:t>
      </w:r>
      <w:proofErr w:type="spellEnd"/>
      <w:r>
        <w:rPr>
          <w:rFonts w:ascii="Verdana" w:hAnsi="Verdana"/>
          <w:b/>
          <w:bCs/>
          <w:color w:val="000000"/>
          <w:szCs w:val="20"/>
          <w:lang w:val="en"/>
        </w:rPr>
        <w:t xml:space="preserve"> CREB binding protein (CBP) and p300, and RNA polymerase II (Pol II) to form </w:t>
      </w:r>
      <w:proofErr w:type="spellStart"/>
      <w:r>
        <w:rPr>
          <w:rFonts w:ascii="Verdana" w:hAnsi="Verdana"/>
          <w:b/>
          <w:bCs/>
          <w:color w:val="000000"/>
          <w:szCs w:val="20"/>
          <w:lang w:val="en"/>
        </w:rPr>
        <w:t>enhanceosome</w:t>
      </w:r>
      <w:proofErr w:type="spellEnd"/>
      <w:r>
        <w:rPr>
          <w:rFonts w:ascii="Verdana" w:hAnsi="Verdana"/>
          <w:b/>
          <w:bCs/>
          <w:color w:val="000000"/>
          <w:szCs w:val="20"/>
          <w:lang w:val="en"/>
        </w:rPr>
        <w:t xml:space="preserve"> complexes that contain HIF1</w:t>
      </w:r>
      <w:r>
        <w:rPr>
          <w:rStyle w:val="mb"/>
          <w:rFonts w:hint="default"/>
          <w:b/>
          <w:bCs/>
          <w:color w:val="000000"/>
          <w:szCs w:val="20"/>
          <w:lang w:val="en"/>
          <w:specVanish w:val="0"/>
        </w:rPr>
        <w:t>α</w:t>
      </w:r>
      <w:r>
        <w:rPr>
          <w:rFonts w:ascii="Verdana" w:hAnsi="Verdana"/>
          <w:b/>
          <w:bCs/>
          <w:color w:val="000000"/>
          <w:szCs w:val="20"/>
          <w:lang w:val="en"/>
        </w:rPr>
        <w:t xml:space="preserve">, STAT3, CBP, p300 and RNA Pol II on HIF1 target gene promoters. Functionally, the effect of STAT3 knockdown on proliferation, motility and </w:t>
      </w:r>
      <w:proofErr w:type="spellStart"/>
      <w:r>
        <w:rPr>
          <w:rFonts w:ascii="Verdana" w:hAnsi="Verdana"/>
          <w:b/>
          <w:bCs/>
          <w:color w:val="000000"/>
          <w:szCs w:val="20"/>
          <w:lang w:val="en"/>
        </w:rPr>
        <w:t>clonogenic</w:t>
      </w:r>
      <w:proofErr w:type="spellEnd"/>
      <w:r>
        <w:rPr>
          <w:rFonts w:ascii="Verdana" w:hAnsi="Verdana"/>
          <w:b/>
          <w:bCs/>
          <w:color w:val="000000"/>
          <w:szCs w:val="20"/>
          <w:lang w:val="en"/>
        </w:rPr>
        <w:t xml:space="preserve"> survival of tumor cells </w:t>
      </w:r>
      <w:r>
        <w:rPr>
          <w:rFonts w:ascii="Verdana" w:hAnsi="Verdana"/>
          <w:b/>
          <w:bCs/>
          <w:i/>
          <w:iCs/>
          <w:color w:val="000000"/>
          <w:szCs w:val="20"/>
          <w:lang w:val="en"/>
        </w:rPr>
        <w:t>in vitro</w:t>
      </w:r>
      <w:r>
        <w:rPr>
          <w:rFonts w:ascii="Verdana" w:hAnsi="Verdana"/>
          <w:b/>
          <w:bCs/>
          <w:color w:val="000000"/>
          <w:szCs w:val="20"/>
          <w:lang w:val="en"/>
        </w:rPr>
        <w:t xml:space="preserve"> is </w:t>
      </w:r>
      <w:proofErr w:type="spellStart"/>
      <w:r>
        <w:rPr>
          <w:rFonts w:ascii="Verdana" w:hAnsi="Verdana"/>
          <w:b/>
          <w:bCs/>
          <w:color w:val="000000"/>
          <w:szCs w:val="20"/>
          <w:lang w:val="en"/>
        </w:rPr>
        <w:t>phenocopied</w:t>
      </w:r>
      <w:proofErr w:type="spellEnd"/>
      <w:r>
        <w:rPr>
          <w:rFonts w:ascii="Verdana" w:hAnsi="Verdana"/>
          <w:b/>
          <w:bCs/>
          <w:color w:val="000000"/>
          <w:szCs w:val="20"/>
          <w:lang w:val="en"/>
        </w:rPr>
        <w:t xml:space="preserve"> by HIF1</w:t>
      </w:r>
      <w:r>
        <w:rPr>
          <w:rStyle w:val="mb"/>
          <w:rFonts w:hint="default"/>
          <w:b/>
          <w:bCs/>
          <w:color w:val="000000"/>
          <w:szCs w:val="20"/>
          <w:lang w:val="en"/>
          <w:specVanish w:val="0"/>
        </w:rPr>
        <w:t>α</w:t>
      </w:r>
      <w:r>
        <w:rPr>
          <w:rFonts w:ascii="Verdana" w:hAnsi="Verdana"/>
          <w:b/>
          <w:bCs/>
          <w:color w:val="000000"/>
          <w:szCs w:val="20"/>
          <w:lang w:val="en"/>
        </w:rPr>
        <w:t xml:space="preserve"> knockdown in hypoxic cells, whereas STAT3 knockdown in </w:t>
      </w:r>
      <w:proofErr w:type="spellStart"/>
      <w:r>
        <w:rPr>
          <w:rFonts w:ascii="Verdana" w:hAnsi="Verdana"/>
          <w:b/>
          <w:bCs/>
          <w:color w:val="000000"/>
          <w:szCs w:val="20"/>
          <w:lang w:val="en"/>
        </w:rPr>
        <w:t>normoxic</w:t>
      </w:r>
      <w:proofErr w:type="spellEnd"/>
      <w:r>
        <w:rPr>
          <w:rFonts w:ascii="Verdana" w:hAnsi="Verdana"/>
          <w:b/>
          <w:bCs/>
          <w:color w:val="000000"/>
          <w:szCs w:val="20"/>
          <w:lang w:val="en"/>
        </w:rPr>
        <w:t xml:space="preserve"> cells also reduces cell proliferation, motility and </w:t>
      </w:r>
      <w:proofErr w:type="spellStart"/>
      <w:r>
        <w:rPr>
          <w:rFonts w:ascii="Verdana" w:hAnsi="Verdana"/>
          <w:b/>
          <w:bCs/>
          <w:color w:val="000000"/>
          <w:szCs w:val="20"/>
          <w:lang w:val="en"/>
        </w:rPr>
        <w:t>clonogenic</w:t>
      </w:r>
      <w:proofErr w:type="spellEnd"/>
      <w:r>
        <w:rPr>
          <w:rFonts w:ascii="Verdana" w:hAnsi="Verdana"/>
          <w:b/>
          <w:bCs/>
          <w:color w:val="000000"/>
          <w:szCs w:val="20"/>
          <w:lang w:val="en"/>
        </w:rPr>
        <w:t xml:space="preserve"> survival. This indicates that STAT3 works with HIF1 to activate HIF1 target genes and to drive HIF1-depedent </w:t>
      </w:r>
      <w:proofErr w:type="spellStart"/>
      <w:r>
        <w:rPr>
          <w:rFonts w:ascii="Verdana" w:hAnsi="Verdana"/>
          <w:b/>
          <w:bCs/>
          <w:color w:val="000000"/>
          <w:szCs w:val="20"/>
          <w:lang w:val="en"/>
        </w:rPr>
        <w:t>tumorigenesis</w:t>
      </w:r>
      <w:proofErr w:type="spellEnd"/>
      <w:r>
        <w:rPr>
          <w:rFonts w:ascii="Verdana" w:hAnsi="Verdana"/>
          <w:b/>
          <w:bCs/>
          <w:color w:val="000000"/>
          <w:szCs w:val="20"/>
          <w:lang w:val="en"/>
        </w:rPr>
        <w:t xml:space="preserve"> under hypoxic conditions, but also has HIF-independent activity in </w:t>
      </w:r>
      <w:proofErr w:type="spellStart"/>
      <w:r>
        <w:rPr>
          <w:rFonts w:ascii="Verdana" w:hAnsi="Verdana"/>
          <w:b/>
          <w:bCs/>
          <w:color w:val="000000"/>
          <w:szCs w:val="20"/>
          <w:lang w:val="en"/>
        </w:rPr>
        <w:t>normoxic</w:t>
      </w:r>
      <w:proofErr w:type="spellEnd"/>
      <w:r>
        <w:rPr>
          <w:rFonts w:ascii="Verdana" w:hAnsi="Verdana"/>
          <w:b/>
          <w:bCs/>
          <w:color w:val="000000"/>
          <w:szCs w:val="20"/>
          <w:lang w:val="en"/>
        </w:rPr>
        <w:t xml:space="preserve"> and hypoxic cells. Identifying the role of STAT3 in the hypoxia response provides further data supporting the effectiveness of STAT3 inhibitors in solid tumor treatment owing to their usefulness in inhibiting both the STAT3 and HIF1 pro-tumorigenic signaling pathways in some cancer types.</w:t>
      </w:r>
    </w:p>
    <w:p w:rsidR="008B1E0A"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 w:val="24"/>
          <w:szCs w:val="20"/>
          <w:lang w:val="en"/>
        </w:rPr>
      </w:pPr>
    </w:p>
    <w:p w:rsidR="008B1E0A"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 w:val="24"/>
          <w:szCs w:val="20"/>
          <w:lang w:val="en"/>
        </w:rPr>
      </w:pPr>
    </w:p>
    <w:p w:rsidR="008B1E0A" w:rsidRDefault="008B1E0A" w:rsidP="008B1E0A">
      <w:pPr>
        <w:pStyle w:val="a3"/>
        <w:shd w:val="clear" w:color="auto" w:fill="FFFFFF"/>
        <w:rPr>
          <w:rFonts w:ascii="Verdana" w:hAnsi="Verdana"/>
          <w:color w:val="000000"/>
          <w:sz w:val="15"/>
          <w:szCs w:val="15"/>
          <w:lang w:val="en"/>
        </w:rPr>
      </w:pPr>
      <w:r>
        <w:rPr>
          <w:rFonts w:ascii="Verdana" w:hAnsi="Verdana"/>
          <w:i/>
          <w:iCs/>
          <w:color w:val="000000"/>
          <w:sz w:val="15"/>
          <w:szCs w:val="15"/>
          <w:lang w:val="en"/>
        </w:rPr>
        <w:t>Oncogene</w:t>
      </w:r>
      <w:r>
        <w:rPr>
          <w:rFonts w:ascii="Verdana" w:hAnsi="Verdana"/>
          <w:color w:val="000000"/>
          <w:sz w:val="15"/>
          <w:szCs w:val="15"/>
          <w:lang w:val="en"/>
        </w:rPr>
        <w:t xml:space="preserve"> advance online publication 22 April 2013; </w:t>
      </w:r>
      <w:proofErr w:type="spellStart"/>
      <w:r>
        <w:rPr>
          <w:rFonts w:ascii="Verdana" w:hAnsi="Verdana"/>
          <w:color w:val="000000"/>
          <w:sz w:val="15"/>
          <w:szCs w:val="15"/>
          <w:lang w:val="en"/>
        </w:rPr>
        <w:t>doi</w:t>
      </w:r>
      <w:proofErr w:type="spellEnd"/>
      <w:r>
        <w:rPr>
          <w:rFonts w:ascii="Verdana" w:hAnsi="Verdana"/>
          <w:color w:val="000000"/>
          <w:sz w:val="15"/>
          <w:szCs w:val="15"/>
          <w:lang w:val="en"/>
        </w:rPr>
        <w:t>: 10.1038/onc.2013.102</w:t>
      </w:r>
    </w:p>
    <w:p w:rsidR="008B1E0A" w:rsidRDefault="008B1E0A" w:rsidP="008B1E0A">
      <w:pPr>
        <w:pStyle w:val="2"/>
        <w:shd w:val="clear" w:color="auto" w:fill="FFFFFF"/>
        <w:rPr>
          <w:rFonts w:ascii="Verdana" w:hAnsi="Verdana"/>
          <w:color w:val="000000"/>
          <w:sz w:val="29"/>
          <w:szCs w:val="29"/>
          <w:lang w:val="en"/>
        </w:rPr>
      </w:pPr>
      <w:r>
        <w:rPr>
          <w:rFonts w:ascii="Verdana" w:hAnsi="Verdana"/>
          <w:b/>
          <w:bCs/>
          <w:color w:val="000000"/>
          <w:sz w:val="29"/>
          <w:szCs w:val="29"/>
          <w:lang w:val="en"/>
        </w:rPr>
        <w:t xml:space="preserve">Inactivation of TGF-β signaling and loss of </w:t>
      </w:r>
      <w:r>
        <w:rPr>
          <w:rFonts w:ascii="Verdana" w:hAnsi="Verdana"/>
          <w:b/>
          <w:bCs/>
          <w:i/>
          <w:iCs/>
          <w:color w:val="000000"/>
          <w:sz w:val="29"/>
          <w:szCs w:val="29"/>
          <w:lang w:val="en"/>
        </w:rPr>
        <w:t>PTEN</w:t>
      </w:r>
      <w:r>
        <w:rPr>
          <w:rFonts w:ascii="Verdana" w:hAnsi="Verdana"/>
          <w:b/>
          <w:bCs/>
          <w:color w:val="000000"/>
          <w:sz w:val="29"/>
          <w:szCs w:val="29"/>
          <w:lang w:val="en"/>
        </w:rPr>
        <w:t xml:space="preserve"> cooperate to induce colon cancer </w:t>
      </w:r>
      <w:r>
        <w:rPr>
          <w:rFonts w:ascii="Verdana" w:hAnsi="Verdana"/>
          <w:b/>
          <w:bCs/>
          <w:i/>
          <w:iCs/>
          <w:color w:val="000000"/>
          <w:sz w:val="29"/>
          <w:szCs w:val="29"/>
          <w:lang w:val="en"/>
        </w:rPr>
        <w:t>in vivo</w:t>
      </w:r>
    </w:p>
    <w:p w:rsidR="008B1E0A" w:rsidRDefault="008B1E0A" w:rsidP="008B1E0A">
      <w:pPr>
        <w:pStyle w:val="a3"/>
        <w:shd w:val="clear" w:color="auto" w:fill="FFFFFF"/>
        <w:rPr>
          <w:rFonts w:ascii="Verdana" w:hAnsi="Verdana"/>
          <w:color w:val="000000"/>
          <w:sz w:val="20"/>
          <w:szCs w:val="20"/>
          <w:lang w:val="en"/>
        </w:rPr>
      </w:pPr>
      <w:r>
        <w:rPr>
          <w:rFonts w:ascii="Verdana" w:hAnsi="Verdana"/>
          <w:color w:val="000000"/>
          <w:sz w:val="20"/>
          <w:szCs w:val="20"/>
          <w:lang w:val="en"/>
        </w:rPr>
        <w:t>M Yu</w:t>
      </w:r>
      <w:hyperlink r:id="rId400" w:anchor="aff1" w:tooltip="affiliated with 1" w:history="1">
        <w:r>
          <w:rPr>
            <w:rStyle w:val="a5"/>
            <w:rFonts w:ascii="Verdana" w:hAnsi="Verdana"/>
            <w:sz w:val="20"/>
            <w:szCs w:val="20"/>
            <w:vertAlign w:val="superscript"/>
            <w:lang w:val="en"/>
          </w:rPr>
          <w:t>1</w:t>
        </w:r>
      </w:hyperlink>
      <w:r>
        <w:rPr>
          <w:rFonts w:ascii="Verdana" w:hAnsi="Verdana"/>
          <w:color w:val="000000"/>
          <w:sz w:val="20"/>
          <w:szCs w:val="20"/>
          <w:lang w:val="en"/>
        </w:rPr>
        <w:t>, P Trobridge</w:t>
      </w:r>
      <w:hyperlink r:id="rId401" w:anchor="aff1" w:tooltip="affiliated with 1" w:history="1">
        <w:r>
          <w:rPr>
            <w:rStyle w:val="a5"/>
            <w:rFonts w:ascii="Verdana" w:hAnsi="Verdana"/>
            <w:sz w:val="20"/>
            <w:szCs w:val="20"/>
            <w:vertAlign w:val="superscript"/>
            <w:lang w:val="en"/>
          </w:rPr>
          <w:t>1</w:t>
        </w:r>
      </w:hyperlink>
      <w:r>
        <w:rPr>
          <w:rFonts w:ascii="Verdana" w:hAnsi="Verdana"/>
          <w:color w:val="000000"/>
          <w:sz w:val="20"/>
          <w:szCs w:val="20"/>
          <w:lang w:val="en"/>
        </w:rPr>
        <w:t>, Y Wang</w:t>
      </w:r>
      <w:hyperlink r:id="rId402" w:anchor="aff2" w:tooltip="affiliated with 2" w:history="1">
        <w:r>
          <w:rPr>
            <w:rStyle w:val="a5"/>
            <w:rFonts w:ascii="Verdana" w:hAnsi="Verdana"/>
            <w:sz w:val="20"/>
            <w:szCs w:val="20"/>
            <w:vertAlign w:val="superscript"/>
            <w:lang w:val="en"/>
          </w:rPr>
          <w:t>2</w:t>
        </w:r>
      </w:hyperlink>
      <w:r>
        <w:rPr>
          <w:rFonts w:ascii="Verdana" w:hAnsi="Verdana"/>
          <w:color w:val="000000"/>
          <w:sz w:val="20"/>
          <w:szCs w:val="20"/>
          <w:vertAlign w:val="superscript"/>
          <w:lang w:val="en"/>
        </w:rPr>
        <w:t>,</w:t>
      </w:r>
      <w:hyperlink r:id="rId403" w:anchor="aff3" w:tooltip="affiliated with 3" w:history="1">
        <w:r>
          <w:rPr>
            <w:rStyle w:val="a5"/>
            <w:rFonts w:ascii="Verdana" w:hAnsi="Verdana"/>
            <w:sz w:val="20"/>
            <w:szCs w:val="20"/>
            <w:vertAlign w:val="superscript"/>
            <w:lang w:val="en"/>
          </w:rPr>
          <w:t>3</w:t>
        </w:r>
      </w:hyperlink>
      <w:r>
        <w:rPr>
          <w:rFonts w:ascii="Verdana" w:hAnsi="Verdana"/>
          <w:color w:val="000000"/>
          <w:sz w:val="20"/>
          <w:szCs w:val="20"/>
          <w:lang w:val="en"/>
        </w:rPr>
        <w:t>, S Kanngurn</w:t>
      </w:r>
      <w:hyperlink r:id="rId404" w:anchor="aff1" w:tooltip="affiliated with 1" w:history="1">
        <w:r>
          <w:rPr>
            <w:rStyle w:val="a5"/>
            <w:rFonts w:ascii="Verdana" w:hAnsi="Verdana"/>
            <w:sz w:val="20"/>
            <w:szCs w:val="20"/>
            <w:vertAlign w:val="superscript"/>
            <w:lang w:val="en"/>
          </w:rPr>
          <w:t>1</w:t>
        </w:r>
      </w:hyperlink>
      <w:r>
        <w:rPr>
          <w:rFonts w:ascii="Verdana" w:hAnsi="Verdana"/>
          <w:color w:val="000000"/>
          <w:sz w:val="20"/>
          <w:szCs w:val="20"/>
          <w:vertAlign w:val="superscript"/>
          <w:lang w:val="en"/>
        </w:rPr>
        <w:t>,</w:t>
      </w:r>
      <w:hyperlink r:id="rId405" w:anchor="aff4" w:tooltip="affiliated with 4" w:history="1">
        <w:r>
          <w:rPr>
            <w:rStyle w:val="a5"/>
            <w:rFonts w:ascii="Verdana" w:hAnsi="Verdana"/>
            <w:sz w:val="20"/>
            <w:szCs w:val="20"/>
            <w:vertAlign w:val="superscript"/>
            <w:lang w:val="en"/>
          </w:rPr>
          <w:t>4</w:t>
        </w:r>
      </w:hyperlink>
      <w:r>
        <w:rPr>
          <w:rFonts w:ascii="Verdana" w:hAnsi="Verdana"/>
          <w:color w:val="000000"/>
          <w:sz w:val="20"/>
          <w:szCs w:val="20"/>
          <w:lang w:val="en"/>
        </w:rPr>
        <w:t>, S M Morris</w:t>
      </w:r>
      <w:hyperlink r:id="rId406" w:anchor="aff1" w:tooltip="affiliated with 1" w:history="1">
        <w:r>
          <w:rPr>
            <w:rStyle w:val="a5"/>
            <w:rFonts w:ascii="Verdana" w:hAnsi="Verdana"/>
            <w:sz w:val="20"/>
            <w:szCs w:val="20"/>
            <w:vertAlign w:val="superscript"/>
            <w:lang w:val="en"/>
          </w:rPr>
          <w:t>1</w:t>
        </w:r>
      </w:hyperlink>
      <w:r>
        <w:rPr>
          <w:rFonts w:ascii="Verdana" w:hAnsi="Verdana"/>
          <w:color w:val="000000"/>
          <w:sz w:val="20"/>
          <w:szCs w:val="20"/>
          <w:lang w:val="en"/>
        </w:rPr>
        <w:t>, S Knoblaugh</w:t>
      </w:r>
      <w:hyperlink r:id="rId407" w:anchor="aff5" w:tooltip="affiliated with 5" w:history="1">
        <w:r>
          <w:rPr>
            <w:rStyle w:val="a5"/>
            <w:rFonts w:ascii="Verdana" w:hAnsi="Verdana"/>
            <w:sz w:val="20"/>
            <w:szCs w:val="20"/>
            <w:vertAlign w:val="superscript"/>
            <w:lang w:val="en"/>
          </w:rPr>
          <w:t>5</w:t>
        </w:r>
      </w:hyperlink>
      <w:r>
        <w:rPr>
          <w:rFonts w:ascii="Verdana" w:hAnsi="Verdana"/>
          <w:color w:val="000000"/>
          <w:sz w:val="20"/>
          <w:szCs w:val="20"/>
          <w:lang w:val="en"/>
        </w:rPr>
        <w:t xml:space="preserve"> and W M Grady</w:t>
      </w:r>
      <w:hyperlink r:id="rId408" w:anchor="aff1" w:tooltip="affiliated with 1" w:history="1">
        <w:r>
          <w:rPr>
            <w:rStyle w:val="a5"/>
            <w:rFonts w:ascii="Verdana" w:hAnsi="Verdana"/>
            <w:sz w:val="20"/>
            <w:szCs w:val="20"/>
            <w:vertAlign w:val="superscript"/>
            <w:lang w:val="en"/>
          </w:rPr>
          <w:t>1</w:t>
        </w:r>
      </w:hyperlink>
      <w:r>
        <w:rPr>
          <w:rFonts w:ascii="Verdana" w:hAnsi="Verdana"/>
          <w:color w:val="000000"/>
          <w:sz w:val="20"/>
          <w:szCs w:val="20"/>
          <w:vertAlign w:val="superscript"/>
          <w:lang w:val="en"/>
        </w:rPr>
        <w:t>,</w:t>
      </w:r>
      <w:hyperlink r:id="rId409" w:anchor="aff3" w:tooltip="affiliated with 3" w:history="1">
        <w:r>
          <w:rPr>
            <w:rStyle w:val="a5"/>
            <w:rFonts w:ascii="Verdana" w:hAnsi="Verdana"/>
            <w:sz w:val="20"/>
            <w:szCs w:val="20"/>
            <w:vertAlign w:val="superscript"/>
            <w:lang w:val="en"/>
          </w:rPr>
          <w:t>3</w:t>
        </w:r>
      </w:hyperlink>
    </w:p>
    <w:p w:rsidR="008B1E0A" w:rsidRDefault="008B1E0A" w:rsidP="008B1E0A">
      <w:pPr>
        <w:widowControl/>
        <w:numPr>
          <w:ilvl w:val="0"/>
          <w:numId w:val="32"/>
        </w:numPr>
        <w:shd w:val="clear" w:color="auto" w:fill="FFFFFF"/>
        <w:wordWrap/>
        <w:autoSpaceDE/>
        <w:autoSpaceDN/>
        <w:spacing w:before="100" w:beforeAutospacing="1" w:after="100" w:afterAutospacing="1" w:line="240" w:lineRule="auto"/>
        <w:ind w:left="0"/>
        <w:jc w:val="left"/>
        <w:rPr>
          <w:rFonts w:ascii="Verdana" w:hAnsi="Verdana"/>
          <w:color w:val="000000"/>
          <w:sz w:val="15"/>
          <w:szCs w:val="15"/>
          <w:lang w:val="en"/>
        </w:rPr>
      </w:pPr>
      <w:r>
        <w:rPr>
          <w:rFonts w:ascii="Verdana" w:hAnsi="Verdana"/>
          <w:color w:val="000000"/>
          <w:sz w:val="15"/>
          <w:szCs w:val="15"/>
          <w:vertAlign w:val="superscript"/>
          <w:lang w:val="en"/>
        </w:rPr>
        <w:t>1</w:t>
      </w:r>
      <w:r>
        <w:rPr>
          <w:rFonts w:ascii="Verdana" w:hAnsi="Verdana"/>
          <w:color w:val="000000"/>
          <w:sz w:val="15"/>
          <w:szCs w:val="15"/>
          <w:lang w:val="en"/>
        </w:rPr>
        <w:t>Clinical Research Division, Fred Hutchinson Cancer Research Center, Seattle, WA, USA</w:t>
      </w:r>
    </w:p>
    <w:p w:rsidR="008B1E0A" w:rsidRDefault="008B1E0A" w:rsidP="008B1E0A">
      <w:pPr>
        <w:widowControl/>
        <w:numPr>
          <w:ilvl w:val="0"/>
          <w:numId w:val="32"/>
        </w:numPr>
        <w:shd w:val="clear" w:color="auto" w:fill="FFFFFF"/>
        <w:wordWrap/>
        <w:autoSpaceDE/>
        <w:autoSpaceDN/>
        <w:spacing w:before="100" w:beforeAutospacing="1" w:after="100" w:afterAutospacing="1" w:line="240" w:lineRule="auto"/>
        <w:ind w:left="0"/>
        <w:jc w:val="left"/>
        <w:rPr>
          <w:rFonts w:ascii="Verdana" w:hAnsi="Verdana"/>
          <w:color w:val="000000"/>
          <w:sz w:val="15"/>
          <w:szCs w:val="15"/>
          <w:lang w:val="en"/>
        </w:rPr>
      </w:pPr>
      <w:r>
        <w:rPr>
          <w:rFonts w:ascii="Verdana" w:hAnsi="Verdana"/>
          <w:color w:val="000000"/>
          <w:sz w:val="15"/>
          <w:szCs w:val="15"/>
          <w:vertAlign w:val="superscript"/>
          <w:lang w:val="en"/>
        </w:rPr>
        <w:t>2</w:t>
      </w:r>
      <w:r>
        <w:rPr>
          <w:rFonts w:ascii="Verdana" w:hAnsi="Verdana"/>
          <w:color w:val="000000"/>
          <w:sz w:val="15"/>
          <w:szCs w:val="15"/>
          <w:lang w:val="en"/>
        </w:rPr>
        <w:t>Department of Microbiology, University of Washington, Seattle, WA, USA</w:t>
      </w:r>
    </w:p>
    <w:p w:rsidR="008B1E0A" w:rsidRDefault="008B1E0A" w:rsidP="008B1E0A">
      <w:pPr>
        <w:widowControl/>
        <w:numPr>
          <w:ilvl w:val="0"/>
          <w:numId w:val="32"/>
        </w:numPr>
        <w:shd w:val="clear" w:color="auto" w:fill="FFFFFF"/>
        <w:wordWrap/>
        <w:autoSpaceDE/>
        <w:autoSpaceDN/>
        <w:spacing w:before="100" w:beforeAutospacing="1" w:after="100" w:afterAutospacing="1" w:line="240" w:lineRule="auto"/>
        <w:ind w:left="0"/>
        <w:jc w:val="left"/>
        <w:rPr>
          <w:rFonts w:ascii="Verdana" w:hAnsi="Verdana"/>
          <w:color w:val="000000"/>
          <w:sz w:val="15"/>
          <w:szCs w:val="15"/>
          <w:lang w:val="en"/>
        </w:rPr>
      </w:pPr>
      <w:r>
        <w:rPr>
          <w:rFonts w:ascii="Verdana" w:hAnsi="Verdana"/>
          <w:color w:val="000000"/>
          <w:sz w:val="15"/>
          <w:szCs w:val="15"/>
          <w:vertAlign w:val="superscript"/>
          <w:lang w:val="en"/>
        </w:rPr>
        <w:t>3</w:t>
      </w:r>
      <w:r>
        <w:rPr>
          <w:rFonts w:ascii="Verdana" w:hAnsi="Verdana"/>
          <w:color w:val="000000"/>
          <w:sz w:val="15"/>
          <w:szCs w:val="15"/>
          <w:lang w:val="en"/>
        </w:rPr>
        <w:t>Department of Medicine, Medical School, University of Washington, Seattle, WA, USA</w:t>
      </w:r>
    </w:p>
    <w:p w:rsidR="008B1E0A" w:rsidRDefault="008B1E0A" w:rsidP="008B1E0A">
      <w:pPr>
        <w:widowControl/>
        <w:numPr>
          <w:ilvl w:val="0"/>
          <w:numId w:val="32"/>
        </w:numPr>
        <w:shd w:val="clear" w:color="auto" w:fill="FFFFFF"/>
        <w:wordWrap/>
        <w:autoSpaceDE/>
        <w:autoSpaceDN/>
        <w:spacing w:before="100" w:beforeAutospacing="1" w:after="100" w:afterAutospacing="1" w:line="240" w:lineRule="auto"/>
        <w:ind w:left="0"/>
        <w:jc w:val="left"/>
        <w:rPr>
          <w:rFonts w:ascii="Verdana" w:hAnsi="Verdana"/>
          <w:color w:val="000000"/>
          <w:sz w:val="15"/>
          <w:szCs w:val="15"/>
          <w:lang w:val="en"/>
        </w:rPr>
      </w:pPr>
      <w:r>
        <w:rPr>
          <w:rFonts w:ascii="Verdana" w:hAnsi="Verdana"/>
          <w:color w:val="000000"/>
          <w:sz w:val="15"/>
          <w:szCs w:val="15"/>
          <w:vertAlign w:val="superscript"/>
          <w:lang w:val="en"/>
        </w:rPr>
        <w:t>4</w:t>
      </w:r>
      <w:r>
        <w:rPr>
          <w:rFonts w:ascii="Verdana" w:hAnsi="Verdana"/>
          <w:color w:val="000000"/>
          <w:sz w:val="15"/>
          <w:szCs w:val="15"/>
          <w:lang w:val="en"/>
        </w:rPr>
        <w:t xml:space="preserve">Department of Pathology, Prince of </w:t>
      </w:r>
      <w:proofErr w:type="spellStart"/>
      <w:r>
        <w:rPr>
          <w:rFonts w:ascii="Verdana" w:hAnsi="Verdana"/>
          <w:color w:val="000000"/>
          <w:sz w:val="15"/>
          <w:szCs w:val="15"/>
          <w:lang w:val="en"/>
        </w:rPr>
        <w:t>Songkla</w:t>
      </w:r>
      <w:proofErr w:type="spellEnd"/>
      <w:r>
        <w:rPr>
          <w:rFonts w:ascii="Verdana" w:hAnsi="Verdana"/>
          <w:color w:val="000000"/>
          <w:sz w:val="15"/>
          <w:szCs w:val="15"/>
          <w:lang w:val="en"/>
        </w:rPr>
        <w:t xml:space="preserve"> University, </w:t>
      </w:r>
      <w:proofErr w:type="spellStart"/>
      <w:r>
        <w:rPr>
          <w:rFonts w:ascii="Verdana" w:hAnsi="Verdana"/>
          <w:color w:val="000000"/>
          <w:sz w:val="15"/>
          <w:szCs w:val="15"/>
          <w:lang w:val="en"/>
        </w:rPr>
        <w:t>Hatyai</w:t>
      </w:r>
      <w:proofErr w:type="spellEnd"/>
      <w:r>
        <w:rPr>
          <w:rFonts w:ascii="Verdana" w:hAnsi="Verdana"/>
          <w:color w:val="000000"/>
          <w:sz w:val="15"/>
          <w:szCs w:val="15"/>
          <w:lang w:val="en"/>
        </w:rPr>
        <w:t>, Thailand</w:t>
      </w:r>
    </w:p>
    <w:p w:rsidR="008B1E0A" w:rsidRDefault="008B1E0A" w:rsidP="008B1E0A">
      <w:pPr>
        <w:widowControl/>
        <w:numPr>
          <w:ilvl w:val="0"/>
          <w:numId w:val="32"/>
        </w:numPr>
        <w:shd w:val="clear" w:color="auto" w:fill="FFFFFF"/>
        <w:wordWrap/>
        <w:autoSpaceDE/>
        <w:autoSpaceDN/>
        <w:spacing w:before="100" w:beforeAutospacing="1" w:after="100" w:afterAutospacing="1" w:line="240" w:lineRule="auto"/>
        <w:ind w:left="0"/>
        <w:jc w:val="left"/>
        <w:rPr>
          <w:rFonts w:ascii="Verdana" w:hAnsi="Verdana"/>
          <w:color w:val="000000"/>
          <w:sz w:val="15"/>
          <w:szCs w:val="15"/>
          <w:lang w:val="en"/>
        </w:rPr>
      </w:pPr>
      <w:r>
        <w:rPr>
          <w:rFonts w:ascii="Verdana" w:hAnsi="Verdana"/>
          <w:color w:val="000000"/>
          <w:sz w:val="15"/>
          <w:szCs w:val="15"/>
          <w:vertAlign w:val="superscript"/>
          <w:lang w:val="en"/>
        </w:rPr>
        <w:t>5</w:t>
      </w:r>
      <w:r>
        <w:rPr>
          <w:rFonts w:ascii="Verdana" w:hAnsi="Verdana"/>
          <w:color w:val="000000"/>
          <w:sz w:val="15"/>
          <w:szCs w:val="15"/>
          <w:lang w:val="en"/>
        </w:rPr>
        <w:t>Comparative Medicine, Fred Hutchinson Cancer Research Center, Seattle, WA, USA</w:t>
      </w:r>
    </w:p>
    <w:p w:rsidR="008B1E0A" w:rsidRDefault="008B1E0A" w:rsidP="008B1E0A">
      <w:pPr>
        <w:pStyle w:val="caff3"/>
        <w:shd w:val="clear" w:color="auto" w:fill="FFFFFF"/>
        <w:rPr>
          <w:rFonts w:ascii="Verdana" w:hAnsi="Verdana"/>
          <w:color w:val="000000"/>
          <w:sz w:val="15"/>
          <w:szCs w:val="15"/>
          <w:lang w:val="en"/>
        </w:rPr>
      </w:pPr>
      <w:r>
        <w:rPr>
          <w:rFonts w:ascii="Verdana" w:hAnsi="Verdana"/>
          <w:color w:val="000000"/>
          <w:sz w:val="15"/>
          <w:szCs w:val="15"/>
          <w:lang w:val="en"/>
        </w:rPr>
        <w:t xml:space="preserve">Correspondence: </w:t>
      </w:r>
      <w:proofErr w:type="spellStart"/>
      <w:r>
        <w:rPr>
          <w:rFonts w:ascii="Verdana" w:hAnsi="Verdana"/>
          <w:color w:val="000000"/>
          <w:sz w:val="15"/>
          <w:szCs w:val="15"/>
          <w:lang w:val="en"/>
        </w:rPr>
        <w:t>Dr</w:t>
      </w:r>
      <w:proofErr w:type="spellEnd"/>
      <w:r>
        <w:rPr>
          <w:rFonts w:ascii="Verdana" w:hAnsi="Verdana"/>
          <w:color w:val="000000"/>
          <w:sz w:val="15"/>
          <w:szCs w:val="15"/>
          <w:lang w:val="en"/>
        </w:rPr>
        <w:t xml:space="preserve"> WM Grady, Fred Hutchinson Cancer Research Center, Clinical Research Division, 1100 Fairview Avenue North, Mailstop D4-100, Seattle, WA 98109, USA. E-mail: </w:t>
      </w:r>
      <w:hyperlink r:id="rId410" w:history="1">
        <w:r>
          <w:rPr>
            <w:rStyle w:val="a5"/>
            <w:rFonts w:ascii="Verdana" w:hAnsi="Verdana"/>
            <w:sz w:val="15"/>
            <w:szCs w:val="15"/>
            <w:lang w:val="en"/>
          </w:rPr>
          <w:t>wgrady@fhcrc.org</w:t>
        </w:r>
      </w:hyperlink>
    </w:p>
    <w:p w:rsidR="008B1E0A" w:rsidRDefault="008B1E0A" w:rsidP="008B1E0A">
      <w:pPr>
        <w:pStyle w:val="prdates3"/>
        <w:shd w:val="clear" w:color="auto" w:fill="FFFFFF"/>
        <w:rPr>
          <w:rFonts w:ascii="Verdana" w:hAnsi="Verdana"/>
          <w:color w:val="000000"/>
          <w:sz w:val="15"/>
          <w:szCs w:val="15"/>
          <w:lang w:val="en"/>
        </w:rPr>
      </w:pPr>
      <w:r>
        <w:rPr>
          <w:rFonts w:ascii="Verdana" w:hAnsi="Verdana"/>
          <w:color w:val="000000"/>
          <w:sz w:val="15"/>
          <w:szCs w:val="15"/>
          <w:lang w:val="en"/>
        </w:rPr>
        <w:t xml:space="preserve">Received 9 October 2012; </w:t>
      </w:r>
      <w:proofErr w:type="gramStart"/>
      <w:r>
        <w:rPr>
          <w:rFonts w:ascii="Verdana" w:hAnsi="Verdana"/>
          <w:color w:val="000000"/>
          <w:sz w:val="15"/>
          <w:szCs w:val="15"/>
          <w:lang w:val="en"/>
        </w:rPr>
        <w:t>Revised</w:t>
      </w:r>
      <w:proofErr w:type="gramEnd"/>
      <w:r>
        <w:rPr>
          <w:rFonts w:ascii="Verdana" w:hAnsi="Verdana"/>
          <w:color w:val="000000"/>
          <w:sz w:val="15"/>
          <w:szCs w:val="15"/>
          <w:lang w:val="en"/>
        </w:rPr>
        <w:t xml:space="preserve"> 18 January 2013; Accepted 1 February 2013</w:t>
      </w:r>
      <w:r>
        <w:rPr>
          <w:rFonts w:ascii="Verdana" w:hAnsi="Verdana"/>
          <w:color w:val="000000"/>
          <w:sz w:val="15"/>
          <w:szCs w:val="15"/>
          <w:lang w:val="en"/>
        </w:rPr>
        <w:br/>
        <w:t>Advance online publication 22 April 2013</w:t>
      </w:r>
    </w:p>
    <w:p w:rsidR="008B1E0A" w:rsidRDefault="008B1E0A" w:rsidP="008B1E0A">
      <w:pPr>
        <w:shd w:val="clear" w:color="auto" w:fill="FFFFFF"/>
        <w:rPr>
          <w:rFonts w:ascii="Verdana" w:hAnsi="Verdana"/>
          <w:color w:val="000000"/>
          <w:sz w:val="22"/>
          <w:lang w:val="en"/>
        </w:rPr>
      </w:pPr>
      <w:hyperlink r:id="rId411" w:anchor="top" w:history="1">
        <w:r>
          <w:rPr>
            <w:rStyle w:val="a5"/>
            <w:rFonts w:ascii="Verdana" w:hAnsi="Verdana"/>
            <w:color w:val="FFFFFF"/>
            <w:sz w:val="15"/>
            <w:szCs w:val="15"/>
            <w:lang w:val="en"/>
          </w:rPr>
          <w:t>Top</w:t>
        </w:r>
        <w:r>
          <w:rPr>
            <w:rStyle w:val="hidden1"/>
            <w:rFonts w:ascii="Verdana" w:hAnsi="Verdana"/>
            <w:color w:val="FFFFFF"/>
            <w:sz w:val="15"/>
            <w:szCs w:val="15"/>
            <w:u w:val="single"/>
            <w:lang w:val="en"/>
          </w:rPr>
          <w:t xml:space="preserve"> of page</w:t>
        </w:r>
      </w:hyperlink>
    </w:p>
    <w:p w:rsidR="008B1E0A" w:rsidRDefault="008B1E0A" w:rsidP="008B1E0A">
      <w:pPr>
        <w:shd w:val="clear" w:color="auto" w:fill="375C2F"/>
        <w:outlineLvl w:val="3"/>
        <w:rPr>
          <w:rFonts w:ascii="Verdana" w:hAnsi="Verdana"/>
          <w:b/>
          <w:bCs/>
          <w:color w:val="FFFFFF"/>
          <w:sz w:val="22"/>
          <w:lang w:val="en"/>
        </w:rPr>
      </w:pPr>
      <w:r>
        <w:rPr>
          <w:rFonts w:ascii="Verdana" w:hAnsi="Verdana"/>
          <w:b/>
          <w:bCs/>
          <w:color w:val="FFFFFF"/>
          <w:sz w:val="22"/>
          <w:lang w:val="en"/>
        </w:rPr>
        <w:t>Abstract</w:t>
      </w:r>
    </w:p>
    <w:p w:rsidR="008B1E0A" w:rsidRDefault="008B1E0A" w:rsidP="008B1E0A">
      <w:pPr>
        <w:shd w:val="clear" w:color="auto" w:fill="FFFFFF"/>
        <w:spacing w:before="100" w:beforeAutospacing="1" w:after="100" w:afterAutospacing="1"/>
        <w:rPr>
          <w:rFonts w:ascii="Verdana" w:hAnsi="Verdana"/>
          <w:b/>
          <w:bCs/>
          <w:color w:val="000000"/>
          <w:szCs w:val="20"/>
          <w:lang w:val="en"/>
        </w:rPr>
      </w:pPr>
      <w:r>
        <w:rPr>
          <w:rFonts w:ascii="Verdana" w:hAnsi="Verdana"/>
          <w:b/>
          <w:bCs/>
          <w:color w:val="000000"/>
          <w:szCs w:val="20"/>
          <w:lang w:val="en"/>
        </w:rPr>
        <w:t xml:space="preserve">The accumulation of genetic and epigenetic alterations mediates colorectal cancer (CRC) formation by deregulating key signaling pathways in cancer cells. In CRC, one of the most commonly inactivated signaling pathways is the transforming growth factor-beta (TGF-β) signaling pathway, which is often inactivated by mutations of </w:t>
      </w:r>
      <w:r>
        <w:rPr>
          <w:rFonts w:ascii="Verdana" w:hAnsi="Verdana"/>
          <w:b/>
          <w:bCs/>
          <w:i/>
          <w:iCs/>
          <w:color w:val="000000"/>
          <w:szCs w:val="20"/>
          <w:lang w:val="en"/>
        </w:rPr>
        <w:t>TGF-β type II receptor</w:t>
      </w:r>
      <w:r>
        <w:rPr>
          <w:rFonts w:ascii="Verdana" w:hAnsi="Verdana"/>
          <w:b/>
          <w:bCs/>
          <w:color w:val="000000"/>
          <w:szCs w:val="20"/>
          <w:lang w:val="en"/>
        </w:rPr>
        <w:t xml:space="preserve"> (</w:t>
      </w:r>
      <w:r>
        <w:rPr>
          <w:rFonts w:ascii="Verdana" w:hAnsi="Verdana"/>
          <w:b/>
          <w:bCs/>
          <w:i/>
          <w:iCs/>
          <w:color w:val="000000"/>
          <w:szCs w:val="20"/>
          <w:lang w:val="en"/>
        </w:rPr>
        <w:t>TGFBR2</w:t>
      </w:r>
      <w:r>
        <w:rPr>
          <w:rFonts w:ascii="Verdana" w:hAnsi="Verdana"/>
          <w:b/>
          <w:bCs/>
          <w:color w:val="000000"/>
          <w:szCs w:val="20"/>
          <w:lang w:val="en"/>
        </w:rPr>
        <w:t xml:space="preserve">). Another commonly deregulated pathway in CRC is the phosphoinositide-3-kinase (PI3K)-AKT pathway. Phosphatase and </w:t>
      </w:r>
      <w:proofErr w:type="spellStart"/>
      <w:r>
        <w:rPr>
          <w:rFonts w:ascii="Verdana" w:hAnsi="Verdana"/>
          <w:b/>
          <w:bCs/>
          <w:color w:val="000000"/>
          <w:szCs w:val="20"/>
          <w:lang w:val="en"/>
        </w:rPr>
        <w:t>tensin</w:t>
      </w:r>
      <w:proofErr w:type="spellEnd"/>
      <w:r>
        <w:rPr>
          <w:rFonts w:ascii="Verdana" w:hAnsi="Verdana"/>
          <w:b/>
          <w:bCs/>
          <w:color w:val="000000"/>
          <w:szCs w:val="20"/>
          <w:lang w:val="en"/>
        </w:rPr>
        <w:t xml:space="preserve"> homolog deleted on chromosome 10 (</w:t>
      </w:r>
      <w:r>
        <w:rPr>
          <w:rFonts w:ascii="Verdana" w:hAnsi="Verdana"/>
          <w:b/>
          <w:bCs/>
          <w:i/>
          <w:iCs/>
          <w:color w:val="000000"/>
          <w:szCs w:val="20"/>
          <w:lang w:val="en"/>
        </w:rPr>
        <w:t>PTEN</w:t>
      </w:r>
      <w:r>
        <w:rPr>
          <w:rFonts w:ascii="Verdana" w:hAnsi="Verdana"/>
          <w:b/>
          <w:bCs/>
          <w:color w:val="000000"/>
          <w:szCs w:val="20"/>
          <w:lang w:val="en"/>
        </w:rPr>
        <w:t xml:space="preserve">) is an important negative regulator of PI3K-AKT signaling and is </w:t>
      </w:r>
      <w:r>
        <w:rPr>
          <w:rFonts w:ascii="Verdana" w:hAnsi="Verdana"/>
          <w:b/>
          <w:bCs/>
          <w:color w:val="000000"/>
          <w:szCs w:val="20"/>
          <w:lang w:val="en"/>
        </w:rPr>
        <w:lastRenderedPageBreak/>
        <w:t>silenced in ~30</w:t>
      </w:r>
      <w:r>
        <w:rPr>
          <w:rStyle w:val="mb"/>
          <w:rFonts w:hint="default"/>
          <w:b/>
          <w:bCs/>
          <w:color w:val="000000"/>
          <w:szCs w:val="20"/>
          <w:lang w:val="en"/>
          <w:specVanish w:val="0"/>
        </w:rPr>
        <w:t>%</w:t>
      </w:r>
      <w:r>
        <w:rPr>
          <w:rFonts w:ascii="Verdana" w:hAnsi="Verdana"/>
          <w:b/>
          <w:bCs/>
          <w:color w:val="000000"/>
          <w:szCs w:val="20"/>
          <w:lang w:val="en"/>
        </w:rPr>
        <w:t xml:space="preserve"> of CRC. The combination of </w:t>
      </w:r>
      <w:r>
        <w:rPr>
          <w:rFonts w:ascii="Verdana" w:hAnsi="Verdana"/>
          <w:b/>
          <w:bCs/>
          <w:i/>
          <w:iCs/>
          <w:color w:val="000000"/>
          <w:szCs w:val="20"/>
          <w:lang w:val="en"/>
        </w:rPr>
        <w:t>TGFBR2</w:t>
      </w:r>
      <w:r>
        <w:rPr>
          <w:rFonts w:ascii="Verdana" w:hAnsi="Verdana"/>
          <w:b/>
          <w:bCs/>
          <w:color w:val="000000"/>
          <w:szCs w:val="20"/>
          <w:lang w:val="en"/>
        </w:rPr>
        <w:t xml:space="preserve"> inactivation and loss of </w:t>
      </w:r>
      <w:r>
        <w:rPr>
          <w:rFonts w:ascii="Verdana" w:hAnsi="Verdana"/>
          <w:b/>
          <w:bCs/>
          <w:i/>
          <w:iCs/>
          <w:color w:val="000000"/>
          <w:szCs w:val="20"/>
          <w:lang w:val="en"/>
        </w:rPr>
        <w:t>PTEN</w:t>
      </w:r>
      <w:r>
        <w:rPr>
          <w:rFonts w:ascii="Verdana" w:hAnsi="Verdana"/>
          <w:b/>
          <w:bCs/>
          <w:color w:val="000000"/>
          <w:szCs w:val="20"/>
          <w:lang w:val="en"/>
        </w:rPr>
        <w:t xml:space="preserve"> is particularly common in microsatellite-unstable CRCs. Consequently, we determined </w:t>
      </w:r>
      <w:r>
        <w:rPr>
          <w:rFonts w:ascii="Verdana" w:hAnsi="Verdana"/>
          <w:b/>
          <w:bCs/>
          <w:i/>
          <w:iCs/>
          <w:color w:val="000000"/>
          <w:szCs w:val="20"/>
          <w:lang w:val="en"/>
        </w:rPr>
        <w:t>in vivo</w:t>
      </w:r>
      <w:r>
        <w:rPr>
          <w:rFonts w:ascii="Verdana" w:hAnsi="Verdana"/>
          <w:b/>
          <w:bCs/>
          <w:color w:val="000000"/>
          <w:szCs w:val="20"/>
          <w:lang w:val="en"/>
        </w:rPr>
        <w:t xml:space="preserve"> if deregulation of these two pathways cooperates to affect CRC formation by analyzing tumors arising in mice that lack </w:t>
      </w:r>
      <w:r>
        <w:rPr>
          <w:rFonts w:ascii="Verdana" w:hAnsi="Verdana"/>
          <w:b/>
          <w:bCs/>
          <w:i/>
          <w:iCs/>
          <w:color w:val="000000"/>
          <w:szCs w:val="20"/>
          <w:lang w:val="en"/>
        </w:rPr>
        <w:t>Tgfbr2</w:t>
      </w:r>
      <w:r>
        <w:rPr>
          <w:rFonts w:ascii="Verdana" w:hAnsi="Verdana"/>
          <w:b/>
          <w:bCs/>
          <w:color w:val="000000"/>
          <w:szCs w:val="20"/>
          <w:lang w:val="en"/>
        </w:rPr>
        <w:t xml:space="preserve"> and</w:t>
      </w:r>
      <w:r>
        <w:rPr>
          <w:rStyle w:val="mb"/>
          <w:rFonts w:hint="default"/>
          <w:b/>
          <w:bCs/>
          <w:color w:val="000000"/>
          <w:szCs w:val="20"/>
          <w:lang w:val="en"/>
          <w:specVanish w:val="0"/>
        </w:rPr>
        <w:t>/</w:t>
      </w:r>
      <w:r>
        <w:rPr>
          <w:rFonts w:ascii="Verdana" w:hAnsi="Verdana"/>
          <w:b/>
          <w:bCs/>
          <w:color w:val="000000"/>
          <w:szCs w:val="20"/>
          <w:lang w:val="en"/>
        </w:rPr>
        <w:t xml:space="preserve">or </w:t>
      </w:r>
      <w:proofErr w:type="spellStart"/>
      <w:r>
        <w:rPr>
          <w:rFonts w:ascii="Verdana" w:hAnsi="Verdana"/>
          <w:b/>
          <w:bCs/>
          <w:i/>
          <w:iCs/>
          <w:color w:val="000000"/>
          <w:szCs w:val="20"/>
          <w:lang w:val="en"/>
        </w:rPr>
        <w:t>Pten</w:t>
      </w:r>
      <w:proofErr w:type="spellEnd"/>
      <w:r>
        <w:rPr>
          <w:rFonts w:ascii="Verdana" w:hAnsi="Verdana"/>
          <w:b/>
          <w:bCs/>
          <w:color w:val="000000"/>
          <w:szCs w:val="20"/>
          <w:lang w:val="en"/>
        </w:rPr>
        <w:t xml:space="preserve"> specifically in the intestinal epithelium. We found that lack of </w:t>
      </w:r>
      <w:r>
        <w:rPr>
          <w:rFonts w:ascii="Verdana" w:hAnsi="Verdana"/>
          <w:b/>
          <w:bCs/>
          <w:i/>
          <w:iCs/>
          <w:color w:val="000000"/>
          <w:szCs w:val="20"/>
          <w:lang w:val="en"/>
        </w:rPr>
        <w:t>Tgfbr2 (Tgfbr2</w:t>
      </w:r>
      <w:r>
        <w:rPr>
          <w:rFonts w:ascii="Verdana" w:hAnsi="Verdana"/>
          <w:b/>
          <w:bCs/>
          <w:i/>
          <w:iCs/>
          <w:color w:val="000000"/>
          <w:szCs w:val="20"/>
          <w:vertAlign w:val="superscript"/>
          <w:lang w:val="en"/>
        </w:rPr>
        <w:t>IEKO</w:t>
      </w:r>
      <w:r>
        <w:rPr>
          <w:rFonts w:ascii="Verdana" w:hAnsi="Verdana"/>
          <w:b/>
          <w:bCs/>
          <w:color w:val="000000"/>
          <w:szCs w:val="20"/>
          <w:lang w:val="en"/>
        </w:rPr>
        <w:t xml:space="preserve">) alone is not sufficient for intestinal tumor formation and lack of </w:t>
      </w:r>
      <w:proofErr w:type="spellStart"/>
      <w:r>
        <w:rPr>
          <w:rFonts w:ascii="Verdana" w:hAnsi="Verdana"/>
          <w:b/>
          <w:bCs/>
          <w:i/>
          <w:iCs/>
          <w:color w:val="000000"/>
          <w:szCs w:val="20"/>
          <w:lang w:val="en"/>
        </w:rPr>
        <w:t>Pten</w:t>
      </w:r>
      <w:proofErr w:type="spellEnd"/>
      <w:r>
        <w:rPr>
          <w:rFonts w:ascii="Verdana" w:hAnsi="Verdana"/>
          <w:b/>
          <w:bCs/>
          <w:color w:val="000000"/>
          <w:szCs w:val="20"/>
          <w:lang w:val="en"/>
        </w:rPr>
        <w:t xml:space="preserve"> (</w:t>
      </w:r>
      <w:proofErr w:type="spellStart"/>
      <w:r>
        <w:rPr>
          <w:rFonts w:ascii="Verdana" w:hAnsi="Verdana"/>
          <w:b/>
          <w:bCs/>
          <w:i/>
          <w:iCs/>
          <w:color w:val="000000"/>
          <w:szCs w:val="20"/>
          <w:lang w:val="en"/>
        </w:rPr>
        <w:t>Pten</w:t>
      </w:r>
      <w:r>
        <w:rPr>
          <w:rFonts w:ascii="Verdana" w:hAnsi="Verdana"/>
          <w:b/>
          <w:bCs/>
          <w:i/>
          <w:iCs/>
          <w:color w:val="000000"/>
          <w:szCs w:val="20"/>
          <w:vertAlign w:val="superscript"/>
          <w:lang w:val="en"/>
        </w:rPr>
        <w:t>IEKO</w:t>
      </w:r>
      <w:proofErr w:type="spellEnd"/>
      <w:r>
        <w:rPr>
          <w:rFonts w:ascii="Verdana" w:hAnsi="Verdana"/>
          <w:b/>
          <w:bCs/>
          <w:color w:val="000000"/>
          <w:szCs w:val="20"/>
          <w:lang w:val="en"/>
        </w:rPr>
        <w:t xml:space="preserve">) alone had a weak effect on intestinal tumor induction. However, the combination of </w:t>
      </w:r>
      <w:r>
        <w:rPr>
          <w:rFonts w:ascii="Verdana" w:hAnsi="Verdana"/>
          <w:b/>
          <w:bCs/>
          <w:i/>
          <w:iCs/>
          <w:color w:val="000000"/>
          <w:szCs w:val="20"/>
          <w:lang w:val="en"/>
        </w:rPr>
        <w:t>Tgfbr2</w:t>
      </w:r>
      <w:r>
        <w:rPr>
          <w:rFonts w:ascii="Verdana" w:hAnsi="Verdana"/>
          <w:b/>
          <w:bCs/>
          <w:color w:val="000000"/>
          <w:szCs w:val="20"/>
          <w:lang w:val="en"/>
        </w:rPr>
        <w:t xml:space="preserve"> inactivation with </w:t>
      </w:r>
      <w:proofErr w:type="spellStart"/>
      <w:r>
        <w:rPr>
          <w:rFonts w:ascii="Verdana" w:hAnsi="Verdana"/>
          <w:b/>
          <w:bCs/>
          <w:i/>
          <w:iCs/>
          <w:color w:val="000000"/>
          <w:szCs w:val="20"/>
          <w:lang w:val="en"/>
        </w:rPr>
        <w:t>Pten</w:t>
      </w:r>
      <w:proofErr w:type="spellEnd"/>
      <w:r>
        <w:rPr>
          <w:rFonts w:ascii="Verdana" w:hAnsi="Verdana"/>
          <w:b/>
          <w:bCs/>
          <w:color w:val="000000"/>
          <w:szCs w:val="20"/>
          <w:lang w:val="en"/>
        </w:rPr>
        <w:t xml:space="preserve"> loss (</w:t>
      </w:r>
      <w:r>
        <w:rPr>
          <w:rFonts w:ascii="Verdana" w:hAnsi="Verdana"/>
          <w:b/>
          <w:bCs/>
          <w:i/>
          <w:iCs/>
          <w:color w:val="000000"/>
          <w:szCs w:val="20"/>
          <w:lang w:val="en"/>
        </w:rPr>
        <w:t>Pten</w:t>
      </w:r>
      <w:r>
        <w:rPr>
          <w:rFonts w:ascii="Verdana" w:hAnsi="Verdana"/>
          <w:b/>
          <w:bCs/>
          <w:i/>
          <w:iCs/>
          <w:color w:val="000000"/>
          <w:szCs w:val="20"/>
          <w:vertAlign w:val="superscript"/>
          <w:lang w:val="en"/>
        </w:rPr>
        <w:t>IEKO</w:t>
      </w:r>
      <w:proofErr w:type="gramStart"/>
      <w:r>
        <w:rPr>
          <w:rFonts w:ascii="Verdana" w:hAnsi="Verdana"/>
          <w:b/>
          <w:bCs/>
          <w:i/>
          <w:iCs/>
          <w:color w:val="000000"/>
          <w:szCs w:val="20"/>
          <w:lang w:val="en"/>
        </w:rPr>
        <w:t>;Tgfbr2</w:t>
      </w:r>
      <w:r>
        <w:rPr>
          <w:rFonts w:ascii="Verdana" w:hAnsi="Verdana"/>
          <w:b/>
          <w:bCs/>
          <w:i/>
          <w:iCs/>
          <w:color w:val="000000"/>
          <w:szCs w:val="20"/>
          <w:vertAlign w:val="superscript"/>
          <w:lang w:val="en"/>
        </w:rPr>
        <w:t>IEKO</w:t>
      </w:r>
      <w:proofErr w:type="gramEnd"/>
      <w:r>
        <w:rPr>
          <w:rFonts w:ascii="Verdana" w:hAnsi="Verdana"/>
          <w:b/>
          <w:bCs/>
          <w:color w:val="000000"/>
          <w:szCs w:val="20"/>
          <w:lang w:val="en"/>
        </w:rPr>
        <w:t>) led to malignant tumors in both the small intestine and colon in 86</w:t>
      </w:r>
      <w:r>
        <w:rPr>
          <w:rStyle w:val="mb"/>
          <w:rFonts w:hint="default"/>
          <w:b/>
          <w:bCs/>
          <w:color w:val="000000"/>
          <w:szCs w:val="20"/>
          <w:lang w:val="en"/>
          <w:specVanish w:val="0"/>
        </w:rPr>
        <w:t>%</w:t>
      </w:r>
      <w:r>
        <w:rPr>
          <w:rFonts w:ascii="Verdana" w:hAnsi="Verdana"/>
          <w:b/>
          <w:bCs/>
          <w:color w:val="000000"/>
          <w:szCs w:val="20"/>
          <w:lang w:val="en"/>
        </w:rPr>
        <w:t xml:space="preserve"> of the mice and to metastases in 8</w:t>
      </w:r>
      <w:r>
        <w:rPr>
          <w:rStyle w:val="mb"/>
          <w:rFonts w:hint="default"/>
          <w:b/>
          <w:bCs/>
          <w:color w:val="000000"/>
          <w:szCs w:val="20"/>
          <w:lang w:val="en"/>
          <w:specVanish w:val="0"/>
        </w:rPr>
        <w:t>%</w:t>
      </w:r>
      <w:r>
        <w:rPr>
          <w:rFonts w:ascii="Verdana" w:hAnsi="Verdana"/>
          <w:b/>
          <w:bCs/>
          <w:color w:val="000000"/>
          <w:szCs w:val="20"/>
          <w:lang w:val="en"/>
        </w:rPr>
        <w:t xml:space="preserve"> of the tumor-bearing mice. Moreover, these tumors arose via a β-catenin-independent mechanism. Inactivation of TGF-β signaling and loss of </w:t>
      </w:r>
      <w:proofErr w:type="spellStart"/>
      <w:r>
        <w:rPr>
          <w:rFonts w:ascii="Verdana" w:hAnsi="Verdana"/>
          <w:b/>
          <w:bCs/>
          <w:i/>
          <w:iCs/>
          <w:color w:val="000000"/>
          <w:szCs w:val="20"/>
          <w:lang w:val="en"/>
        </w:rPr>
        <w:t>Pten</w:t>
      </w:r>
      <w:proofErr w:type="spellEnd"/>
      <w:r>
        <w:rPr>
          <w:rFonts w:ascii="Verdana" w:hAnsi="Verdana"/>
          <w:b/>
          <w:bCs/>
          <w:color w:val="000000"/>
          <w:szCs w:val="20"/>
          <w:lang w:val="en"/>
        </w:rPr>
        <w:t xml:space="preserve"> in the tumors led to increased cell proliferation, decreased apoptosis and decreased expression of </w:t>
      </w:r>
      <w:proofErr w:type="spellStart"/>
      <w:r>
        <w:rPr>
          <w:rFonts w:ascii="Verdana" w:hAnsi="Verdana"/>
          <w:b/>
          <w:bCs/>
          <w:color w:val="000000"/>
          <w:szCs w:val="20"/>
          <w:lang w:val="en"/>
        </w:rPr>
        <w:t>cyclin</w:t>
      </w:r>
      <w:proofErr w:type="spellEnd"/>
      <w:r>
        <w:rPr>
          <w:rFonts w:ascii="Verdana" w:hAnsi="Verdana"/>
          <w:b/>
          <w:bCs/>
          <w:color w:val="000000"/>
          <w:szCs w:val="20"/>
          <w:lang w:val="en"/>
        </w:rPr>
        <w:t xml:space="preserve">-dependent kinase inhibitors. Thus, inactivation of TGF-β signaling and loss of </w:t>
      </w:r>
      <w:r>
        <w:rPr>
          <w:rFonts w:ascii="Verdana" w:hAnsi="Verdana"/>
          <w:b/>
          <w:bCs/>
          <w:i/>
          <w:iCs/>
          <w:color w:val="000000"/>
          <w:szCs w:val="20"/>
          <w:lang w:val="en"/>
        </w:rPr>
        <w:t>PTEN</w:t>
      </w:r>
      <w:r>
        <w:rPr>
          <w:rFonts w:ascii="Verdana" w:hAnsi="Verdana"/>
          <w:b/>
          <w:bCs/>
          <w:color w:val="000000"/>
          <w:szCs w:val="20"/>
          <w:lang w:val="en"/>
        </w:rPr>
        <w:t xml:space="preserve"> cooperate to drive intestinal cancer formation and progression by suppressing cell cycle inhibitors.</w:t>
      </w:r>
    </w:p>
    <w:p w:rsidR="008B1E0A"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 w:val="24"/>
          <w:szCs w:val="20"/>
          <w:lang w:val="en"/>
        </w:rPr>
      </w:pPr>
    </w:p>
    <w:p w:rsidR="008B1E0A"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 w:val="24"/>
          <w:szCs w:val="20"/>
          <w:lang w:val="en"/>
        </w:rPr>
      </w:pPr>
    </w:p>
    <w:p w:rsidR="008B1E0A" w:rsidRPr="00081F67"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 w:val="24"/>
          <w:szCs w:val="20"/>
          <w:lang w:val="en"/>
        </w:rPr>
      </w:pPr>
      <w:r w:rsidRPr="00081F67">
        <w:rPr>
          <w:rFonts w:ascii="Verdana" w:eastAsia="굴림" w:hAnsi="Verdana" w:cs="굴림"/>
          <w:b/>
          <w:bCs/>
          <w:color w:val="000000"/>
          <w:kern w:val="0"/>
          <w:sz w:val="24"/>
          <w:szCs w:val="20"/>
          <w:lang w:val="en"/>
        </w:rPr>
        <w:t>Reviews</w:t>
      </w:r>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 xml:space="preserve">Tumor </w:t>
      </w:r>
      <w:proofErr w:type="spellStart"/>
      <w:r w:rsidRPr="00081F67">
        <w:rPr>
          <w:rFonts w:ascii="Verdana" w:eastAsia="굴림" w:hAnsi="Verdana" w:cs="굴림"/>
          <w:b/>
          <w:bCs/>
          <w:color w:val="000000"/>
          <w:kern w:val="0"/>
          <w:szCs w:val="20"/>
          <w:lang w:val="en"/>
        </w:rPr>
        <w:t>stroma</w:t>
      </w:r>
      <w:proofErr w:type="spellEnd"/>
      <w:r w:rsidRPr="00081F67">
        <w:rPr>
          <w:rFonts w:ascii="Verdana" w:eastAsia="굴림" w:hAnsi="Verdana" w:cs="굴림"/>
          <w:b/>
          <w:bCs/>
          <w:color w:val="000000"/>
          <w:kern w:val="0"/>
          <w:szCs w:val="20"/>
          <w:lang w:val="en"/>
        </w:rPr>
        <w:t>: a complexity dictated by the hypoxic tumor microenvironment</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A </w:t>
      </w:r>
      <w:proofErr w:type="spellStart"/>
      <w:r w:rsidRPr="00081F67">
        <w:rPr>
          <w:rFonts w:ascii="Verdana" w:eastAsia="굴림" w:hAnsi="Verdana" w:cs="굴림"/>
          <w:color w:val="000000"/>
          <w:kern w:val="0"/>
          <w:szCs w:val="20"/>
          <w:lang w:val="en"/>
        </w:rPr>
        <w:t>Casazza</w:t>
      </w:r>
      <w:proofErr w:type="spellEnd"/>
      <w:r w:rsidRPr="00081F67">
        <w:rPr>
          <w:rFonts w:ascii="Verdana" w:eastAsia="굴림" w:hAnsi="Verdana" w:cs="굴림"/>
          <w:color w:val="000000"/>
          <w:kern w:val="0"/>
          <w:szCs w:val="20"/>
          <w:lang w:val="en"/>
        </w:rPr>
        <w:t xml:space="preserve">, G Di </w:t>
      </w:r>
      <w:proofErr w:type="spellStart"/>
      <w:r w:rsidRPr="00081F67">
        <w:rPr>
          <w:rFonts w:ascii="Verdana" w:eastAsia="굴림" w:hAnsi="Verdana" w:cs="굴림"/>
          <w:color w:val="000000"/>
          <w:kern w:val="0"/>
          <w:szCs w:val="20"/>
          <w:lang w:val="en"/>
        </w:rPr>
        <w:t>Conza</w:t>
      </w:r>
      <w:proofErr w:type="spellEnd"/>
      <w:r w:rsidRPr="00081F67">
        <w:rPr>
          <w:rFonts w:ascii="Verdana" w:eastAsia="굴림" w:hAnsi="Verdana" w:cs="굴림"/>
          <w:color w:val="000000"/>
          <w:kern w:val="0"/>
          <w:szCs w:val="20"/>
          <w:lang w:val="en"/>
        </w:rPr>
        <w:t xml:space="preserve">, M </w:t>
      </w:r>
      <w:proofErr w:type="spellStart"/>
      <w:r w:rsidRPr="00081F67">
        <w:rPr>
          <w:rFonts w:ascii="Verdana" w:eastAsia="굴림" w:hAnsi="Verdana" w:cs="굴림"/>
          <w:color w:val="000000"/>
          <w:kern w:val="0"/>
          <w:szCs w:val="20"/>
          <w:lang w:val="en"/>
        </w:rPr>
        <w:t>Wenes</w:t>
      </w:r>
      <w:proofErr w:type="spellEnd"/>
      <w:r w:rsidRPr="00081F67">
        <w:rPr>
          <w:rFonts w:ascii="Verdana" w:eastAsia="굴림" w:hAnsi="Verdana" w:cs="굴림"/>
          <w:color w:val="000000"/>
          <w:kern w:val="0"/>
          <w:szCs w:val="20"/>
          <w:lang w:val="en"/>
        </w:rPr>
        <w:t xml:space="preserve">, V </w:t>
      </w:r>
      <w:proofErr w:type="spellStart"/>
      <w:r w:rsidRPr="00081F67">
        <w:rPr>
          <w:rFonts w:ascii="Verdana" w:eastAsia="굴림" w:hAnsi="Verdana" w:cs="굴림"/>
          <w:color w:val="000000"/>
          <w:kern w:val="0"/>
          <w:szCs w:val="20"/>
          <w:lang w:val="en"/>
        </w:rPr>
        <w:t>Finisguerra</w:t>
      </w:r>
      <w:proofErr w:type="spellEnd"/>
      <w:r w:rsidRPr="00081F67">
        <w:rPr>
          <w:rFonts w:ascii="Verdana" w:eastAsia="굴림" w:hAnsi="Verdana" w:cs="굴림"/>
          <w:color w:val="000000"/>
          <w:kern w:val="0"/>
          <w:szCs w:val="20"/>
          <w:lang w:val="en"/>
        </w:rPr>
        <w:t xml:space="preserve">, S </w:t>
      </w:r>
      <w:proofErr w:type="spellStart"/>
      <w:r w:rsidRPr="00081F67">
        <w:rPr>
          <w:rFonts w:ascii="Verdana" w:eastAsia="굴림" w:hAnsi="Verdana" w:cs="굴림"/>
          <w:color w:val="000000"/>
          <w:kern w:val="0"/>
          <w:szCs w:val="20"/>
          <w:lang w:val="en"/>
        </w:rPr>
        <w:t>Deschoemaeker</w:t>
      </w:r>
      <w:proofErr w:type="spellEnd"/>
      <w:r w:rsidRPr="00081F67">
        <w:rPr>
          <w:rFonts w:ascii="Verdana" w:eastAsia="굴림" w:hAnsi="Verdana" w:cs="굴림"/>
          <w:color w:val="000000"/>
          <w:kern w:val="0"/>
          <w:szCs w:val="20"/>
          <w:lang w:val="en"/>
        </w:rPr>
        <w:t xml:space="preserve"> and M </w:t>
      </w:r>
      <w:proofErr w:type="spellStart"/>
      <w:r w:rsidRPr="00081F67">
        <w:rPr>
          <w:rFonts w:ascii="Verdana" w:eastAsia="굴림" w:hAnsi="Verdana" w:cs="굴림"/>
          <w:color w:val="000000"/>
          <w:kern w:val="0"/>
          <w:szCs w:val="20"/>
          <w:lang w:val="en"/>
        </w:rPr>
        <w:t>Mazzone</w:t>
      </w:r>
      <w:proofErr w:type="spellEnd"/>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doi:10.1038/onc.2013.121</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12" w:tooltip="Abstract of Review: Tumor stroma: a complexity dictated by the hypoxic tumor microenvironment"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13" w:tooltip="Full text of Review: Tumor stroma: a complexity dictated by the hypoxic tumor microenvironment"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14" w:tooltip="PDF of Review: Tumor stroma: a complexity dictated by the hypoxic tumor microenvironment" w:history="1">
        <w:r w:rsidRPr="00081F67">
          <w:rPr>
            <w:rFonts w:ascii="Verdana" w:eastAsia="굴림" w:hAnsi="Verdana" w:cs="굴림"/>
            <w:color w:val="3366CC"/>
            <w:kern w:val="0"/>
            <w:sz w:val="15"/>
            <w:szCs w:val="15"/>
            <w:u w:val="single"/>
            <w:lang w:val="en"/>
          </w:rPr>
          <w:t>PDF</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 xml:space="preserve">Sorting out functions of </w:t>
      </w:r>
      <w:proofErr w:type="spellStart"/>
      <w:r w:rsidRPr="00081F67">
        <w:rPr>
          <w:rFonts w:ascii="Verdana" w:eastAsia="굴림" w:hAnsi="Verdana" w:cs="굴림"/>
          <w:b/>
          <w:bCs/>
          <w:color w:val="000000"/>
          <w:kern w:val="0"/>
          <w:szCs w:val="20"/>
          <w:lang w:val="en"/>
        </w:rPr>
        <w:t>sirtuins</w:t>
      </w:r>
      <w:proofErr w:type="spellEnd"/>
      <w:r w:rsidRPr="00081F67">
        <w:rPr>
          <w:rFonts w:ascii="Verdana" w:eastAsia="굴림" w:hAnsi="Verdana" w:cs="굴림"/>
          <w:b/>
          <w:bCs/>
          <w:color w:val="000000"/>
          <w:kern w:val="0"/>
          <w:szCs w:val="20"/>
          <w:lang w:val="en"/>
        </w:rPr>
        <w:t xml:space="preserve"> in cancer</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M Roth and W Y Chen</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doi:10.1038/onc.2013.120</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15" w:tooltip="Abstract of Review: Sorting out functions of sirtuins in cancer"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16" w:tooltip="Full text of Review: Sorting out functions of sirtuins in cancer"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17" w:tooltip="PDF of Review: Sorting out functions of sirtuins in cancer" w:history="1">
        <w:r w:rsidRPr="00081F67">
          <w:rPr>
            <w:rFonts w:ascii="Verdana" w:eastAsia="굴림" w:hAnsi="Verdana" w:cs="굴림"/>
            <w:color w:val="3366CC"/>
            <w:kern w:val="0"/>
            <w:sz w:val="15"/>
            <w:szCs w:val="15"/>
            <w:u w:val="single"/>
            <w:lang w:val="en"/>
          </w:rPr>
          <w:t>PDF</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Multilayer control of the EMT master regulators</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H </w:t>
      </w:r>
      <w:proofErr w:type="spellStart"/>
      <w:r w:rsidRPr="00081F67">
        <w:rPr>
          <w:rFonts w:ascii="Verdana" w:eastAsia="굴림" w:hAnsi="Verdana" w:cs="굴림"/>
          <w:color w:val="000000"/>
          <w:kern w:val="0"/>
          <w:szCs w:val="20"/>
          <w:lang w:val="en"/>
        </w:rPr>
        <w:t>Zheng</w:t>
      </w:r>
      <w:proofErr w:type="spellEnd"/>
      <w:r w:rsidRPr="00081F67">
        <w:rPr>
          <w:rFonts w:ascii="Verdana" w:eastAsia="굴림" w:hAnsi="Verdana" w:cs="굴림"/>
          <w:color w:val="000000"/>
          <w:kern w:val="0"/>
          <w:szCs w:val="20"/>
          <w:lang w:val="en"/>
        </w:rPr>
        <w:t xml:space="preserve"> and Y Kang</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doi:10.1038/onc.2013.128</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18" w:tooltip="Abstract of Review: Multilayer control of the EMT master regulators"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19" w:tooltip="Full text of Review: Multilayer control of the EMT master regulators"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20" w:tooltip="PDF of Review: Multilayer control of the EMT master regulators" w:history="1">
        <w:r w:rsidRPr="00081F67">
          <w:rPr>
            <w:rFonts w:ascii="Verdana" w:eastAsia="굴림" w:hAnsi="Verdana" w:cs="굴림"/>
            <w:color w:val="3366CC"/>
            <w:kern w:val="0"/>
            <w:sz w:val="15"/>
            <w:szCs w:val="15"/>
            <w:u w:val="single"/>
            <w:lang w:val="en"/>
          </w:rPr>
          <w:t>PDF</w:t>
        </w:r>
      </w:hyperlink>
    </w:p>
    <w:p w:rsidR="008B1E0A"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Cs w:val="20"/>
          <w:lang w:val="en"/>
        </w:rPr>
      </w:pPr>
    </w:p>
    <w:p w:rsidR="008B1E0A" w:rsidRPr="00081F67"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 w:val="24"/>
          <w:szCs w:val="20"/>
          <w:lang w:val="en"/>
        </w:rPr>
      </w:pPr>
      <w:r w:rsidRPr="00081F67">
        <w:rPr>
          <w:rFonts w:ascii="Verdana" w:eastAsia="굴림" w:hAnsi="Verdana" w:cs="굴림"/>
          <w:b/>
          <w:bCs/>
          <w:color w:val="000000"/>
          <w:kern w:val="0"/>
          <w:sz w:val="24"/>
          <w:szCs w:val="20"/>
          <w:lang w:val="en"/>
        </w:rPr>
        <w:t>Original Articles</w:t>
      </w:r>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 xml:space="preserve">Malignant melanoma cells acquire resistance to DNA </w:t>
      </w:r>
      <w:proofErr w:type="spellStart"/>
      <w:r w:rsidRPr="00081F67">
        <w:rPr>
          <w:rFonts w:ascii="Verdana" w:eastAsia="굴림" w:hAnsi="Verdana" w:cs="굴림"/>
          <w:b/>
          <w:bCs/>
          <w:color w:val="000000"/>
          <w:kern w:val="0"/>
          <w:szCs w:val="20"/>
          <w:lang w:val="en"/>
        </w:rPr>
        <w:t>interstrand</w:t>
      </w:r>
      <w:proofErr w:type="spellEnd"/>
      <w:r w:rsidRPr="00081F67">
        <w:rPr>
          <w:rFonts w:ascii="Verdana" w:eastAsia="굴림" w:hAnsi="Verdana" w:cs="굴림"/>
          <w:b/>
          <w:bCs/>
          <w:color w:val="000000"/>
          <w:kern w:val="0"/>
          <w:szCs w:val="20"/>
          <w:lang w:val="en"/>
        </w:rPr>
        <w:t xml:space="preserve"> cross-linking chemotherapeutics by p53-triggered </w:t>
      </w:r>
      <w:proofErr w:type="spellStart"/>
      <w:r w:rsidRPr="00081F67">
        <w:rPr>
          <w:rFonts w:ascii="Verdana" w:eastAsia="굴림" w:hAnsi="Verdana" w:cs="굴림"/>
          <w:b/>
          <w:bCs/>
          <w:color w:val="000000"/>
          <w:kern w:val="0"/>
          <w:szCs w:val="20"/>
          <w:lang w:val="en"/>
        </w:rPr>
        <w:t>upregulation</w:t>
      </w:r>
      <w:proofErr w:type="spellEnd"/>
      <w:r w:rsidRPr="00081F67">
        <w:rPr>
          <w:rFonts w:ascii="Verdana" w:eastAsia="굴림" w:hAnsi="Verdana" w:cs="굴림"/>
          <w:b/>
          <w:bCs/>
          <w:color w:val="000000"/>
          <w:kern w:val="0"/>
          <w:szCs w:val="20"/>
          <w:lang w:val="en"/>
        </w:rPr>
        <w:t xml:space="preserve"> of DDB2</w:t>
      </w:r>
      <w:r w:rsidRPr="00081F67">
        <w:rPr>
          <w:rFonts w:ascii="Arial Unicode MS" w:eastAsia="Arial Unicode MS" w:hAnsi="Arial Unicode MS" w:cs="Arial Unicode MS"/>
          <w:b/>
          <w:bCs/>
          <w:color w:val="000000"/>
          <w:kern w:val="0"/>
          <w:szCs w:val="20"/>
          <w:lang w:val="en"/>
        </w:rPr>
        <w:t>/</w:t>
      </w:r>
      <w:r w:rsidRPr="00081F67">
        <w:rPr>
          <w:rFonts w:ascii="Verdana" w:eastAsia="굴림" w:hAnsi="Verdana" w:cs="굴림"/>
          <w:b/>
          <w:bCs/>
          <w:color w:val="000000"/>
          <w:kern w:val="0"/>
          <w:szCs w:val="20"/>
          <w:lang w:val="en"/>
        </w:rPr>
        <w:t>XPC-mediated DNA repair</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C </w:t>
      </w:r>
      <w:proofErr w:type="spellStart"/>
      <w:r w:rsidRPr="00081F67">
        <w:rPr>
          <w:rFonts w:ascii="Verdana" w:eastAsia="굴림" w:hAnsi="Verdana" w:cs="굴림"/>
          <w:color w:val="000000"/>
          <w:kern w:val="0"/>
          <w:szCs w:val="20"/>
          <w:lang w:val="en"/>
        </w:rPr>
        <w:t>Barckhausen</w:t>
      </w:r>
      <w:proofErr w:type="spellEnd"/>
      <w:r w:rsidRPr="00081F67">
        <w:rPr>
          <w:rFonts w:ascii="Verdana" w:eastAsia="굴림" w:hAnsi="Verdana" w:cs="굴림"/>
          <w:color w:val="000000"/>
          <w:kern w:val="0"/>
          <w:szCs w:val="20"/>
          <w:lang w:val="en"/>
        </w:rPr>
        <w:t xml:space="preserve">, W P </w:t>
      </w:r>
      <w:proofErr w:type="spellStart"/>
      <w:r w:rsidRPr="00081F67">
        <w:rPr>
          <w:rFonts w:ascii="Verdana" w:eastAsia="굴림" w:hAnsi="Verdana" w:cs="굴림"/>
          <w:color w:val="000000"/>
          <w:kern w:val="0"/>
          <w:szCs w:val="20"/>
          <w:lang w:val="en"/>
        </w:rPr>
        <w:t>Roos</w:t>
      </w:r>
      <w:proofErr w:type="spellEnd"/>
      <w:r w:rsidRPr="00081F67">
        <w:rPr>
          <w:rFonts w:ascii="Verdana" w:eastAsia="굴림" w:hAnsi="Verdana" w:cs="굴림"/>
          <w:color w:val="000000"/>
          <w:kern w:val="0"/>
          <w:szCs w:val="20"/>
          <w:lang w:val="en"/>
        </w:rPr>
        <w:t xml:space="preserve">, S C </w:t>
      </w:r>
      <w:proofErr w:type="spellStart"/>
      <w:r w:rsidRPr="00081F67">
        <w:rPr>
          <w:rFonts w:ascii="Verdana" w:eastAsia="굴림" w:hAnsi="Verdana" w:cs="굴림"/>
          <w:color w:val="000000"/>
          <w:kern w:val="0"/>
          <w:szCs w:val="20"/>
          <w:lang w:val="en"/>
        </w:rPr>
        <w:t>Naumann</w:t>
      </w:r>
      <w:proofErr w:type="spellEnd"/>
      <w:r w:rsidRPr="00081F67">
        <w:rPr>
          <w:rFonts w:ascii="Verdana" w:eastAsia="굴림" w:hAnsi="Verdana" w:cs="굴림"/>
          <w:color w:val="000000"/>
          <w:kern w:val="0"/>
          <w:szCs w:val="20"/>
          <w:lang w:val="en"/>
        </w:rPr>
        <w:t xml:space="preserve"> and B </w:t>
      </w:r>
      <w:proofErr w:type="spellStart"/>
      <w:r w:rsidRPr="00081F67">
        <w:rPr>
          <w:rFonts w:ascii="Verdana" w:eastAsia="굴림" w:hAnsi="Verdana" w:cs="굴림"/>
          <w:color w:val="000000"/>
          <w:kern w:val="0"/>
          <w:szCs w:val="20"/>
          <w:lang w:val="en"/>
        </w:rPr>
        <w:t>Kaina</w:t>
      </w:r>
      <w:proofErr w:type="spellEnd"/>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doi:10.1038/onc.2013.141</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21" w:tooltip="Abstract of Original Article: Malignant melanoma cells acquire resistance to DNA interstrand cross-linking chemotherapeutics by p53-triggered upregulation of DDB2|[sol]|XPC-mediated DNA repair"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22" w:tooltip="Full text of Original Article: Malignant melanoma cells acquire resistance to DNA interstrand cross-linking chemotherapeutics by p53-triggered upregulation of DDB2|[sol]|XPC-mediated DNA repair"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23" w:tooltip="PDF of Original Article: Malignant melanoma cells acquire resistance to DNA interstrand cross-linking chemotherapeutics by p53-triggered upregulation of DDB2|[sol]|XPC-mediated DNA repair"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24" w:tooltip="Supplementary information of Original Article: Malignant melanoma cells acquire resistance to DNA interstrand cross-linking chemotherapeutics by p53-triggered upregulation of DDB2|[sol]|XPC-mediated DNA repair"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 xml:space="preserve">Cadherin-17 interacts with </w:t>
      </w:r>
      <w:r w:rsidRPr="00081F67">
        <w:rPr>
          <w:rFonts w:ascii="Arial Unicode MS" w:eastAsia="Arial Unicode MS" w:hAnsi="Arial Unicode MS" w:cs="Arial Unicode MS"/>
          <w:b/>
          <w:bCs/>
          <w:color w:val="000000"/>
          <w:kern w:val="0"/>
          <w:szCs w:val="20"/>
          <w:lang w:val="en"/>
        </w:rPr>
        <w:t>α</w:t>
      </w:r>
      <w:r w:rsidRPr="00081F67">
        <w:rPr>
          <w:rFonts w:ascii="Verdana" w:eastAsia="굴림" w:hAnsi="Verdana" w:cs="굴림"/>
          <w:b/>
          <w:bCs/>
          <w:color w:val="000000"/>
          <w:kern w:val="0"/>
          <w:szCs w:val="20"/>
          <w:lang w:val="en"/>
        </w:rPr>
        <w:t>2β1 integrin to regulate cell proliferation and adhesion in colorectal cancer cells causing liver metastasis</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R A </w:t>
      </w:r>
      <w:proofErr w:type="spellStart"/>
      <w:r w:rsidRPr="00081F67">
        <w:rPr>
          <w:rFonts w:ascii="Verdana" w:eastAsia="굴림" w:hAnsi="Verdana" w:cs="굴림"/>
          <w:color w:val="000000"/>
          <w:kern w:val="0"/>
          <w:szCs w:val="20"/>
          <w:lang w:val="en"/>
        </w:rPr>
        <w:t>Bartolomé</w:t>
      </w:r>
      <w:proofErr w:type="spellEnd"/>
      <w:r w:rsidRPr="00081F67">
        <w:rPr>
          <w:rFonts w:ascii="Verdana" w:eastAsia="굴림" w:hAnsi="Verdana" w:cs="굴림"/>
          <w:color w:val="000000"/>
          <w:kern w:val="0"/>
          <w:szCs w:val="20"/>
          <w:lang w:val="en"/>
        </w:rPr>
        <w:t xml:space="preserve">, R </w:t>
      </w:r>
      <w:proofErr w:type="spellStart"/>
      <w:r w:rsidRPr="00081F67">
        <w:rPr>
          <w:rFonts w:ascii="Verdana" w:eastAsia="굴림" w:hAnsi="Verdana" w:cs="굴림"/>
          <w:color w:val="000000"/>
          <w:kern w:val="0"/>
          <w:szCs w:val="20"/>
          <w:lang w:val="en"/>
        </w:rPr>
        <w:t>Barderas</w:t>
      </w:r>
      <w:proofErr w:type="spellEnd"/>
      <w:r w:rsidRPr="00081F67">
        <w:rPr>
          <w:rFonts w:ascii="Verdana" w:eastAsia="굴림" w:hAnsi="Verdana" w:cs="굴림"/>
          <w:color w:val="000000"/>
          <w:kern w:val="0"/>
          <w:szCs w:val="20"/>
          <w:lang w:val="en"/>
        </w:rPr>
        <w:t>, S Torres, M J Fernandez-</w:t>
      </w:r>
      <w:proofErr w:type="spellStart"/>
      <w:r w:rsidRPr="00081F67">
        <w:rPr>
          <w:rFonts w:ascii="Verdana" w:eastAsia="굴림" w:hAnsi="Verdana" w:cs="굴림"/>
          <w:color w:val="000000"/>
          <w:kern w:val="0"/>
          <w:szCs w:val="20"/>
          <w:lang w:val="en"/>
        </w:rPr>
        <w:t>Aceñero</w:t>
      </w:r>
      <w:proofErr w:type="spellEnd"/>
      <w:r w:rsidRPr="00081F67">
        <w:rPr>
          <w:rFonts w:ascii="Verdana" w:eastAsia="굴림" w:hAnsi="Verdana" w:cs="굴림"/>
          <w:color w:val="000000"/>
          <w:kern w:val="0"/>
          <w:szCs w:val="20"/>
          <w:lang w:val="en"/>
        </w:rPr>
        <w:t xml:space="preserve">, M Mendes, J </w:t>
      </w:r>
      <w:proofErr w:type="spellStart"/>
      <w:r w:rsidRPr="00081F67">
        <w:rPr>
          <w:rFonts w:ascii="Verdana" w:eastAsia="굴림" w:hAnsi="Verdana" w:cs="굴림"/>
          <w:color w:val="000000"/>
          <w:kern w:val="0"/>
          <w:szCs w:val="20"/>
          <w:lang w:val="en"/>
        </w:rPr>
        <w:t>García-Foncillas</w:t>
      </w:r>
      <w:proofErr w:type="spellEnd"/>
      <w:r w:rsidRPr="00081F67">
        <w:rPr>
          <w:rFonts w:ascii="Verdana" w:eastAsia="굴림" w:hAnsi="Verdana" w:cs="굴림"/>
          <w:color w:val="000000"/>
          <w:kern w:val="0"/>
          <w:szCs w:val="20"/>
          <w:lang w:val="en"/>
        </w:rPr>
        <w:t>, M Lopez-</w:t>
      </w:r>
      <w:proofErr w:type="spellStart"/>
      <w:r w:rsidRPr="00081F67">
        <w:rPr>
          <w:rFonts w:ascii="Verdana" w:eastAsia="굴림" w:hAnsi="Verdana" w:cs="굴림"/>
          <w:color w:val="000000"/>
          <w:kern w:val="0"/>
          <w:szCs w:val="20"/>
          <w:lang w:val="en"/>
        </w:rPr>
        <w:t>Lucendo</w:t>
      </w:r>
      <w:proofErr w:type="spellEnd"/>
      <w:r w:rsidRPr="00081F67">
        <w:rPr>
          <w:rFonts w:ascii="Verdana" w:eastAsia="굴림" w:hAnsi="Verdana" w:cs="굴림"/>
          <w:color w:val="000000"/>
          <w:kern w:val="0"/>
          <w:szCs w:val="20"/>
          <w:lang w:val="en"/>
        </w:rPr>
        <w:t xml:space="preserve"> and J I </w:t>
      </w:r>
      <w:proofErr w:type="spellStart"/>
      <w:r w:rsidRPr="00081F67">
        <w:rPr>
          <w:rFonts w:ascii="Verdana" w:eastAsia="굴림" w:hAnsi="Verdana" w:cs="굴림"/>
          <w:color w:val="000000"/>
          <w:kern w:val="0"/>
          <w:szCs w:val="20"/>
          <w:lang w:val="en"/>
        </w:rPr>
        <w:t>Casal</w:t>
      </w:r>
      <w:proofErr w:type="spellEnd"/>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doi:10.1038/onc.2013.117</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25" w:tooltip="Abstract of Original Article: Cadherin-17 interacts with |[alpha]|2|[beta]|1 integrin to regulate cell proliferation and adhesion in colorectal cancer cells causing liver metastasis"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26" w:tooltip="Full text of Original Article: Cadherin-17 interacts with |[alpha]|2|[beta]|1 integrin to regulate cell proliferation and adhesion in colorectal cancer cells causing liver metastasis"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27" w:tooltip="PDF of Original Article: Cadherin-17 interacts with |[alpha]|2|[beta]|1 integrin to regulate cell proliferation and adhesion in colorectal cancer cells causing liver metastasis"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28" w:tooltip="Supplementary information of Original Article: Cadherin-17 interacts with |[alpha]|2|[beta]|1 integrin to regulate cell proliferation and adhesion in colorectal cancer cells causing liver metastasis"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lastRenderedPageBreak/>
        <w:t xml:space="preserve">Loss of TSC2 confers resistance to </w:t>
      </w:r>
      <w:proofErr w:type="spellStart"/>
      <w:r w:rsidRPr="00081F67">
        <w:rPr>
          <w:rFonts w:ascii="Verdana" w:eastAsia="굴림" w:hAnsi="Verdana" w:cs="굴림"/>
          <w:b/>
          <w:bCs/>
          <w:color w:val="000000"/>
          <w:kern w:val="0"/>
          <w:szCs w:val="20"/>
          <w:lang w:val="en"/>
        </w:rPr>
        <w:t>ceramide</w:t>
      </w:r>
      <w:proofErr w:type="spellEnd"/>
      <w:r w:rsidRPr="00081F67">
        <w:rPr>
          <w:rFonts w:ascii="Verdana" w:eastAsia="굴림" w:hAnsi="Verdana" w:cs="굴림"/>
          <w:b/>
          <w:bCs/>
          <w:color w:val="000000"/>
          <w:kern w:val="0"/>
          <w:szCs w:val="20"/>
          <w:lang w:val="en"/>
        </w:rPr>
        <w:t xml:space="preserve"> and nutrient deprivation</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G </w:t>
      </w:r>
      <w:proofErr w:type="spellStart"/>
      <w:r w:rsidRPr="00081F67">
        <w:rPr>
          <w:rFonts w:ascii="Verdana" w:eastAsia="굴림" w:hAnsi="Verdana" w:cs="굴림"/>
          <w:color w:val="000000"/>
          <w:kern w:val="0"/>
          <w:szCs w:val="20"/>
          <w:lang w:val="en"/>
        </w:rPr>
        <w:t>G</w:t>
      </w:r>
      <w:proofErr w:type="spellEnd"/>
      <w:r w:rsidRPr="00081F67">
        <w:rPr>
          <w:rFonts w:ascii="Verdana" w:eastAsia="굴림" w:hAnsi="Verdana" w:cs="굴림"/>
          <w:color w:val="000000"/>
          <w:kern w:val="0"/>
          <w:szCs w:val="20"/>
          <w:lang w:val="en"/>
        </w:rPr>
        <w:t xml:space="preserve"> Guenther, G Liu, M U Ramirez, R J </w:t>
      </w:r>
      <w:proofErr w:type="spellStart"/>
      <w:r w:rsidRPr="00081F67">
        <w:rPr>
          <w:rFonts w:ascii="Verdana" w:eastAsia="굴림" w:hAnsi="Verdana" w:cs="굴림"/>
          <w:color w:val="000000"/>
          <w:kern w:val="0"/>
          <w:szCs w:val="20"/>
          <w:lang w:val="en"/>
        </w:rPr>
        <w:t>McMonigle</w:t>
      </w:r>
      <w:proofErr w:type="spellEnd"/>
      <w:r w:rsidRPr="00081F67">
        <w:rPr>
          <w:rFonts w:ascii="Verdana" w:eastAsia="굴림" w:hAnsi="Verdana" w:cs="굴림"/>
          <w:color w:val="000000"/>
          <w:kern w:val="0"/>
          <w:szCs w:val="20"/>
          <w:lang w:val="en"/>
        </w:rPr>
        <w:t xml:space="preserve">, S M Kim, A N McCracken, Y </w:t>
      </w:r>
      <w:proofErr w:type="spellStart"/>
      <w:r w:rsidRPr="00081F67">
        <w:rPr>
          <w:rFonts w:ascii="Verdana" w:eastAsia="굴림" w:hAnsi="Verdana" w:cs="굴림"/>
          <w:color w:val="000000"/>
          <w:kern w:val="0"/>
          <w:szCs w:val="20"/>
          <w:lang w:val="en"/>
        </w:rPr>
        <w:t>Joo</w:t>
      </w:r>
      <w:proofErr w:type="spellEnd"/>
      <w:r w:rsidRPr="00081F67">
        <w:rPr>
          <w:rFonts w:ascii="Verdana" w:eastAsia="굴림" w:hAnsi="Verdana" w:cs="굴림"/>
          <w:color w:val="000000"/>
          <w:kern w:val="0"/>
          <w:szCs w:val="20"/>
          <w:lang w:val="en"/>
        </w:rPr>
        <w:t xml:space="preserve">, I </w:t>
      </w:r>
      <w:proofErr w:type="spellStart"/>
      <w:r w:rsidRPr="00081F67">
        <w:rPr>
          <w:rFonts w:ascii="Verdana" w:eastAsia="굴림" w:hAnsi="Verdana" w:cs="굴림"/>
          <w:color w:val="000000"/>
          <w:kern w:val="0"/>
          <w:szCs w:val="20"/>
          <w:lang w:val="en"/>
        </w:rPr>
        <w:t>Ushach</w:t>
      </w:r>
      <w:proofErr w:type="spellEnd"/>
      <w:r w:rsidRPr="00081F67">
        <w:rPr>
          <w:rFonts w:ascii="Verdana" w:eastAsia="굴림" w:hAnsi="Verdana" w:cs="굴림"/>
          <w:color w:val="000000"/>
          <w:kern w:val="0"/>
          <w:szCs w:val="20"/>
          <w:lang w:val="en"/>
        </w:rPr>
        <w:t xml:space="preserve">, N L Nguyen and A L </w:t>
      </w:r>
      <w:proofErr w:type="spellStart"/>
      <w:r w:rsidRPr="00081F67">
        <w:rPr>
          <w:rFonts w:ascii="Verdana" w:eastAsia="굴림" w:hAnsi="Verdana" w:cs="굴림"/>
          <w:color w:val="000000"/>
          <w:kern w:val="0"/>
          <w:szCs w:val="20"/>
          <w:lang w:val="en"/>
        </w:rPr>
        <w:t>Edinger</w:t>
      </w:r>
      <w:proofErr w:type="spellEnd"/>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doi:10.1038/onc.2013.139</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29" w:tooltip="Abstract of Original Article: Loss of TSC2 confers resistance to ceramide and nutrient deprivation"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30" w:tooltip="Full text of Original Article: Loss of TSC2 confers resistance to ceramide and nutrient deprivation"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31" w:tooltip="PDF of Original Article: Loss of TSC2 confers resistance to ceramide and nutrient deprivation" w:history="1">
        <w:r w:rsidRPr="00081F67">
          <w:rPr>
            <w:rFonts w:ascii="Verdana" w:eastAsia="굴림" w:hAnsi="Verdana" w:cs="굴림"/>
            <w:color w:val="3366CC"/>
            <w:kern w:val="0"/>
            <w:sz w:val="15"/>
            <w:szCs w:val="15"/>
            <w:u w:val="single"/>
            <w:lang w:val="en"/>
          </w:rPr>
          <w:t>PDF</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Protein kinase C</w:t>
      </w:r>
      <w:r w:rsidRPr="00081F67">
        <w:rPr>
          <w:rFonts w:ascii="Arial Unicode MS" w:eastAsia="Arial Unicode MS" w:hAnsi="Arial Unicode MS" w:cs="Arial Unicode MS"/>
          <w:b/>
          <w:bCs/>
          <w:color w:val="000000"/>
          <w:kern w:val="0"/>
          <w:szCs w:val="20"/>
          <w:lang w:val="en"/>
        </w:rPr>
        <w:t>α</w:t>
      </w:r>
      <w:r w:rsidRPr="00081F67">
        <w:rPr>
          <w:rFonts w:ascii="Verdana" w:eastAsia="굴림" w:hAnsi="Verdana" w:cs="굴림"/>
          <w:b/>
          <w:bCs/>
          <w:color w:val="000000"/>
          <w:kern w:val="0"/>
          <w:szCs w:val="20"/>
          <w:lang w:val="en"/>
        </w:rPr>
        <w:t xml:space="preserve"> suppresses </w:t>
      </w:r>
      <w:proofErr w:type="spellStart"/>
      <w:r w:rsidRPr="00081F67">
        <w:rPr>
          <w:rFonts w:ascii="Verdana" w:eastAsia="굴림" w:hAnsi="Verdana" w:cs="굴림"/>
          <w:b/>
          <w:bCs/>
          <w:i/>
          <w:iCs/>
          <w:color w:val="000000"/>
          <w:kern w:val="0"/>
          <w:szCs w:val="20"/>
          <w:lang w:val="en"/>
        </w:rPr>
        <w:t>Kras</w:t>
      </w:r>
      <w:proofErr w:type="spellEnd"/>
      <w:r w:rsidRPr="00081F67">
        <w:rPr>
          <w:rFonts w:ascii="Verdana" w:eastAsia="굴림" w:hAnsi="Verdana" w:cs="굴림"/>
          <w:b/>
          <w:bCs/>
          <w:color w:val="000000"/>
          <w:kern w:val="0"/>
          <w:szCs w:val="20"/>
          <w:lang w:val="en"/>
        </w:rPr>
        <w:t>-mediated lung tumor formation through activation of a p38 MAPK-TGFβ signaling axis</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K S Hill, E </w:t>
      </w:r>
      <w:proofErr w:type="spellStart"/>
      <w:r w:rsidRPr="00081F67">
        <w:rPr>
          <w:rFonts w:ascii="Verdana" w:eastAsia="굴림" w:hAnsi="Verdana" w:cs="굴림"/>
          <w:color w:val="000000"/>
          <w:kern w:val="0"/>
          <w:szCs w:val="20"/>
          <w:lang w:val="en"/>
        </w:rPr>
        <w:t>Erdogan</w:t>
      </w:r>
      <w:proofErr w:type="spellEnd"/>
      <w:r w:rsidRPr="00081F67">
        <w:rPr>
          <w:rFonts w:ascii="Verdana" w:eastAsia="굴림" w:hAnsi="Verdana" w:cs="굴림"/>
          <w:color w:val="000000"/>
          <w:kern w:val="0"/>
          <w:szCs w:val="20"/>
          <w:lang w:val="en"/>
        </w:rPr>
        <w:t xml:space="preserve">, </w:t>
      </w:r>
      <w:proofErr w:type="gramStart"/>
      <w:r w:rsidRPr="00081F67">
        <w:rPr>
          <w:rFonts w:ascii="Verdana" w:eastAsia="굴림" w:hAnsi="Verdana" w:cs="굴림"/>
          <w:color w:val="000000"/>
          <w:kern w:val="0"/>
          <w:szCs w:val="20"/>
          <w:lang w:val="en"/>
        </w:rPr>
        <w:t>A</w:t>
      </w:r>
      <w:proofErr w:type="gramEnd"/>
      <w:r w:rsidRPr="00081F67">
        <w:rPr>
          <w:rFonts w:ascii="Verdana" w:eastAsia="굴림" w:hAnsi="Verdana" w:cs="굴림"/>
          <w:color w:val="000000"/>
          <w:kern w:val="0"/>
          <w:szCs w:val="20"/>
          <w:lang w:val="en"/>
        </w:rPr>
        <w:t xml:space="preserve"> </w:t>
      </w:r>
      <w:proofErr w:type="spellStart"/>
      <w:r w:rsidRPr="00081F67">
        <w:rPr>
          <w:rFonts w:ascii="Verdana" w:eastAsia="굴림" w:hAnsi="Verdana" w:cs="굴림"/>
          <w:color w:val="000000"/>
          <w:kern w:val="0"/>
          <w:szCs w:val="20"/>
          <w:lang w:val="en"/>
        </w:rPr>
        <w:t>Khoor</w:t>
      </w:r>
      <w:proofErr w:type="spellEnd"/>
      <w:r w:rsidRPr="00081F67">
        <w:rPr>
          <w:rFonts w:ascii="Verdana" w:eastAsia="굴림" w:hAnsi="Verdana" w:cs="굴림"/>
          <w:color w:val="000000"/>
          <w:kern w:val="0"/>
          <w:szCs w:val="20"/>
          <w:lang w:val="en"/>
        </w:rPr>
        <w:t xml:space="preserve">, M P Walsh, M </w:t>
      </w:r>
      <w:proofErr w:type="spellStart"/>
      <w:r w:rsidRPr="00081F67">
        <w:rPr>
          <w:rFonts w:ascii="Verdana" w:eastAsia="굴림" w:hAnsi="Verdana" w:cs="굴림"/>
          <w:color w:val="000000"/>
          <w:kern w:val="0"/>
          <w:szCs w:val="20"/>
          <w:lang w:val="en"/>
        </w:rPr>
        <w:t>Leitges</w:t>
      </w:r>
      <w:proofErr w:type="spellEnd"/>
      <w:r w:rsidRPr="00081F67">
        <w:rPr>
          <w:rFonts w:ascii="Verdana" w:eastAsia="굴림" w:hAnsi="Verdana" w:cs="굴림"/>
          <w:color w:val="000000"/>
          <w:kern w:val="0"/>
          <w:szCs w:val="20"/>
          <w:lang w:val="en"/>
        </w:rPr>
        <w:t>, N R Murray and A P Fields</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doi:10.1038/onc.2013.147</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32" w:tooltip="Abstract of Original Article: Protein kinase C|[alpha]| suppresses Kras-mediated lung tumor formation through activation of a p38 MAPK-TGF|[beta]| signaling axis"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33" w:tooltip="Full text of Original Article: Protein kinase C|[alpha]| suppresses Kras-mediated lung tumor formation through activation of a p38 MAPK-TGF|[beta]| signaling axis"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34" w:tooltip="PDF of Original Article: Protein kinase C|[alpha]| suppresses Kras-mediated lung tumor formation through activation of a p38 MAPK-TGF|[beta]| signaling axis" w:history="1">
        <w:r w:rsidRPr="00081F67">
          <w:rPr>
            <w:rFonts w:ascii="Verdana" w:eastAsia="굴림" w:hAnsi="Verdana" w:cs="굴림"/>
            <w:color w:val="3366CC"/>
            <w:kern w:val="0"/>
            <w:sz w:val="15"/>
            <w:szCs w:val="15"/>
            <w:u w:val="single"/>
            <w:lang w:val="en"/>
          </w:rPr>
          <w:t>PDF</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RRP1B is a metastasis modifier that regulates the expression of alternative mRNA isoforms through interactions with SRSF1</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M Lee, A M </w:t>
      </w:r>
      <w:proofErr w:type="spellStart"/>
      <w:r w:rsidRPr="00081F67">
        <w:rPr>
          <w:rFonts w:ascii="Verdana" w:eastAsia="굴림" w:hAnsi="Verdana" w:cs="굴림"/>
          <w:color w:val="000000"/>
          <w:kern w:val="0"/>
          <w:szCs w:val="20"/>
          <w:lang w:val="en"/>
        </w:rPr>
        <w:t>Dworkin</w:t>
      </w:r>
      <w:proofErr w:type="spellEnd"/>
      <w:r w:rsidRPr="00081F67">
        <w:rPr>
          <w:rFonts w:ascii="Verdana" w:eastAsia="굴림" w:hAnsi="Verdana" w:cs="굴림"/>
          <w:color w:val="000000"/>
          <w:kern w:val="0"/>
          <w:szCs w:val="20"/>
          <w:lang w:val="en"/>
        </w:rPr>
        <w:t xml:space="preserve">, D </w:t>
      </w:r>
      <w:proofErr w:type="spellStart"/>
      <w:r w:rsidRPr="00081F67">
        <w:rPr>
          <w:rFonts w:ascii="Verdana" w:eastAsia="굴림" w:hAnsi="Verdana" w:cs="굴림"/>
          <w:color w:val="000000"/>
          <w:kern w:val="0"/>
          <w:szCs w:val="20"/>
          <w:lang w:val="en"/>
        </w:rPr>
        <w:t>Gildea</w:t>
      </w:r>
      <w:proofErr w:type="spellEnd"/>
      <w:r w:rsidRPr="00081F67">
        <w:rPr>
          <w:rFonts w:ascii="Verdana" w:eastAsia="굴림" w:hAnsi="Verdana" w:cs="굴림"/>
          <w:color w:val="000000"/>
          <w:kern w:val="0"/>
          <w:szCs w:val="20"/>
          <w:lang w:val="en"/>
        </w:rPr>
        <w:t xml:space="preserve">, N S </w:t>
      </w:r>
      <w:proofErr w:type="spellStart"/>
      <w:r w:rsidRPr="00081F67">
        <w:rPr>
          <w:rFonts w:ascii="Verdana" w:eastAsia="굴림" w:hAnsi="Verdana" w:cs="굴림"/>
          <w:color w:val="000000"/>
          <w:kern w:val="0"/>
          <w:szCs w:val="20"/>
          <w:lang w:val="en"/>
        </w:rPr>
        <w:t>Trivedi</w:t>
      </w:r>
      <w:proofErr w:type="spellEnd"/>
      <w:r w:rsidRPr="00081F67">
        <w:rPr>
          <w:rFonts w:ascii="Verdana" w:eastAsia="굴림" w:hAnsi="Verdana" w:cs="굴림"/>
          <w:color w:val="000000"/>
          <w:kern w:val="0"/>
          <w:szCs w:val="20"/>
          <w:lang w:val="en"/>
        </w:rPr>
        <w:t>, NISC Comparative Sequencing Program, G B Moorhead and N P S Crawford</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doi:10.1038/onc.2013.133</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35" w:tooltip="Abstract of Original Article: RRP1B is a metastasis modifier that regulates the expression of alternative mRNA isoforms through interactions with SRSF1"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36" w:tooltip="Full text of Original Article: RRP1B is a metastasis modifier that regulates the expression of alternative mRNA isoforms through interactions with SRSF1"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37" w:tooltip="PDF of Original Article: RRP1B is a metastasis modifier that regulates the expression of alternative mRNA isoforms through interactions with SRSF1"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38" w:tooltip="Supplementary information of Original Article: RRP1B is a metastasis modifier that regulates the expression of alternative mRNA isoforms through interactions with SRSF1"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Targeting homologous recombination and telomerase in Barrett’s adenocarcinoma: impact on telomere maintenance, genomic instability and tumor growth</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R Lu, J Pal, L </w:t>
      </w:r>
      <w:proofErr w:type="spellStart"/>
      <w:r w:rsidRPr="00081F67">
        <w:rPr>
          <w:rFonts w:ascii="Verdana" w:eastAsia="굴림" w:hAnsi="Verdana" w:cs="굴림"/>
          <w:color w:val="000000"/>
          <w:kern w:val="0"/>
          <w:szCs w:val="20"/>
          <w:lang w:val="en"/>
        </w:rPr>
        <w:t>Buon</w:t>
      </w:r>
      <w:proofErr w:type="spellEnd"/>
      <w:r w:rsidRPr="00081F67">
        <w:rPr>
          <w:rFonts w:ascii="Verdana" w:eastAsia="굴림" w:hAnsi="Verdana" w:cs="굴림"/>
          <w:color w:val="000000"/>
          <w:kern w:val="0"/>
          <w:szCs w:val="20"/>
          <w:lang w:val="en"/>
        </w:rPr>
        <w:t xml:space="preserve">, P </w:t>
      </w:r>
      <w:proofErr w:type="spellStart"/>
      <w:r w:rsidRPr="00081F67">
        <w:rPr>
          <w:rFonts w:ascii="Verdana" w:eastAsia="굴림" w:hAnsi="Verdana" w:cs="굴림"/>
          <w:color w:val="000000"/>
          <w:kern w:val="0"/>
          <w:szCs w:val="20"/>
          <w:lang w:val="en"/>
        </w:rPr>
        <w:t>Nanjappa</w:t>
      </w:r>
      <w:proofErr w:type="spellEnd"/>
      <w:r w:rsidRPr="00081F67">
        <w:rPr>
          <w:rFonts w:ascii="Verdana" w:eastAsia="굴림" w:hAnsi="Verdana" w:cs="굴림"/>
          <w:color w:val="000000"/>
          <w:kern w:val="0"/>
          <w:szCs w:val="20"/>
          <w:lang w:val="en"/>
        </w:rPr>
        <w:t xml:space="preserve">, J Shi, M </w:t>
      </w:r>
      <w:proofErr w:type="spellStart"/>
      <w:r w:rsidRPr="00081F67">
        <w:rPr>
          <w:rFonts w:ascii="Verdana" w:eastAsia="굴림" w:hAnsi="Verdana" w:cs="굴림"/>
          <w:color w:val="000000"/>
          <w:kern w:val="0"/>
          <w:szCs w:val="20"/>
          <w:lang w:val="en"/>
        </w:rPr>
        <w:t>Fulciniti</w:t>
      </w:r>
      <w:proofErr w:type="spellEnd"/>
      <w:r w:rsidRPr="00081F67">
        <w:rPr>
          <w:rFonts w:ascii="Verdana" w:eastAsia="굴림" w:hAnsi="Verdana" w:cs="굴림"/>
          <w:color w:val="000000"/>
          <w:kern w:val="0"/>
          <w:szCs w:val="20"/>
          <w:lang w:val="en"/>
        </w:rPr>
        <w:t xml:space="preserve">, Y-T Tai, L </w:t>
      </w:r>
      <w:proofErr w:type="spellStart"/>
      <w:r w:rsidRPr="00081F67">
        <w:rPr>
          <w:rFonts w:ascii="Verdana" w:eastAsia="굴림" w:hAnsi="Verdana" w:cs="굴림"/>
          <w:color w:val="000000"/>
          <w:kern w:val="0"/>
          <w:szCs w:val="20"/>
          <w:lang w:val="en"/>
        </w:rPr>
        <w:t>Guo</w:t>
      </w:r>
      <w:proofErr w:type="spellEnd"/>
      <w:r w:rsidRPr="00081F67">
        <w:rPr>
          <w:rFonts w:ascii="Verdana" w:eastAsia="굴림" w:hAnsi="Verdana" w:cs="굴림"/>
          <w:color w:val="000000"/>
          <w:kern w:val="0"/>
          <w:szCs w:val="20"/>
          <w:lang w:val="en"/>
        </w:rPr>
        <w:t xml:space="preserve">, M Yu, S </w:t>
      </w:r>
      <w:proofErr w:type="spellStart"/>
      <w:r w:rsidRPr="00081F67">
        <w:rPr>
          <w:rFonts w:ascii="Verdana" w:eastAsia="굴림" w:hAnsi="Verdana" w:cs="굴림"/>
          <w:color w:val="000000"/>
          <w:kern w:val="0"/>
          <w:szCs w:val="20"/>
          <w:lang w:val="en"/>
        </w:rPr>
        <w:t>Gryaznov</w:t>
      </w:r>
      <w:proofErr w:type="spellEnd"/>
      <w:r w:rsidRPr="00081F67">
        <w:rPr>
          <w:rFonts w:ascii="Verdana" w:eastAsia="굴림" w:hAnsi="Verdana" w:cs="굴림"/>
          <w:color w:val="000000"/>
          <w:kern w:val="0"/>
          <w:szCs w:val="20"/>
          <w:lang w:val="en"/>
        </w:rPr>
        <w:t xml:space="preserve">, N C </w:t>
      </w:r>
      <w:proofErr w:type="spellStart"/>
      <w:r w:rsidRPr="00081F67">
        <w:rPr>
          <w:rFonts w:ascii="Verdana" w:eastAsia="굴림" w:hAnsi="Verdana" w:cs="굴림"/>
          <w:color w:val="000000"/>
          <w:kern w:val="0"/>
          <w:szCs w:val="20"/>
          <w:lang w:val="en"/>
        </w:rPr>
        <w:t>Munshi</w:t>
      </w:r>
      <w:proofErr w:type="spellEnd"/>
      <w:r w:rsidRPr="00081F67">
        <w:rPr>
          <w:rFonts w:ascii="Verdana" w:eastAsia="굴림" w:hAnsi="Verdana" w:cs="굴림"/>
          <w:color w:val="000000"/>
          <w:kern w:val="0"/>
          <w:szCs w:val="20"/>
          <w:lang w:val="en"/>
        </w:rPr>
        <w:t xml:space="preserve"> and M A </w:t>
      </w:r>
      <w:proofErr w:type="spellStart"/>
      <w:r w:rsidRPr="00081F67">
        <w:rPr>
          <w:rFonts w:ascii="Verdana" w:eastAsia="굴림" w:hAnsi="Verdana" w:cs="굴림"/>
          <w:color w:val="000000"/>
          <w:kern w:val="0"/>
          <w:szCs w:val="20"/>
          <w:lang w:val="en"/>
        </w:rPr>
        <w:t>Shammas</w:t>
      </w:r>
      <w:proofErr w:type="spellEnd"/>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doi:10.1038/onc.2013.103</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39" w:tooltip="Abstract of Original Article: Targeting homologous recombination and telomerase in Barrett|[rsquo]|s adenocarcinoma: impact on telomere maintenance, genomic instability and tumor growth"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40" w:tooltip="Full text of Original Article: Targeting homologous recombination and telomerase in Barrett|[rsquo]|s adenocarcinoma: impact on telomere maintenance, genomic instability and tumor growth"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41" w:tooltip="PDF of Original Article: Targeting homologous recombination and telomerase in Barrett|[rsquo]|s adenocarcinoma: impact on telomere maintenance, genomic instability and tumor growth"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42" w:tooltip="Supplementary information of Original Article: Targeting homologous recombination and telomerase in Barrett|[rsquo]|s adenocarcinoma: impact on telomere maintenance, genomic instability and tumor growth"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ING4 regulates a secretory phenotype in primary fibroblasts with dual effects on cell proliferation and tumor growth</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A Moreno, I </w:t>
      </w:r>
      <w:proofErr w:type="spellStart"/>
      <w:r w:rsidRPr="00081F67">
        <w:rPr>
          <w:rFonts w:ascii="Verdana" w:eastAsia="굴림" w:hAnsi="Verdana" w:cs="굴림"/>
          <w:color w:val="000000"/>
          <w:kern w:val="0"/>
          <w:szCs w:val="20"/>
          <w:lang w:val="en"/>
        </w:rPr>
        <w:t>Soleto</w:t>
      </w:r>
      <w:proofErr w:type="spellEnd"/>
      <w:r w:rsidRPr="00081F67">
        <w:rPr>
          <w:rFonts w:ascii="Verdana" w:eastAsia="굴림" w:hAnsi="Verdana" w:cs="굴림"/>
          <w:color w:val="000000"/>
          <w:kern w:val="0"/>
          <w:szCs w:val="20"/>
          <w:lang w:val="en"/>
        </w:rPr>
        <w:t xml:space="preserve">, P </w:t>
      </w:r>
      <w:proofErr w:type="spellStart"/>
      <w:r w:rsidRPr="00081F67">
        <w:rPr>
          <w:rFonts w:ascii="Verdana" w:eastAsia="굴림" w:hAnsi="Verdana" w:cs="굴림"/>
          <w:color w:val="000000"/>
          <w:kern w:val="0"/>
          <w:szCs w:val="20"/>
          <w:lang w:val="en"/>
        </w:rPr>
        <w:t>García-Sanz</w:t>
      </w:r>
      <w:proofErr w:type="spellEnd"/>
      <w:r w:rsidRPr="00081F67">
        <w:rPr>
          <w:rFonts w:ascii="Verdana" w:eastAsia="굴림" w:hAnsi="Verdana" w:cs="굴림"/>
          <w:color w:val="000000"/>
          <w:kern w:val="0"/>
          <w:szCs w:val="20"/>
          <w:lang w:val="en"/>
        </w:rPr>
        <w:t>, G Moreno-</w:t>
      </w:r>
      <w:proofErr w:type="spellStart"/>
      <w:r w:rsidRPr="00081F67">
        <w:rPr>
          <w:rFonts w:ascii="Verdana" w:eastAsia="굴림" w:hAnsi="Verdana" w:cs="굴림"/>
          <w:color w:val="000000"/>
          <w:kern w:val="0"/>
          <w:szCs w:val="20"/>
          <w:lang w:val="en"/>
        </w:rPr>
        <w:t>Bueno</w:t>
      </w:r>
      <w:proofErr w:type="spellEnd"/>
      <w:r w:rsidRPr="00081F67">
        <w:rPr>
          <w:rFonts w:ascii="Verdana" w:eastAsia="굴림" w:hAnsi="Verdana" w:cs="굴림"/>
          <w:color w:val="000000"/>
          <w:kern w:val="0"/>
          <w:szCs w:val="20"/>
          <w:lang w:val="en"/>
        </w:rPr>
        <w:t xml:space="preserve"> and I </w:t>
      </w:r>
      <w:proofErr w:type="spellStart"/>
      <w:r w:rsidRPr="00081F67">
        <w:rPr>
          <w:rFonts w:ascii="Verdana" w:eastAsia="굴림" w:hAnsi="Verdana" w:cs="굴림"/>
          <w:color w:val="000000"/>
          <w:kern w:val="0"/>
          <w:szCs w:val="20"/>
          <w:lang w:val="en"/>
        </w:rPr>
        <w:t>Palmero</w:t>
      </w:r>
      <w:proofErr w:type="spellEnd"/>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doi:10.1038/onc.2013.145</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43" w:tooltip="Abstract of Original Article: ING4 regulates a secretory phenotype in primary fibroblasts with dual effects on cell proliferation and tumor growth"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44" w:tooltip="Full text of Original Article: ING4 regulates a secretory phenotype in primary fibroblasts with dual effects on cell proliferation and tumor growth"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45" w:tooltip="PDF of Original Article: ING4 regulates a secretory phenotype in primary fibroblasts with dual effects on cell proliferation and tumor growth"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46" w:tooltip="Supplementary information of Original Article: ING4 regulates a secretory phenotype in primary fibroblasts with dual effects on cell proliferation and tumor growth"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highlight w:val="yellow"/>
          <w:lang w:val="en"/>
        </w:rPr>
        <w:t>STAT3 and HIF1</w:t>
      </w:r>
      <w:r w:rsidRPr="00081F67">
        <w:rPr>
          <w:rFonts w:ascii="Arial Unicode MS" w:eastAsia="Arial Unicode MS" w:hAnsi="Arial Unicode MS" w:cs="Arial Unicode MS"/>
          <w:b/>
          <w:bCs/>
          <w:color w:val="000000"/>
          <w:kern w:val="0"/>
          <w:szCs w:val="20"/>
          <w:highlight w:val="yellow"/>
          <w:lang w:val="en"/>
        </w:rPr>
        <w:t>α</w:t>
      </w:r>
      <w:r w:rsidRPr="00081F67">
        <w:rPr>
          <w:rFonts w:ascii="Verdana" w:eastAsia="굴림" w:hAnsi="Verdana" w:cs="굴림"/>
          <w:b/>
          <w:bCs/>
          <w:color w:val="000000"/>
          <w:kern w:val="0"/>
          <w:szCs w:val="20"/>
          <w:highlight w:val="yellow"/>
          <w:lang w:val="en"/>
        </w:rPr>
        <w:t xml:space="preserve"> cooperatively activate HIF1 target genes in MDA-MB-231 and RCC4 cells</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M R </w:t>
      </w:r>
      <w:proofErr w:type="spellStart"/>
      <w:r w:rsidRPr="00081F67">
        <w:rPr>
          <w:rFonts w:ascii="Verdana" w:eastAsia="굴림" w:hAnsi="Verdana" w:cs="굴림"/>
          <w:color w:val="000000"/>
          <w:kern w:val="0"/>
          <w:szCs w:val="20"/>
          <w:lang w:val="en"/>
        </w:rPr>
        <w:t>Pawlus</w:t>
      </w:r>
      <w:proofErr w:type="spellEnd"/>
      <w:r w:rsidRPr="00081F67">
        <w:rPr>
          <w:rFonts w:ascii="Verdana" w:eastAsia="굴림" w:hAnsi="Verdana" w:cs="굴림"/>
          <w:color w:val="000000"/>
          <w:kern w:val="0"/>
          <w:szCs w:val="20"/>
          <w:lang w:val="en"/>
        </w:rPr>
        <w:t>, L Wang and C-J Hu</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doi:10.1038/onc.2013.115</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47" w:tooltip="Abstract of Original Article: STAT3 and HIF1|[alpha]| cooperatively activate HIF1 target genes in MDA-MB-231 and RCC4 cells"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48" w:tooltip="Full text of Original Article: STAT3 and HIF1|[alpha]| cooperatively activate HIF1 target genes in MDA-MB-231 and RCC4 cells"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49" w:tooltip="PDF of Original Article: STAT3 and HIF1|[alpha]| cooperatively activate HIF1 target genes in MDA-MB-231 and RCC4 cells"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50" w:tooltip="Supplementary information of Original Article: STAT3 and HIF1|[alpha]| cooperatively activate HIF1 target genes in MDA-MB-231 and RCC4 cells"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proofErr w:type="spellStart"/>
      <w:r w:rsidRPr="00081F67">
        <w:rPr>
          <w:rFonts w:ascii="Verdana" w:eastAsia="굴림" w:hAnsi="Verdana" w:cs="굴림"/>
          <w:b/>
          <w:bCs/>
          <w:color w:val="000000"/>
          <w:kern w:val="0"/>
          <w:szCs w:val="20"/>
          <w:lang w:val="en"/>
        </w:rPr>
        <w:t>HBx</w:t>
      </w:r>
      <w:proofErr w:type="spellEnd"/>
      <w:r w:rsidRPr="00081F67">
        <w:rPr>
          <w:rFonts w:ascii="Verdana" w:eastAsia="굴림" w:hAnsi="Verdana" w:cs="굴림"/>
          <w:b/>
          <w:bCs/>
          <w:color w:val="000000"/>
          <w:kern w:val="0"/>
          <w:szCs w:val="20"/>
          <w:lang w:val="en"/>
        </w:rPr>
        <w:t xml:space="preserve">-mediated miR-21 </w:t>
      </w:r>
      <w:proofErr w:type="spellStart"/>
      <w:r w:rsidRPr="00081F67">
        <w:rPr>
          <w:rFonts w:ascii="Verdana" w:eastAsia="굴림" w:hAnsi="Verdana" w:cs="굴림"/>
          <w:b/>
          <w:bCs/>
          <w:color w:val="000000"/>
          <w:kern w:val="0"/>
          <w:szCs w:val="20"/>
          <w:lang w:val="en"/>
        </w:rPr>
        <w:t>upregulation</w:t>
      </w:r>
      <w:proofErr w:type="spellEnd"/>
      <w:r w:rsidRPr="00081F67">
        <w:rPr>
          <w:rFonts w:ascii="Verdana" w:eastAsia="굴림" w:hAnsi="Verdana" w:cs="굴림"/>
          <w:b/>
          <w:bCs/>
          <w:color w:val="000000"/>
          <w:kern w:val="0"/>
          <w:szCs w:val="20"/>
          <w:lang w:val="en"/>
        </w:rPr>
        <w:t xml:space="preserve"> represses tumor-suppressor function of PDCD4 in hepatocellular carcinoma</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X </w:t>
      </w:r>
      <w:proofErr w:type="spellStart"/>
      <w:r w:rsidRPr="00081F67">
        <w:rPr>
          <w:rFonts w:ascii="Verdana" w:eastAsia="굴림" w:hAnsi="Verdana" w:cs="굴림"/>
          <w:color w:val="000000"/>
          <w:kern w:val="0"/>
          <w:szCs w:val="20"/>
          <w:lang w:val="en"/>
        </w:rPr>
        <w:t>Qiu</w:t>
      </w:r>
      <w:proofErr w:type="spellEnd"/>
      <w:r w:rsidRPr="00081F67">
        <w:rPr>
          <w:rFonts w:ascii="Verdana" w:eastAsia="굴림" w:hAnsi="Verdana" w:cs="굴림"/>
          <w:color w:val="000000"/>
          <w:kern w:val="0"/>
          <w:szCs w:val="20"/>
          <w:lang w:val="en"/>
        </w:rPr>
        <w:t xml:space="preserve">, S Dong, F </w:t>
      </w:r>
      <w:proofErr w:type="spellStart"/>
      <w:r w:rsidRPr="00081F67">
        <w:rPr>
          <w:rFonts w:ascii="Verdana" w:eastAsia="굴림" w:hAnsi="Verdana" w:cs="굴림"/>
          <w:color w:val="000000"/>
          <w:kern w:val="0"/>
          <w:szCs w:val="20"/>
          <w:lang w:val="en"/>
        </w:rPr>
        <w:t>Qiao</w:t>
      </w:r>
      <w:proofErr w:type="spellEnd"/>
      <w:r w:rsidRPr="00081F67">
        <w:rPr>
          <w:rFonts w:ascii="Verdana" w:eastAsia="굴림" w:hAnsi="Verdana" w:cs="굴림"/>
          <w:color w:val="000000"/>
          <w:kern w:val="0"/>
          <w:szCs w:val="20"/>
          <w:lang w:val="en"/>
        </w:rPr>
        <w:t xml:space="preserve">, S Lu, Y Song, Y Lao, Y Li, T </w:t>
      </w:r>
      <w:proofErr w:type="spellStart"/>
      <w:r w:rsidRPr="00081F67">
        <w:rPr>
          <w:rFonts w:ascii="Verdana" w:eastAsia="굴림" w:hAnsi="Verdana" w:cs="굴림"/>
          <w:color w:val="000000"/>
          <w:kern w:val="0"/>
          <w:szCs w:val="20"/>
          <w:lang w:val="en"/>
        </w:rPr>
        <w:t>Zeng</w:t>
      </w:r>
      <w:proofErr w:type="spellEnd"/>
      <w:r w:rsidRPr="00081F67">
        <w:rPr>
          <w:rFonts w:ascii="Verdana" w:eastAsia="굴림" w:hAnsi="Verdana" w:cs="굴림"/>
          <w:color w:val="000000"/>
          <w:kern w:val="0"/>
          <w:szCs w:val="20"/>
          <w:lang w:val="en"/>
        </w:rPr>
        <w:t>, J Hu, L Zhang, L Zhang and H Fan</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doi:10.1038/onc.2013.150</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51" w:tooltip="Abstract of Original Article: HBx-mediated miR-21 upregulation represses tumor-suppressor function of PDCD4 in hepatocellular carcinoma"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52" w:tooltip="Full text of Original Article: HBx-mediated miR-21 upregulation represses tumor-suppressor function of PDCD4 in hepatocellular carcinoma"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53" w:tooltip="PDF of Original Article: HBx-mediated miR-21 upregulation represses tumor-suppressor function of PDCD4 in hepatocellular carcinoma"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54" w:tooltip="Supplementary information of Original Article: HBx-mediated miR-21 upregulation represses tumor-suppressor function of PDCD4 in hepatocellular carcinoma"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 xml:space="preserve">Activation of mitogen- and stress-activated kinase 1 is required for proliferation of breast cancer cells in response to estrogens or </w:t>
      </w:r>
      <w:proofErr w:type="spellStart"/>
      <w:r w:rsidRPr="00081F67">
        <w:rPr>
          <w:rFonts w:ascii="Verdana" w:eastAsia="굴림" w:hAnsi="Verdana" w:cs="굴림"/>
          <w:b/>
          <w:bCs/>
          <w:color w:val="000000"/>
          <w:kern w:val="0"/>
          <w:szCs w:val="20"/>
          <w:lang w:val="en"/>
        </w:rPr>
        <w:t>progestins</w:t>
      </w:r>
      <w:proofErr w:type="spellEnd"/>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D Reyes, C </w:t>
      </w:r>
      <w:proofErr w:type="spellStart"/>
      <w:r w:rsidRPr="00081F67">
        <w:rPr>
          <w:rFonts w:ascii="Verdana" w:eastAsia="굴림" w:hAnsi="Verdana" w:cs="굴림"/>
          <w:color w:val="000000"/>
          <w:kern w:val="0"/>
          <w:szCs w:val="20"/>
          <w:lang w:val="en"/>
        </w:rPr>
        <w:t>Ballaré</w:t>
      </w:r>
      <w:proofErr w:type="spellEnd"/>
      <w:r w:rsidRPr="00081F67">
        <w:rPr>
          <w:rFonts w:ascii="Verdana" w:eastAsia="굴림" w:hAnsi="Verdana" w:cs="굴림"/>
          <w:color w:val="000000"/>
          <w:kern w:val="0"/>
          <w:szCs w:val="20"/>
          <w:lang w:val="en"/>
        </w:rPr>
        <w:t xml:space="preserve">, G </w:t>
      </w:r>
      <w:proofErr w:type="spellStart"/>
      <w:r w:rsidRPr="00081F67">
        <w:rPr>
          <w:rFonts w:ascii="Verdana" w:eastAsia="굴림" w:hAnsi="Verdana" w:cs="굴림"/>
          <w:color w:val="000000"/>
          <w:kern w:val="0"/>
          <w:szCs w:val="20"/>
          <w:lang w:val="en"/>
        </w:rPr>
        <w:t>Castellano</w:t>
      </w:r>
      <w:proofErr w:type="spellEnd"/>
      <w:r w:rsidRPr="00081F67">
        <w:rPr>
          <w:rFonts w:ascii="Verdana" w:eastAsia="굴림" w:hAnsi="Verdana" w:cs="굴림"/>
          <w:color w:val="000000"/>
          <w:kern w:val="0"/>
          <w:szCs w:val="20"/>
          <w:lang w:val="en"/>
        </w:rPr>
        <w:t xml:space="preserve">, D </w:t>
      </w:r>
      <w:proofErr w:type="spellStart"/>
      <w:r w:rsidRPr="00081F67">
        <w:rPr>
          <w:rFonts w:ascii="Verdana" w:eastAsia="굴림" w:hAnsi="Verdana" w:cs="굴림"/>
          <w:color w:val="000000"/>
          <w:kern w:val="0"/>
          <w:szCs w:val="20"/>
          <w:lang w:val="en"/>
        </w:rPr>
        <w:t>Soronellas</w:t>
      </w:r>
      <w:proofErr w:type="spellEnd"/>
      <w:r w:rsidRPr="00081F67">
        <w:rPr>
          <w:rFonts w:ascii="Verdana" w:eastAsia="굴림" w:hAnsi="Verdana" w:cs="굴림"/>
          <w:color w:val="000000"/>
          <w:kern w:val="0"/>
          <w:szCs w:val="20"/>
          <w:lang w:val="en"/>
        </w:rPr>
        <w:t xml:space="preserve">, J R </w:t>
      </w:r>
      <w:proofErr w:type="spellStart"/>
      <w:r w:rsidRPr="00081F67">
        <w:rPr>
          <w:rFonts w:ascii="Verdana" w:eastAsia="굴림" w:hAnsi="Verdana" w:cs="굴림"/>
          <w:color w:val="000000"/>
          <w:kern w:val="0"/>
          <w:szCs w:val="20"/>
          <w:lang w:val="en"/>
        </w:rPr>
        <w:t>Bagó</w:t>
      </w:r>
      <w:proofErr w:type="spellEnd"/>
      <w:r w:rsidRPr="00081F67">
        <w:rPr>
          <w:rFonts w:ascii="Verdana" w:eastAsia="굴림" w:hAnsi="Verdana" w:cs="굴림"/>
          <w:color w:val="000000"/>
          <w:kern w:val="0"/>
          <w:szCs w:val="20"/>
          <w:lang w:val="en"/>
        </w:rPr>
        <w:t xml:space="preserve">, J Blanco and M </w:t>
      </w:r>
      <w:proofErr w:type="spellStart"/>
      <w:r w:rsidRPr="00081F67">
        <w:rPr>
          <w:rFonts w:ascii="Verdana" w:eastAsia="굴림" w:hAnsi="Verdana" w:cs="굴림"/>
          <w:color w:val="000000"/>
          <w:kern w:val="0"/>
          <w:szCs w:val="20"/>
          <w:lang w:val="en"/>
        </w:rPr>
        <w:t>Beato</w:t>
      </w:r>
      <w:proofErr w:type="spellEnd"/>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doi:10.1038/onc.2013.95</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55" w:tooltip="Abstract of Original Article: Activation of mitogen- and stress-activated kinase 1 is required for proliferation of breast cancer cells in response to estrogens or progestins"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56" w:tooltip="Full text of Original Article: Activation of mitogen- and stress-activated kinase 1 is required for proliferation of breast cancer cells in response to estrogens or progestins"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57" w:tooltip="PDF of Original Article: Activation of mitogen- and stress-activated kinase 1 is required for proliferation of breast cancer cells in response to estrogens or progestins"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58" w:tooltip="Supplementary information of Original Article: Activation of mitogen- and stress-activated kinase 1 is required for proliferation of breast cancer cells in response to estrogens or progestins"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The role of DAB2IP in androgen receptor activation during prostate cancer progression</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K Wu, J Liu, S-F Tseng, C Gore, Z </w:t>
      </w:r>
      <w:proofErr w:type="spellStart"/>
      <w:r w:rsidRPr="00081F67">
        <w:rPr>
          <w:rFonts w:ascii="Verdana" w:eastAsia="굴림" w:hAnsi="Verdana" w:cs="굴림"/>
          <w:color w:val="000000"/>
          <w:kern w:val="0"/>
          <w:szCs w:val="20"/>
          <w:lang w:val="en"/>
        </w:rPr>
        <w:t>Ning</w:t>
      </w:r>
      <w:proofErr w:type="spellEnd"/>
      <w:r w:rsidRPr="00081F67">
        <w:rPr>
          <w:rFonts w:ascii="Verdana" w:eastAsia="굴림" w:hAnsi="Verdana" w:cs="굴림"/>
          <w:color w:val="000000"/>
          <w:kern w:val="0"/>
          <w:szCs w:val="20"/>
          <w:lang w:val="en"/>
        </w:rPr>
        <w:t xml:space="preserve">, N </w:t>
      </w:r>
      <w:proofErr w:type="spellStart"/>
      <w:r w:rsidRPr="00081F67">
        <w:rPr>
          <w:rFonts w:ascii="Verdana" w:eastAsia="굴림" w:hAnsi="Verdana" w:cs="굴림"/>
          <w:color w:val="000000"/>
          <w:kern w:val="0"/>
          <w:szCs w:val="20"/>
          <w:lang w:val="en"/>
        </w:rPr>
        <w:t>Sharifi</w:t>
      </w:r>
      <w:proofErr w:type="spellEnd"/>
      <w:r w:rsidRPr="00081F67">
        <w:rPr>
          <w:rFonts w:ascii="Verdana" w:eastAsia="굴림" w:hAnsi="Verdana" w:cs="굴림"/>
          <w:color w:val="000000"/>
          <w:kern w:val="0"/>
          <w:szCs w:val="20"/>
          <w:lang w:val="en"/>
        </w:rPr>
        <w:t xml:space="preserve">, L </w:t>
      </w:r>
      <w:proofErr w:type="spellStart"/>
      <w:r w:rsidRPr="00081F67">
        <w:rPr>
          <w:rFonts w:ascii="Verdana" w:eastAsia="굴림" w:hAnsi="Verdana" w:cs="굴림"/>
          <w:color w:val="000000"/>
          <w:kern w:val="0"/>
          <w:szCs w:val="20"/>
          <w:lang w:val="en"/>
        </w:rPr>
        <w:t>Fazli</w:t>
      </w:r>
      <w:proofErr w:type="spellEnd"/>
      <w:r w:rsidRPr="00081F67">
        <w:rPr>
          <w:rFonts w:ascii="Verdana" w:eastAsia="굴림" w:hAnsi="Verdana" w:cs="굴림"/>
          <w:color w:val="000000"/>
          <w:kern w:val="0"/>
          <w:szCs w:val="20"/>
          <w:lang w:val="en"/>
        </w:rPr>
        <w:t xml:space="preserve">, M </w:t>
      </w:r>
      <w:proofErr w:type="spellStart"/>
      <w:r w:rsidRPr="00081F67">
        <w:rPr>
          <w:rFonts w:ascii="Verdana" w:eastAsia="굴림" w:hAnsi="Verdana" w:cs="굴림"/>
          <w:color w:val="000000"/>
          <w:kern w:val="0"/>
          <w:szCs w:val="20"/>
          <w:lang w:val="en"/>
        </w:rPr>
        <w:t>Gleave</w:t>
      </w:r>
      <w:proofErr w:type="spellEnd"/>
      <w:r w:rsidRPr="00081F67">
        <w:rPr>
          <w:rFonts w:ascii="Verdana" w:eastAsia="굴림" w:hAnsi="Verdana" w:cs="굴림"/>
          <w:color w:val="000000"/>
          <w:kern w:val="0"/>
          <w:szCs w:val="20"/>
          <w:lang w:val="en"/>
        </w:rPr>
        <w:t xml:space="preserve">, P </w:t>
      </w:r>
      <w:proofErr w:type="spellStart"/>
      <w:r w:rsidRPr="00081F67">
        <w:rPr>
          <w:rFonts w:ascii="Verdana" w:eastAsia="굴림" w:hAnsi="Verdana" w:cs="굴림"/>
          <w:color w:val="000000"/>
          <w:kern w:val="0"/>
          <w:szCs w:val="20"/>
          <w:lang w:val="en"/>
        </w:rPr>
        <w:t>Kapur</w:t>
      </w:r>
      <w:proofErr w:type="spellEnd"/>
      <w:r w:rsidRPr="00081F67">
        <w:rPr>
          <w:rFonts w:ascii="Verdana" w:eastAsia="굴림" w:hAnsi="Verdana" w:cs="굴림"/>
          <w:color w:val="000000"/>
          <w:kern w:val="0"/>
          <w:szCs w:val="20"/>
          <w:lang w:val="en"/>
        </w:rPr>
        <w:t xml:space="preserve">, G Xiao, X Sun, O K Oz, W Min, G </w:t>
      </w:r>
      <w:proofErr w:type="spellStart"/>
      <w:r w:rsidRPr="00081F67">
        <w:rPr>
          <w:rFonts w:ascii="Verdana" w:eastAsia="굴림" w:hAnsi="Verdana" w:cs="굴림"/>
          <w:color w:val="000000"/>
          <w:kern w:val="0"/>
          <w:szCs w:val="20"/>
          <w:lang w:val="en"/>
        </w:rPr>
        <w:t>Alexandrakis</w:t>
      </w:r>
      <w:proofErr w:type="spellEnd"/>
      <w:r w:rsidRPr="00081F67">
        <w:rPr>
          <w:rFonts w:ascii="Verdana" w:eastAsia="굴림" w:hAnsi="Verdana" w:cs="굴림"/>
          <w:color w:val="000000"/>
          <w:kern w:val="0"/>
          <w:szCs w:val="20"/>
          <w:lang w:val="en"/>
        </w:rPr>
        <w:t xml:space="preserve">, C-R Yang, C-L Hsieh, H-C Wu, D He, D </w:t>
      </w:r>
      <w:proofErr w:type="spellStart"/>
      <w:r w:rsidRPr="00081F67">
        <w:rPr>
          <w:rFonts w:ascii="Verdana" w:eastAsia="굴림" w:hAnsi="Verdana" w:cs="굴림"/>
          <w:color w:val="000000"/>
          <w:kern w:val="0"/>
          <w:szCs w:val="20"/>
          <w:lang w:val="en"/>
        </w:rPr>
        <w:t>Xie</w:t>
      </w:r>
      <w:proofErr w:type="spellEnd"/>
      <w:r w:rsidRPr="00081F67">
        <w:rPr>
          <w:rFonts w:ascii="Verdana" w:eastAsia="굴림" w:hAnsi="Verdana" w:cs="굴림"/>
          <w:color w:val="000000"/>
          <w:kern w:val="0"/>
          <w:szCs w:val="20"/>
          <w:lang w:val="en"/>
        </w:rPr>
        <w:t xml:space="preserve"> and J-T Hsieh</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doi:10.1038/onc.2013.143</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59" w:tooltip="Abstract of Original Article: The role of DAB2IP in androgen receptor activation during prostate cancer progression"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60" w:tooltip="Full text of Original Article: The role of DAB2IP in androgen receptor activation during prostate cancer progression"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61" w:tooltip="PDF of Original Article: The role of DAB2IP in androgen receptor activation during prostate cancer progression"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62" w:tooltip="Supplementary information of Original Article: The role of DAB2IP in androgen receptor activation during prostate cancer progression"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ACP5, a direct transcriptional target of FoxM1, promotes tumor metastasis and indicates poor prognosis in hepatocellular carcinoma</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L Xia, W Huang, D </w:t>
      </w:r>
      <w:proofErr w:type="spellStart"/>
      <w:r w:rsidRPr="00081F67">
        <w:rPr>
          <w:rFonts w:ascii="Verdana" w:eastAsia="굴림" w:hAnsi="Verdana" w:cs="굴림"/>
          <w:color w:val="000000"/>
          <w:kern w:val="0"/>
          <w:szCs w:val="20"/>
          <w:lang w:val="en"/>
        </w:rPr>
        <w:t>Tian</w:t>
      </w:r>
      <w:proofErr w:type="spellEnd"/>
      <w:r w:rsidRPr="00081F67">
        <w:rPr>
          <w:rFonts w:ascii="Verdana" w:eastAsia="굴림" w:hAnsi="Verdana" w:cs="굴림"/>
          <w:color w:val="000000"/>
          <w:kern w:val="0"/>
          <w:szCs w:val="20"/>
          <w:lang w:val="en"/>
        </w:rPr>
        <w:t xml:space="preserve">, Z Chen, L Zhang, Y Li, H Hu, J Liu, Z Chen, G Tang, J Dou, S </w:t>
      </w:r>
      <w:proofErr w:type="spellStart"/>
      <w:r w:rsidRPr="00081F67">
        <w:rPr>
          <w:rFonts w:ascii="Verdana" w:eastAsia="굴림" w:hAnsi="Verdana" w:cs="굴림"/>
          <w:color w:val="000000"/>
          <w:kern w:val="0"/>
          <w:szCs w:val="20"/>
          <w:lang w:val="en"/>
        </w:rPr>
        <w:t>Sha</w:t>
      </w:r>
      <w:proofErr w:type="spellEnd"/>
      <w:r w:rsidRPr="00081F67">
        <w:rPr>
          <w:rFonts w:ascii="Verdana" w:eastAsia="굴림" w:hAnsi="Verdana" w:cs="굴림"/>
          <w:color w:val="000000"/>
          <w:kern w:val="0"/>
          <w:szCs w:val="20"/>
          <w:lang w:val="en"/>
        </w:rPr>
        <w:t xml:space="preserve">, B </w:t>
      </w:r>
      <w:proofErr w:type="spellStart"/>
      <w:r w:rsidRPr="00081F67">
        <w:rPr>
          <w:rFonts w:ascii="Verdana" w:eastAsia="굴림" w:hAnsi="Verdana" w:cs="굴림"/>
          <w:color w:val="000000"/>
          <w:kern w:val="0"/>
          <w:szCs w:val="20"/>
          <w:lang w:val="en"/>
        </w:rPr>
        <w:t>Xu</w:t>
      </w:r>
      <w:proofErr w:type="spellEnd"/>
      <w:r w:rsidRPr="00081F67">
        <w:rPr>
          <w:rFonts w:ascii="Verdana" w:eastAsia="굴림" w:hAnsi="Verdana" w:cs="굴림"/>
          <w:color w:val="000000"/>
          <w:kern w:val="0"/>
          <w:szCs w:val="20"/>
          <w:lang w:val="en"/>
        </w:rPr>
        <w:t xml:space="preserve">, C Liu, J Ma, S Zhang, M Li, D Fan, Y </w:t>
      </w:r>
      <w:proofErr w:type="spellStart"/>
      <w:r w:rsidRPr="00081F67">
        <w:rPr>
          <w:rFonts w:ascii="Verdana" w:eastAsia="굴림" w:hAnsi="Verdana" w:cs="굴림"/>
          <w:color w:val="000000"/>
          <w:kern w:val="0"/>
          <w:szCs w:val="20"/>
          <w:lang w:val="en"/>
        </w:rPr>
        <w:t>Nie</w:t>
      </w:r>
      <w:proofErr w:type="spellEnd"/>
      <w:r w:rsidRPr="00081F67">
        <w:rPr>
          <w:rFonts w:ascii="Verdana" w:eastAsia="굴림" w:hAnsi="Verdana" w:cs="굴림"/>
          <w:color w:val="000000"/>
          <w:kern w:val="0"/>
          <w:szCs w:val="20"/>
          <w:lang w:val="en"/>
        </w:rPr>
        <w:t xml:space="preserve"> and K Wu</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doi:10.1038/onc.2013.90</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63" w:tooltip="Abstract of Original Article: ACP5, a direct transcriptional target of FoxM1, promotes tumor metastasis and indicates poor prognosis in hepatocellular carcinoma"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64" w:tooltip="Full text of Original Article: ACP5, a direct transcriptional target of FoxM1, promotes tumor metastasis and indicates poor prognosis in hepatocellular carcinoma"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65" w:tooltip="PDF of Original Article: ACP5, a direct transcriptional target of FoxM1, promotes tumor metastasis and indicates poor prognosis in hepatocellular carcinoma"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66" w:tooltip="Supplementary information of Original Article: ACP5, a direct transcriptional target of FoxM1, promotes tumor metastasis and indicates poor prognosis in hepatocellular carcinoma"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highlight w:val="yellow"/>
          <w:lang w:val="en"/>
        </w:rPr>
        <w:t xml:space="preserve">Inactivation of TGF-β signaling and loss of </w:t>
      </w:r>
      <w:r w:rsidRPr="00081F67">
        <w:rPr>
          <w:rFonts w:ascii="Verdana" w:eastAsia="굴림" w:hAnsi="Verdana" w:cs="굴림"/>
          <w:b/>
          <w:bCs/>
          <w:i/>
          <w:iCs/>
          <w:color w:val="000000"/>
          <w:kern w:val="0"/>
          <w:szCs w:val="20"/>
          <w:highlight w:val="yellow"/>
          <w:lang w:val="en"/>
        </w:rPr>
        <w:t>PTEN</w:t>
      </w:r>
      <w:r w:rsidRPr="00081F67">
        <w:rPr>
          <w:rFonts w:ascii="Verdana" w:eastAsia="굴림" w:hAnsi="Verdana" w:cs="굴림"/>
          <w:b/>
          <w:bCs/>
          <w:color w:val="000000"/>
          <w:kern w:val="0"/>
          <w:szCs w:val="20"/>
          <w:highlight w:val="yellow"/>
          <w:lang w:val="en"/>
        </w:rPr>
        <w:t xml:space="preserve"> cooperate to induce colon cancer </w:t>
      </w:r>
      <w:r w:rsidRPr="00081F67">
        <w:rPr>
          <w:rFonts w:ascii="Verdana" w:eastAsia="굴림" w:hAnsi="Verdana" w:cs="굴림"/>
          <w:b/>
          <w:bCs/>
          <w:i/>
          <w:iCs/>
          <w:color w:val="000000"/>
          <w:kern w:val="0"/>
          <w:szCs w:val="20"/>
          <w:highlight w:val="yellow"/>
          <w:lang w:val="en"/>
        </w:rPr>
        <w:t>in vivo</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M Yu, P </w:t>
      </w:r>
      <w:proofErr w:type="spellStart"/>
      <w:r w:rsidRPr="00081F67">
        <w:rPr>
          <w:rFonts w:ascii="Verdana" w:eastAsia="굴림" w:hAnsi="Verdana" w:cs="굴림"/>
          <w:color w:val="000000"/>
          <w:kern w:val="0"/>
          <w:szCs w:val="20"/>
          <w:lang w:val="en"/>
        </w:rPr>
        <w:t>Trobridge</w:t>
      </w:r>
      <w:proofErr w:type="spellEnd"/>
      <w:r w:rsidRPr="00081F67">
        <w:rPr>
          <w:rFonts w:ascii="Verdana" w:eastAsia="굴림" w:hAnsi="Verdana" w:cs="굴림"/>
          <w:color w:val="000000"/>
          <w:kern w:val="0"/>
          <w:szCs w:val="20"/>
          <w:lang w:val="en"/>
        </w:rPr>
        <w:t xml:space="preserve">, Y Wang, S </w:t>
      </w:r>
      <w:proofErr w:type="spellStart"/>
      <w:r w:rsidRPr="00081F67">
        <w:rPr>
          <w:rFonts w:ascii="Verdana" w:eastAsia="굴림" w:hAnsi="Verdana" w:cs="굴림"/>
          <w:color w:val="000000"/>
          <w:kern w:val="0"/>
          <w:szCs w:val="20"/>
          <w:lang w:val="en"/>
        </w:rPr>
        <w:t>Kanngurn</w:t>
      </w:r>
      <w:proofErr w:type="spellEnd"/>
      <w:r w:rsidRPr="00081F67">
        <w:rPr>
          <w:rFonts w:ascii="Verdana" w:eastAsia="굴림" w:hAnsi="Verdana" w:cs="굴림"/>
          <w:color w:val="000000"/>
          <w:kern w:val="0"/>
          <w:szCs w:val="20"/>
          <w:lang w:val="en"/>
        </w:rPr>
        <w:t xml:space="preserve">, S M Morris, S </w:t>
      </w:r>
      <w:proofErr w:type="spellStart"/>
      <w:r w:rsidRPr="00081F67">
        <w:rPr>
          <w:rFonts w:ascii="Verdana" w:eastAsia="굴림" w:hAnsi="Verdana" w:cs="굴림"/>
          <w:color w:val="000000"/>
          <w:kern w:val="0"/>
          <w:szCs w:val="20"/>
          <w:lang w:val="en"/>
        </w:rPr>
        <w:t>Knoblaugh</w:t>
      </w:r>
      <w:proofErr w:type="spellEnd"/>
      <w:r w:rsidRPr="00081F67">
        <w:rPr>
          <w:rFonts w:ascii="Verdana" w:eastAsia="굴림" w:hAnsi="Verdana" w:cs="굴림"/>
          <w:color w:val="000000"/>
          <w:kern w:val="0"/>
          <w:szCs w:val="20"/>
          <w:lang w:val="en"/>
        </w:rPr>
        <w:t xml:space="preserve"> and W M Grady</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doi:10.1038/onc.2013.102</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67" w:tooltip="Abstract of Original Article: Inactivation of TGF-|[beta]| signaling and loss of PTEN cooperate to induce colon cancer in vivo"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68" w:tooltip="Full text of Original Article: Inactivation of TGF-|[beta]| signaling and loss of PTEN cooperate to induce colon cancer in vivo"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69" w:tooltip="PDF of Original Article: Inactivation of TGF-|[beta]| signaling and loss of PTEN cooperate to induce colon cancer in vivo"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70" w:tooltip="Supplementary information of Original Article: Inactivation of TGF-|[beta]| signaling and loss of PTEN cooperate to induce colon cancer in vivo"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 xml:space="preserve">Synergy between Kaposi's sarcoma-associated </w:t>
      </w:r>
      <w:proofErr w:type="spellStart"/>
      <w:r w:rsidRPr="00081F67">
        <w:rPr>
          <w:rFonts w:ascii="Verdana" w:eastAsia="굴림" w:hAnsi="Verdana" w:cs="굴림"/>
          <w:b/>
          <w:bCs/>
          <w:color w:val="000000"/>
          <w:kern w:val="0"/>
          <w:szCs w:val="20"/>
          <w:lang w:val="en"/>
        </w:rPr>
        <w:t>herpesvirus</w:t>
      </w:r>
      <w:proofErr w:type="spellEnd"/>
      <w:r w:rsidRPr="00081F67">
        <w:rPr>
          <w:rFonts w:ascii="Verdana" w:eastAsia="굴림" w:hAnsi="Verdana" w:cs="굴림"/>
          <w:b/>
          <w:bCs/>
          <w:color w:val="000000"/>
          <w:kern w:val="0"/>
          <w:szCs w:val="20"/>
          <w:lang w:val="en"/>
        </w:rPr>
        <w:t xml:space="preserve"> (KSHV) vIL-6 and HIV-1 </w:t>
      </w:r>
      <w:proofErr w:type="spellStart"/>
      <w:r w:rsidRPr="00081F67">
        <w:rPr>
          <w:rFonts w:ascii="Verdana" w:eastAsia="굴림" w:hAnsi="Verdana" w:cs="굴림"/>
          <w:b/>
          <w:bCs/>
          <w:color w:val="000000"/>
          <w:kern w:val="0"/>
          <w:szCs w:val="20"/>
          <w:lang w:val="en"/>
        </w:rPr>
        <w:t>Nef</w:t>
      </w:r>
      <w:proofErr w:type="spellEnd"/>
      <w:r w:rsidRPr="00081F67">
        <w:rPr>
          <w:rFonts w:ascii="Verdana" w:eastAsia="굴림" w:hAnsi="Verdana" w:cs="굴림"/>
          <w:b/>
          <w:bCs/>
          <w:color w:val="000000"/>
          <w:kern w:val="0"/>
          <w:szCs w:val="20"/>
          <w:lang w:val="en"/>
        </w:rPr>
        <w:t xml:space="preserve"> protein in promotion of angiogenesis and </w:t>
      </w:r>
      <w:proofErr w:type="spellStart"/>
      <w:r w:rsidRPr="00081F67">
        <w:rPr>
          <w:rFonts w:ascii="Verdana" w:eastAsia="굴림" w:hAnsi="Verdana" w:cs="굴림"/>
          <w:b/>
          <w:bCs/>
          <w:color w:val="000000"/>
          <w:kern w:val="0"/>
          <w:szCs w:val="20"/>
          <w:lang w:val="en"/>
        </w:rPr>
        <w:t>oncogenesis</w:t>
      </w:r>
      <w:proofErr w:type="spellEnd"/>
      <w:r w:rsidRPr="00081F67">
        <w:rPr>
          <w:rFonts w:ascii="Verdana" w:eastAsia="굴림" w:hAnsi="Verdana" w:cs="굴림"/>
          <w:b/>
          <w:bCs/>
          <w:color w:val="000000"/>
          <w:kern w:val="0"/>
          <w:szCs w:val="20"/>
          <w:lang w:val="en"/>
        </w:rPr>
        <w:t>: role of the AKT signaling pathway</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X Zhu, Y </w:t>
      </w:r>
      <w:proofErr w:type="spellStart"/>
      <w:r w:rsidRPr="00081F67">
        <w:rPr>
          <w:rFonts w:ascii="Verdana" w:eastAsia="굴림" w:hAnsi="Verdana" w:cs="굴림"/>
          <w:color w:val="000000"/>
          <w:kern w:val="0"/>
          <w:szCs w:val="20"/>
          <w:lang w:val="en"/>
        </w:rPr>
        <w:t>Guo</w:t>
      </w:r>
      <w:proofErr w:type="spellEnd"/>
      <w:r w:rsidRPr="00081F67">
        <w:rPr>
          <w:rFonts w:ascii="Verdana" w:eastAsia="굴림" w:hAnsi="Verdana" w:cs="굴림"/>
          <w:color w:val="000000"/>
          <w:kern w:val="0"/>
          <w:szCs w:val="20"/>
          <w:lang w:val="en"/>
        </w:rPr>
        <w:t xml:space="preserve">, S Yao, Q Yan, M </w:t>
      </w:r>
      <w:proofErr w:type="spellStart"/>
      <w:r w:rsidRPr="00081F67">
        <w:rPr>
          <w:rFonts w:ascii="Verdana" w:eastAsia="굴림" w:hAnsi="Verdana" w:cs="굴림"/>
          <w:color w:val="000000"/>
          <w:kern w:val="0"/>
          <w:szCs w:val="20"/>
          <w:lang w:val="en"/>
        </w:rPr>
        <w:t>Xue</w:t>
      </w:r>
      <w:proofErr w:type="spellEnd"/>
      <w:r w:rsidRPr="00081F67">
        <w:rPr>
          <w:rFonts w:ascii="Verdana" w:eastAsia="굴림" w:hAnsi="Verdana" w:cs="굴림"/>
          <w:color w:val="000000"/>
          <w:kern w:val="0"/>
          <w:szCs w:val="20"/>
          <w:lang w:val="en"/>
        </w:rPr>
        <w:t xml:space="preserve">, T </w:t>
      </w:r>
      <w:proofErr w:type="spellStart"/>
      <w:r w:rsidRPr="00081F67">
        <w:rPr>
          <w:rFonts w:ascii="Verdana" w:eastAsia="굴림" w:hAnsi="Verdana" w:cs="굴림"/>
          <w:color w:val="000000"/>
          <w:kern w:val="0"/>
          <w:szCs w:val="20"/>
          <w:lang w:val="en"/>
        </w:rPr>
        <w:t>Hao</w:t>
      </w:r>
      <w:proofErr w:type="spellEnd"/>
      <w:r w:rsidRPr="00081F67">
        <w:rPr>
          <w:rFonts w:ascii="Verdana" w:eastAsia="굴림" w:hAnsi="Verdana" w:cs="굴림"/>
          <w:color w:val="000000"/>
          <w:kern w:val="0"/>
          <w:szCs w:val="20"/>
          <w:lang w:val="en"/>
        </w:rPr>
        <w:t>, F Zhou, J Zhu, D Qin and C Lu</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doi:10.1038/onc.2013.136</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 w:val="15"/>
          <w:szCs w:val="15"/>
          <w:lang w:val="en"/>
        </w:rPr>
      </w:pPr>
      <w:hyperlink r:id="rId471" w:tooltip="Abstract of Original Article: Synergy between Kaposi's sarcoma-associated herpesvirus (KSHV) vIL-6 and HIV-1 Nef protein in promotion of angiogenesis and oncogenesis: role of the AKT signaling pathway"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72" w:tooltip="Full text of Original Article: Synergy between Kaposi's sarcoma-associated herpesvirus (KSHV) vIL-6 and HIV-1 Nef protein in promotion of angiogenesis and oncogenesis: role of the AKT signaling pathway"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73" w:tooltip="PDF of Original Article: Synergy between Kaposi's sarcoma-associated herpesvirus (KSHV) vIL-6 and HIV-1 Nef protein in promotion of angiogenesis and oncogenesis: role of the AKT signaling pathway"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74" w:tooltip="Supplementary information of Original Article: Synergy between Kaposi's sarcoma-associated herpesvirus (KSHV) vIL-6 and HIV-1 Nef protein in promotion of angiogenesis and oncogenesis: role of the AKT signaling pathway" w:history="1">
        <w:r w:rsidRPr="00081F67">
          <w:rPr>
            <w:rFonts w:ascii="Verdana" w:eastAsia="굴림" w:hAnsi="Verdana" w:cs="굴림"/>
            <w:color w:val="3366CC"/>
            <w:kern w:val="0"/>
            <w:sz w:val="15"/>
            <w:szCs w:val="15"/>
            <w:u w:val="single"/>
            <w:lang w:val="en"/>
          </w:rPr>
          <w:t>Supplementary information</w:t>
        </w:r>
      </w:hyperlink>
    </w:p>
    <w:p w:rsidR="008B1E0A" w:rsidRPr="00081F67" w:rsidRDefault="008B1E0A" w:rsidP="008B1E0A">
      <w:pPr>
        <w:widowControl/>
        <w:shd w:val="clear" w:color="auto" w:fill="FFFFFF"/>
        <w:wordWrap/>
        <w:autoSpaceDE/>
        <w:autoSpaceDN/>
        <w:spacing w:before="240" w:after="120" w:line="240" w:lineRule="auto"/>
        <w:jc w:val="left"/>
        <w:outlineLvl w:val="3"/>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Short Communication</w:t>
      </w:r>
    </w:p>
    <w:p w:rsidR="008B1E0A" w:rsidRPr="00081F67" w:rsidRDefault="008B1E0A" w:rsidP="008B1E0A">
      <w:pPr>
        <w:widowControl/>
        <w:shd w:val="clear" w:color="auto" w:fill="FFFFFF"/>
        <w:wordWrap/>
        <w:autoSpaceDE/>
        <w:autoSpaceDN/>
        <w:spacing w:after="0" w:line="240" w:lineRule="auto"/>
        <w:jc w:val="left"/>
        <w:outlineLvl w:val="5"/>
        <w:rPr>
          <w:rFonts w:ascii="Verdana" w:eastAsia="굴림" w:hAnsi="Verdana" w:cs="굴림"/>
          <w:b/>
          <w:bCs/>
          <w:color w:val="000000"/>
          <w:kern w:val="0"/>
          <w:szCs w:val="20"/>
          <w:lang w:val="en"/>
        </w:rPr>
      </w:pPr>
      <w:r w:rsidRPr="00081F67">
        <w:rPr>
          <w:rFonts w:ascii="Verdana" w:eastAsia="굴림" w:hAnsi="Verdana" w:cs="굴림"/>
          <w:b/>
          <w:bCs/>
          <w:color w:val="000000"/>
          <w:kern w:val="0"/>
          <w:szCs w:val="20"/>
          <w:lang w:val="en"/>
        </w:rPr>
        <w:t>MYC, a downstream target of BRD-NUT, is necessary and sufficient for the blockade of differentiation in NUT midline carcinoma</w:t>
      </w:r>
    </w:p>
    <w:p w:rsidR="008B1E0A" w:rsidRPr="00081F67" w:rsidRDefault="008B1E0A" w:rsidP="008B1E0A">
      <w:pPr>
        <w:widowControl/>
        <w:shd w:val="clear" w:color="auto" w:fill="FFFFFF"/>
        <w:wordWrap/>
        <w:autoSpaceDE/>
        <w:autoSpaceDN/>
        <w:spacing w:after="0" w:line="240" w:lineRule="auto"/>
        <w:jc w:val="left"/>
        <w:rPr>
          <w:rFonts w:ascii="Verdana" w:eastAsia="굴림" w:hAnsi="Verdana" w:cs="굴림"/>
          <w:color w:val="000000"/>
          <w:kern w:val="0"/>
          <w:szCs w:val="20"/>
          <w:lang w:val="en"/>
        </w:rPr>
      </w:pPr>
      <w:r w:rsidRPr="00081F67">
        <w:rPr>
          <w:rFonts w:ascii="Verdana" w:eastAsia="굴림" w:hAnsi="Verdana" w:cs="굴림"/>
          <w:color w:val="000000"/>
          <w:kern w:val="0"/>
          <w:szCs w:val="20"/>
          <w:lang w:val="en"/>
        </w:rPr>
        <w:t xml:space="preserve">A R Grayson, E M Walsh, M J Cameron, J </w:t>
      </w:r>
      <w:proofErr w:type="spellStart"/>
      <w:r w:rsidRPr="00081F67">
        <w:rPr>
          <w:rFonts w:ascii="Verdana" w:eastAsia="굴림" w:hAnsi="Verdana" w:cs="굴림"/>
          <w:color w:val="000000"/>
          <w:kern w:val="0"/>
          <w:szCs w:val="20"/>
          <w:lang w:val="en"/>
        </w:rPr>
        <w:t>Godec</w:t>
      </w:r>
      <w:proofErr w:type="spellEnd"/>
      <w:r w:rsidRPr="00081F67">
        <w:rPr>
          <w:rFonts w:ascii="Verdana" w:eastAsia="굴림" w:hAnsi="Verdana" w:cs="굴림"/>
          <w:color w:val="000000"/>
          <w:kern w:val="0"/>
          <w:szCs w:val="20"/>
          <w:lang w:val="en"/>
        </w:rPr>
        <w:t xml:space="preserve">, T Ashworth, J M Ambrose, A B </w:t>
      </w:r>
      <w:proofErr w:type="spellStart"/>
      <w:r w:rsidRPr="00081F67">
        <w:rPr>
          <w:rFonts w:ascii="Verdana" w:eastAsia="굴림" w:hAnsi="Verdana" w:cs="굴림"/>
          <w:color w:val="000000"/>
          <w:kern w:val="0"/>
          <w:szCs w:val="20"/>
          <w:lang w:val="en"/>
        </w:rPr>
        <w:t>Aserlind</w:t>
      </w:r>
      <w:proofErr w:type="spellEnd"/>
      <w:r w:rsidRPr="00081F67">
        <w:rPr>
          <w:rFonts w:ascii="Verdana" w:eastAsia="굴림" w:hAnsi="Verdana" w:cs="굴림"/>
          <w:color w:val="000000"/>
          <w:kern w:val="0"/>
          <w:szCs w:val="20"/>
          <w:lang w:val="en"/>
        </w:rPr>
        <w:t xml:space="preserve">, H Wang, G I Evan, M J </w:t>
      </w:r>
      <w:proofErr w:type="spellStart"/>
      <w:r w:rsidRPr="00081F67">
        <w:rPr>
          <w:rFonts w:ascii="Verdana" w:eastAsia="굴림" w:hAnsi="Verdana" w:cs="굴림"/>
          <w:color w:val="000000"/>
          <w:kern w:val="0"/>
          <w:szCs w:val="20"/>
          <w:lang w:val="en"/>
        </w:rPr>
        <w:t>Kluk</w:t>
      </w:r>
      <w:proofErr w:type="spellEnd"/>
      <w:r w:rsidRPr="00081F67">
        <w:rPr>
          <w:rFonts w:ascii="Verdana" w:eastAsia="굴림" w:hAnsi="Verdana" w:cs="굴림"/>
          <w:color w:val="000000"/>
          <w:kern w:val="0"/>
          <w:szCs w:val="20"/>
          <w:lang w:val="en"/>
        </w:rPr>
        <w:t xml:space="preserve">, J E </w:t>
      </w:r>
      <w:proofErr w:type="spellStart"/>
      <w:r w:rsidRPr="00081F67">
        <w:rPr>
          <w:rFonts w:ascii="Verdana" w:eastAsia="굴림" w:hAnsi="Verdana" w:cs="굴림"/>
          <w:color w:val="000000"/>
          <w:kern w:val="0"/>
          <w:szCs w:val="20"/>
          <w:lang w:val="en"/>
        </w:rPr>
        <w:t>Bradner</w:t>
      </w:r>
      <w:proofErr w:type="spellEnd"/>
      <w:r w:rsidRPr="00081F67">
        <w:rPr>
          <w:rFonts w:ascii="Verdana" w:eastAsia="굴림" w:hAnsi="Verdana" w:cs="굴림"/>
          <w:color w:val="000000"/>
          <w:kern w:val="0"/>
          <w:szCs w:val="20"/>
          <w:lang w:val="en"/>
        </w:rPr>
        <w:t>, J C Aster and C A French</w:t>
      </w:r>
    </w:p>
    <w:p w:rsidR="008B1E0A" w:rsidRPr="00081F67" w:rsidRDefault="008B1E0A" w:rsidP="008B1E0A">
      <w:pPr>
        <w:widowControl/>
        <w:shd w:val="clear" w:color="auto" w:fill="FFFFFF"/>
        <w:wordWrap/>
        <w:autoSpaceDE/>
        <w:autoSpaceDN/>
        <w:spacing w:before="48" w:after="48" w:line="240" w:lineRule="auto"/>
        <w:jc w:val="left"/>
        <w:rPr>
          <w:rFonts w:ascii="Verdana" w:eastAsia="굴림" w:hAnsi="Verdana" w:cs="굴림"/>
          <w:color w:val="000000"/>
          <w:kern w:val="0"/>
          <w:sz w:val="15"/>
          <w:szCs w:val="15"/>
          <w:lang w:val="en"/>
        </w:rPr>
      </w:pPr>
      <w:r w:rsidRPr="00081F67">
        <w:rPr>
          <w:rFonts w:ascii="Verdana" w:eastAsia="굴림" w:hAnsi="Verdana" w:cs="굴림"/>
          <w:color w:val="000000"/>
          <w:kern w:val="0"/>
          <w:sz w:val="15"/>
          <w:szCs w:val="15"/>
          <w:lang w:val="en"/>
        </w:rPr>
        <w:t>Oncogene advance online publication, April 22, 2013; doi:10.1038/onc.2013.126</w:t>
      </w:r>
    </w:p>
    <w:p w:rsidR="008B1E0A" w:rsidRPr="00081F67" w:rsidRDefault="008B1E0A" w:rsidP="008B1E0A">
      <w:pPr>
        <w:widowControl/>
        <w:shd w:val="clear" w:color="auto" w:fill="FFFFFF"/>
        <w:wordWrap/>
        <w:autoSpaceDE/>
        <w:autoSpaceDN/>
        <w:spacing w:line="240" w:lineRule="auto"/>
        <w:jc w:val="left"/>
        <w:rPr>
          <w:rFonts w:ascii="Verdana" w:eastAsia="굴림" w:hAnsi="Verdana" w:cs="굴림"/>
          <w:color w:val="000000"/>
          <w:kern w:val="0"/>
          <w:sz w:val="15"/>
          <w:szCs w:val="15"/>
          <w:lang w:val="en"/>
        </w:rPr>
      </w:pPr>
      <w:hyperlink r:id="rId475" w:tooltip="Abstract of Short Communication: MYC, a downstream target of BRD-NUT, is necessary and sufficient for the blockade of differentiation in NUT midline carcinoma" w:history="1">
        <w:r w:rsidRPr="00081F67">
          <w:rPr>
            <w:rFonts w:ascii="Verdana" w:eastAsia="굴림" w:hAnsi="Verdana" w:cs="굴림"/>
            <w:color w:val="3366CC"/>
            <w:kern w:val="0"/>
            <w:sz w:val="15"/>
            <w:szCs w:val="15"/>
            <w:u w:val="single"/>
            <w:lang w:val="en"/>
          </w:rPr>
          <w:t>Abstract</w:t>
        </w:r>
      </w:hyperlink>
      <w:r w:rsidRPr="00081F67">
        <w:rPr>
          <w:rFonts w:ascii="Verdana" w:eastAsia="굴림" w:hAnsi="Verdana" w:cs="굴림"/>
          <w:color w:val="000000"/>
          <w:kern w:val="0"/>
          <w:sz w:val="15"/>
          <w:szCs w:val="15"/>
          <w:lang w:val="en"/>
        </w:rPr>
        <w:t xml:space="preserve"> | </w:t>
      </w:r>
      <w:hyperlink r:id="rId476" w:tooltip="Full text of Short Communication: MYC, a downstream target of BRD-NUT, is necessary and sufficient for the blockade of differentiation in NUT midline carcinoma" w:history="1">
        <w:r w:rsidRPr="00081F67">
          <w:rPr>
            <w:rFonts w:ascii="Verdana" w:eastAsia="굴림" w:hAnsi="Verdana" w:cs="굴림"/>
            <w:color w:val="3366CC"/>
            <w:kern w:val="0"/>
            <w:sz w:val="15"/>
            <w:szCs w:val="15"/>
            <w:u w:val="single"/>
            <w:lang w:val="en"/>
          </w:rPr>
          <w:t>Full Text</w:t>
        </w:r>
      </w:hyperlink>
      <w:r w:rsidRPr="00081F67">
        <w:rPr>
          <w:rFonts w:ascii="Verdana" w:eastAsia="굴림" w:hAnsi="Verdana" w:cs="굴림"/>
          <w:color w:val="000000"/>
          <w:kern w:val="0"/>
          <w:sz w:val="15"/>
          <w:szCs w:val="15"/>
          <w:lang w:val="en"/>
        </w:rPr>
        <w:t xml:space="preserve"> | </w:t>
      </w:r>
      <w:hyperlink r:id="rId477" w:tooltip="PDF of Short Communication: MYC, a downstream target of BRD-NUT, is necessary and sufficient for the blockade of differentiation in NUT midline carcinoma" w:history="1">
        <w:r w:rsidRPr="00081F67">
          <w:rPr>
            <w:rFonts w:ascii="Verdana" w:eastAsia="굴림" w:hAnsi="Verdana" w:cs="굴림"/>
            <w:color w:val="3366CC"/>
            <w:kern w:val="0"/>
            <w:sz w:val="15"/>
            <w:szCs w:val="15"/>
            <w:u w:val="single"/>
            <w:lang w:val="en"/>
          </w:rPr>
          <w:t>PDF</w:t>
        </w:r>
      </w:hyperlink>
      <w:r w:rsidRPr="00081F67">
        <w:rPr>
          <w:rFonts w:ascii="Verdana" w:eastAsia="굴림" w:hAnsi="Verdana" w:cs="굴림"/>
          <w:color w:val="000000"/>
          <w:kern w:val="0"/>
          <w:sz w:val="15"/>
          <w:szCs w:val="15"/>
          <w:lang w:val="en"/>
        </w:rPr>
        <w:t xml:space="preserve"> | </w:t>
      </w:r>
      <w:hyperlink r:id="rId478" w:tooltip="Supplementary information of Short Communication: MYC, a downstream target of BRD-NUT, is necessary and sufficient for the blockade of differentiation in NUT midline carcinoma" w:history="1">
        <w:r w:rsidRPr="00081F67">
          <w:rPr>
            <w:rFonts w:ascii="Verdana" w:eastAsia="굴림" w:hAnsi="Verdana" w:cs="굴림"/>
            <w:color w:val="3366CC"/>
            <w:kern w:val="0"/>
            <w:sz w:val="15"/>
            <w:szCs w:val="15"/>
            <w:u w:val="single"/>
            <w:lang w:val="en"/>
          </w:rPr>
          <w:t>Supplementary information</w:t>
        </w:r>
      </w:hyperlink>
      <w:r w:rsidRPr="00081F67">
        <w:rPr>
          <w:rFonts w:ascii="Verdana" w:eastAsia="굴림" w:hAnsi="Verdana" w:cs="굴림"/>
          <w:color w:val="000000"/>
          <w:kern w:val="0"/>
          <w:sz w:val="15"/>
          <w:szCs w:val="15"/>
          <w:lang w:val="en"/>
        </w:rPr>
        <w:t xml:space="preserve"> </w:t>
      </w:r>
    </w:p>
    <w:p w:rsidR="008B1E0A" w:rsidRPr="00081F67" w:rsidRDefault="008B1E0A" w:rsidP="008B1E0A">
      <w:pPr>
        <w:rPr>
          <w:lang w:val="en"/>
        </w:rPr>
      </w:pPr>
    </w:p>
    <w:p w:rsidR="008B1E0A" w:rsidRDefault="008B1E0A" w:rsidP="008B1E0A">
      <w:pPr>
        <w:shd w:val="clear" w:color="auto" w:fill="FFFFFF"/>
        <w:rPr>
          <w:rFonts w:hint="eastAsia"/>
          <w:b/>
          <w:sz w:val="40"/>
          <w:szCs w:val="40"/>
        </w:rPr>
      </w:pPr>
      <w:r w:rsidRPr="008F0D76">
        <w:rPr>
          <w:rFonts w:hint="eastAsia"/>
          <w:b/>
          <w:sz w:val="40"/>
          <w:szCs w:val="40"/>
        </w:rPr>
        <w:t>MH</w:t>
      </w:r>
    </w:p>
    <w:p w:rsidR="008B1E0A" w:rsidRDefault="008B1E0A" w:rsidP="008B1E0A">
      <w:pPr>
        <w:shd w:val="clear" w:color="auto" w:fill="FFFFFF"/>
        <w:rPr>
          <w:rFonts w:hint="eastAsia"/>
          <w:b/>
          <w:sz w:val="40"/>
          <w:szCs w:val="40"/>
        </w:rPr>
      </w:pPr>
      <w:r>
        <w:rPr>
          <w:rFonts w:hint="eastAsia"/>
          <w:b/>
          <w:noProof/>
          <w:sz w:val="40"/>
          <w:szCs w:val="40"/>
        </w:rPr>
        <w:drawing>
          <wp:inline distT="0" distB="0" distL="0" distR="0">
            <wp:extent cx="4304665" cy="612775"/>
            <wp:effectExtent l="0" t="0" r="63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304665" cy="612775"/>
                    </a:xfrm>
                    <a:prstGeom prst="rect">
                      <a:avLst/>
                    </a:prstGeom>
                    <a:noFill/>
                    <a:ln>
                      <a:noFill/>
                    </a:ln>
                  </pic:spPr>
                </pic:pic>
              </a:graphicData>
            </a:graphic>
          </wp:inline>
        </w:drawing>
      </w:r>
    </w:p>
    <w:p w:rsidR="008B1E0A" w:rsidRDefault="008B1E0A" w:rsidP="008B1E0A">
      <w:pPr>
        <w:shd w:val="clear" w:color="auto" w:fill="FFFFFF"/>
        <w:spacing w:before="150"/>
        <w:outlineLvl w:val="1"/>
        <w:rPr>
          <w:rFonts w:ascii="Georgia" w:hAnsi="Georgia" w:cs="Lucida Sans Unicode" w:hint="eastAsia"/>
          <w:b/>
          <w:bCs/>
          <w:color w:val="403838"/>
          <w:kern w:val="36"/>
          <w:sz w:val="34"/>
          <w:szCs w:val="34"/>
          <w:lang w:val="en"/>
        </w:rPr>
      </w:pPr>
      <w:r>
        <w:rPr>
          <w:rFonts w:ascii="Georgia" w:hAnsi="Georgia" w:cs="Lucida Sans Unicode"/>
          <w:b/>
          <w:bCs/>
          <w:color w:val="403838"/>
          <w:kern w:val="36"/>
          <w:sz w:val="34"/>
          <w:szCs w:val="34"/>
          <w:lang w:val="en"/>
        </w:rPr>
        <w:t xml:space="preserve">Sequential Inductions of the ZEB1 Transcription Factor Caused by Mutation of </w:t>
      </w:r>
      <w:proofErr w:type="spellStart"/>
      <w:r>
        <w:rPr>
          <w:rFonts w:ascii="Georgia" w:hAnsi="Georgia" w:cs="Lucida Sans Unicode"/>
          <w:b/>
          <w:bCs/>
          <w:color w:val="403838"/>
          <w:kern w:val="36"/>
          <w:sz w:val="34"/>
          <w:szCs w:val="34"/>
          <w:lang w:val="en"/>
        </w:rPr>
        <w:t>Rb</w:t>
      </w:r>
      <w:proofErr w:type="spellEnd"/>
      <w:r>
        <w:rPr>
          <w:rFonts w:ascii="Georgia" w:hAnsi="Georgia" w:cs="Lucida Sans Unicode"/>
          <w:b/>
          <w:bCs/>
          <w:color w:val="403838"/>
          <w:kern w:val="36"/>
          <w:sz w:val="34"/>
          <w:szCs w:val="34"/>
          <w:lang w:val="en"/>
        </w:rPr>
        <w:t xml:space="preserve"> and Then </w:t>
      </w:r>
      <w:proofErr w:type="spellStart"/>
      <w:r>
        <w:rPr>
          <w:rFonts w:ascii="Georgia" w:hAnsi="Georgia" w:cs="Lucida Sans Unicode"/>
          <w:b/>
          <w:bCs/>
          <w:color w:val="403838"/>
          <w:kern w:val="36"/>
          <w:sz w:val="34"/>
          <w:szCs w:val="34"/>
          <w:lang w:val="en"/>
        </w:rPr>
        <w:t>Ras</w:t>
      </w:r>
      <w:proofErr w:type="spellEnd"/>
      <w:r>
        <w:rPr>
          <w:rFonts w:ascii="Georgia" w:hAnsi="Georgia" w:cs="Lucida Sans Unicode"/>
          <w:b/>
          <w:bCs/>
          <w:color w:val="403838"/>
          <w:kern w:val="36"/>
          <w:sz w:val="34"/>
          <w:szCs w:val="34"/>
          <w:lang w:val="en"/>
        </w:rPr>
        <w:t xml:space="preserve"> Proteins Are Required for Tumor Initiation and Progression</w:t>
      </w:r>
      <w:hyperlink r:id="rId480" w:anchor="fn-1" w:history="1">
        <w:r>
          <w:rPr>
            <w:rStyle w:val="a5"/>
            <w:rFonts w:ascii="Georgia" w:hAnsi="Georgia" w:cs="Lucida Sans Unicode"/>
            <w:b/>
            <w:bCs/>
            <w:kern w:val="36"/>
            <w:sz w:val="17"/>
            <w:szCs w:val="17"/>
            <w:vertAlign w:val="superscript"/>
            <w:lang w:val="en"/>
          </w:rPr>
          <w:t>*</w:t>
        </w:r>
      </w:hyperlink>
    </w:p>
    <w:p w:rsidR="008B1E0A" w:rsidRPr="00840C75" w:rsidRDefault="008B1E0A" w:rsidP="008B1E0A">
      <w:pPr>
        <w:shd w:val="clear" w:color="auto" w:fill="FFFFFF"/>
        <w:spacing w:before="150"/>
        <w:outlineLvl w:val="1"/>
        <w:rPr>
          <w:rFonts w:ascii="Georgia" w:hAnsi="Georgia" w:cs="Lucida Sans Unicode"/>
          <w:bCs/>
          <w:color w:val="403838"/>
          <w:kern w:val="36"/>
          <w:sz w:val="34"/>
          <w:szCs w:val="34"/>
          <w:lang w:val="en"/>
        </w:rPr>
      </w:pPr>
      <w:r>
        <w:rPr>
          <w:rFonts w:ascii="Georgia" w:hAnsi="Georgia" w:cs="Lucida Sans Unicode"/>
          <w:bCs/>
          <w:noProof/>
          <w:color w:val="403838"/>
          <w:kern w:val="36"/>
          <w:sz w:val="34"/>
          <w:szCs w:val="34"/>
        </w:rPr>
        <w:drawing>
          <wp:inline distT="0" distB="0" distL="0" distR="0">
            <wp:extent cx="5495290" cy="2320290"/>
            <wp:effectExtent l="0" t="0" r="0"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495290" cy="2320290"/>
                    </a:xfrm>
                    <a:prstGeom prst="rect">
                      <a:avLst/>
                    </a:prstGeom>
                    <a:noFill/>
                    <a:ln>
                      <a:noFill/>
                    </a:ln>
                  </pic:spPr>
                </pic:pic>
              </a:graphicData>
            </a:graphic>
          </wp:inline>
        </w:drawing>
      </w:r>
    </w:p>
    <w:p w:rsidR="008B1E0A" w:rsidRDefault="008B1E0A" w:rsidP="008B1E0A">
      <w:pPr>
        <w:shd w:val="clear" w:color="auto" w:fill="FFFFFF"/>
        <w:spacing w:after="96"/>
        <w:outlineLvl w:val="2"/>
        <w:rPr>
          <w:rFonts w:ascii="Georgia" w:hAnsi="Georgia" w:cs="Lucida Sans Unicode"/>
          <w:b/>
          <w:bCs/>
          <w:color w:val="403838"/>
          <w:sz w:val="29"/>
          <w:szCs w:val="29"/>
          <w:lang w:val="en"/>
        </w:rPr>
      </w:pPr>
      <w:r>
        <w:rPr>
          <w:rFonts w:ascii="Georgia" w:hAnsi="Georgia" w:cs="Lucida Sans Unicode"/>
          <w:b/>
          <w:bCs/>
          <w:color w:val="403838"/>
          <w:sz w:val="29"/>
          <w:szCs w:val="29"/>
          <w:lang w:val="en"/>
        </w:rPr>
        <w:lastRenderedPageBreak/>
        <w:t>Capsule</w:t>
      </w:r>
    </w:p>
    <w:p w:rsidR="008B1E0A" w:rsidRDefault="008B1E0A" w:rsidP="008B1E0A">
      <w:pPr>
        <w:shd w:val="clear" w:color="auto" w:fill="FFFFFF"/>
        <w:spacing w:before="225" w:after="225"/>
        <w:rPr>
          <w:rFonts w:ascii="Lucida Sans Unicode" w:hAnsi="Lucida Sans Unicode" w:cs="Lucida Sans Unicode"/>
          <w:color w:val="403838"/>
          <w:sz w:val="19"/>
          <w:szCs w:val="19"/>
          <w:lang w:val="en"/>
        </w:rPr>
      </w:pPr>
      <w:r>
        <w:rPr>
          <w:rStyle w:val="ab"/>
          <w:rFonts w:ascii="Lucida Sans Unicode" w:hAnsi="Lucida Sans Unicode" w:cs="Lucida Sans Unicode"/>
          <w:color w:val="403838"/>
          <w:sz w:val="19"/>
          <w:szCs w:val="19"/>
          <w:lang w:val="en"/>
        </w:rPr>
        <w:t>Background:</w:t>
      </w:r>
      <w:r>
        <w:rPr>
          <w:rFonts w:ascii="Lucida Sans Unicode" w:hAnsi="Lucida Sans Unicode" w:cs="Lucida Sans Unicode"/>
          <w:color w:val="403838"/>
          <w:sz w:val="19"/>
          <w:szCs w:val="19"/>
          <w:lang w:val="en"/>
        </w:rPr>
        <w:t xml:space="preserve">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mutation drives tumor initiation as well as invasion. </w:t>
      </w:r>
    </w:p>
    <w:p w:rsidR="008B1E0A" w:rsidRDefault="008B1E0A" w:rsidP="008B1E0A">
      <w:pPr>
        <w:shd w:val="clear" w:color="auto" w:fill="FFFFFF"/>
        <w:spacing w:before="225" w:after="225"/>
        <w:rPr>
          <w:rFonts w:ascii="Lucida Sans Unicode" w:hAnsi="Lucida Sans Unicode" w:cs="Lucida Sans Unicode"/>
          <w:color w:val="403838"/>
          <w:sz w:val="19"/>
          <w:szCs w:val="19"/>
          <w:lang w:val="en"/>
        </w:rPr>
      </w:pPr>
      <w:r>
        <w:rPr>
          <w:rStyle w:val="ab"/>
          <w:rFonts w:ascii="Lucida Sans Unicode" w:hAnsi="Lucida Sans Unicode" w:cs="Lucida Sans Unicode"/>
          <w:color w:val="403838"/>
          <w:sz w:val="19"/>
          <w:szCs w:val="19"/>
          <w:lang w:val="en"/>
        </w:rPr>
        <w:t>Results:</w:t>
      </w:r>
      <w:r>
        <w:rPr>
          <w:rFonts w:ascii="Lucida Sans Unicode" w:hAnsi="Lucida Sans Unicode" w:cs="Lucida Sans Unicode"/>
          <w:color w:val="403838"/>
          <w:sz w:val="19"/>
          <w:szCs w:val="19"/>
          <w:lang w:val="en"/>
        </w:rPr>
        <w:t xml:space="preserve"> The ZEB1 transcription factor is sequentially induced with mutation of Rb1 and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and these inductions are required for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-mediated tumor initiation and then invasion. </w:t>
      </w:r>
    </w:p>
    <w:p w:rsidR="008B1E0A" w:rsidRDefault="008B1E0A" w:rsidP="008B1E0A">
      <w:pPr>
        <w:shd w:val="clear" w:color="auto" w:fill="FFFFFF"/>
        <w:spacing w:before="225" w:after="225"/>
        <w:rPr>
          <w:rFonts w:ascii="Lucida Sans Unicode" w:hAnsi="Lucida Sans Unicode" w:cs="Lucida Sans Unicode"/>
          <w:color w:val="403838"/>
          <w:sz w:val="19"/>
          <w:szCs w:val="19"/>
          <w:lang w:val="en"/>
        </w:rPr>
      </w:pPr>
      <w:r>
        <w:rPr>
          <w:rStyle w:val="ab"/>
          <w:rFonts w:ascii="Lucida Sans Unicode" w:hAnsi="Lucida Sans Unicode" w:cs="Lucida Sans Unicode"/>
          <w:color w:val="403838"/>
          <w:sz w:val="19"/>
          <w:szCs w:val="19"/>
          <w:lang w:val="en"/>
        </w:rPr>
        <w:t>Conclusion:</w:t>
      </w:r>
      <w:r>
        <w:rPr>
          <w:rFonts w:ascii="Lucida Sans Unicode" w:hAnsi="Lucida Sans Unicode" w:cs="Lucida Sans Unicode"/>
          <w:color w:val="403838"/>
          <w:sz w:val="19"/>
          <w:szCs w:val="19"/>
          <w:lang w:val="en"/>
        </w:rPr>
        <w:t xml:space="preserve"> ZEB1 plays a critical role in initiation and progression of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-mediated tumors. </w:t>
      </w:r>
    </w:p>
    <w:p w:rsidR="008B1E0A" w:rsidRDefault="008B1E0A" w:rsidP="008B1E0A">
      <w:pPr>
        <w:shd w:val="clear" w:color="auto" w:fill="FFFFFF"/>
        <w:spacing w:before="225" w:after="225"/>
        <w:rPr>
          <w:rFonts w:ascii="Lucida Sans Unicode" w:hAnsi="Lucida Sans Unicode" w:cs="Lucida Sans Unicode"/>
          <w:color w:val="403838"/>
          <w:sz w:val="19"/>
          <w:szCs w:val="19"/>
          <w:lang w:val="en"/>
        </w:rPr>
      </w:pPr>
      <w:r>
        <w:rPr>
          <w:rStyle w:val="ab"/>
          <w:rFonts w:ascii="Lucida Sans Unicode" w:hAnsi="Lucida Sans Unicode" w:cs="Lucida Sans Unicode"/>
          <w:color w:val="403838"/>
          <w:sz w:val="19"/>
          <w:szCs w:val="19"/>
          <w:lang w:val="en"/>
        </w:rPr>
        <w:t>Significance:</w:t>
      </w:r>
      <w:r>
        <w:rPr>
          <w:rFonts w:ascii="Lucida Sans Unicode" w:hAnsi="Lucida Sans Unicode" w:cs="Lucida Sans Unicode"/>
          <w:color w:val="403838"/>
          <w:sz w:val="19"/>
          <w:szCs w:val="19"/>
          <w:lang w:val="en"/>
        </w:rPr>
        <w:t xml:space="preserve"> Induction ZEB1 is important for tumor initiation and invasion in a model of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-initiated cancer. </w:t>
      </w:r>
    </w:p>
    <w:p w:rsidR="008B1E0A" w:rsidRDefault="008B1E0A" w:rsidP="008B1E0A">
      <w:pPr>
        <w:shd w:val="clear" w:color="auto" w:fill="FFFFFF"/>
        <w:spacing w:after="96"/>
        <w:outlineLvl w:val="2"/>
        <w:rPr>
          <w:rFonts w:ascii="Georgia" w:hAnsi="Georgia" w:cs="Lucida Sans Unicode"/>
          <w:b/>
          <w:bCs/>
          <w:color w:val="403838"/>
          <w:sz w:val="29"/>
          <w:szCs w:val="29"/>
          <w:lang w:val="en"/>
        </w:rPr>
      </w:pPr>
      <w:r>
        <w:rPr>
          <w:rFonts w:ascii="Georgia" w:hAnsi="Georgia" w:cs="Lucida Sans Unicode"/>
          <w:b/>
          <w:bCs/>
          <w:color w:val="403838"/>
          <w:sz w:val="29"/>
          <w:szCs w:val="29"/>
          <w:lang w:val="en"/>
        </w:rPr>
        <w:t>Abstract</w:t>
      </w:r>
    </w:p>
    <w:p w:rsidR="008B1E0A" w:rsidRDefault="008B1E0A" w:rsidP="008B1E0A">
      <w:pPr>
        <w:shd w:val="clear" w:color="auto" w:fill="FFFFFF"/>
        <w:spacing w:before="225" w:after="225"/>
        <w:rPr>
          <w:rFonts w:ascii="Lucida Sans Unicode" w:hAnsi="Lucida Sans Unicode" w:cs="Lucida Sans Unicode"/>
          <w:color w:val="403838"/>
          <w:sz w:val="19"/>
          <w:szCs w:val="19"/>
          <w:lang w:val="en"/>
        </w:rPr>
      </w:pPr>
      <w:r>
        <w:rPr>
          <w:rFonts w:ascii="Lucida Sans Unicode" w:hAnsi="Lucida Sans Unicode" w:cs="Lucida Sans Unicode"/>
          <w:color w:val="403838"/>
          <w:sz w:val="19"/>
          <w:szCs w:val="19"/>
          <w:lang w:val="en"/>
        </w:rPr>
        <w:t xml:space="preserve">Rb1 restricts cell cycle progression, and it imposes cell contact inhibition to suppress tumor outgrowth. It also triggers oncogene-induced senescence to block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mutation. Loss of the </w:t>
      </w:r>
      <w:r>
        <w:rPr>
          <w:rStyle w:val="a6"/>
          <w:rFonts w:ascii="Lucida Sans Unicode" w:hAnsi="Lucida Sans Unicode" w:cs="Lucida Sans Unicode"/>
          <w:color w:val="403838"/>
          <w:sz w:val="19"/>
          <w:szCs w:val="19"/>
          <w:lang w:val="en"/>
        </w:rPr>
        <w:t>Rb1</w:t>
      </w:r>
      <w:r>
        <w:rPr>
          <w:rFonts w:ascii="Lucida Sans Unicode" w:hAnsi="Lucida Sans Unicode" w:cs="Lucida Sans Unicode"/>
          <w:color w:val="403838"/>
          <w:sz w:val="19"/>
          <w:szCs w:val="19"/>
          <w:lang w:val="en"/>
        </w:rPr>
        <w:t xml:space="preserve"> pathway, which is a hallmark of cancer cells, then provides a permissive environment for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mutation, and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is sufficient for invasive tumor formation in Rb1 family mutant mouse embryo fibroblasts (MEFs). These results demonstrate that sequential mutation of the Rb1 and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pathways comprises a tumor initiation axis. Both Rb1 and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regulate expression of the transcription factor ZEB1, thereby linking tumor initiation to the subsequent invasion and metastasis, which is induced by ZEB1. ZEB1 acts in a negative feedback loop to block expression of </w:t>
      </w:r>
      <w:r>
        <w:rPr>
          <w:rStyle w:val="a6"/>
          <w:rFonts w:ascii="Lucida Sans Unicode" w:hAnsi="Lucida Sans Unicode" w:cs="Lucida Sans Unicode"/>
          <w:color w:val="403838"/>
          <w:sz w:val="19"/>
          <w:szCs w:val="19"/>
          <w:lang w:val="en"/>
        </w:rPr>
        <w:t>miR-200</w:t>
      </w:r>
      <w:r>
        <w:rPr>
          <w:rFonts w:ascii="Lucida Sans Unicode" w:hAnsi="Lucida Sans Unicode" w:cs="Lucida Sans Unicode"/>
          <w:color w:val="403838"/>
          <w:sz w:val="19"/>
          <w:szCs w:val="19"/>
          <w:lang w:val="en"/>
        </w:rPr>
        <w:t xml:space="preserve">, which is thought to facilitate tumor invasion and metastasis. However, ZEB1 also represses </w:t>
      </w:r>
      <w:proofErr w:type="spellStart"/>
      <w:r>
        <w:rPr>
          <w:rFonts w:ascii="Lucida Sans Unicode" w:hAnsi="Lucida Sans Unicode" w:cs="Lucida Sans Unicode"/>
          <w:color w:val="403838"/>
          <w:sz w:val="19"/>
          <w:szCs w:val="19"/>
          <w:lang w:val="en"/>
        </w:rPr>
        <w:t>cyclin</w:t>
      </w:r>
      <w:proofErr w:type="spellEnd"/>
      <w:r>
        <w:rPr>
          <w:rFonts w:ascii="Lucida Sans Unicode" w:hAnsi="Lucida Sans Unicode" w:cs="Lucida Sans Unicode"/>
          <w:color w:val="403838"/>
          <w:sz w:val="19"/>
          <w:szCs w:val="19"/>
          <w:lang w:val="en"/>
        </w:rPr>
        <w:t>-dependent kinase (</w:t>
      </w:r>
      <w:proofErr w:type="spellStart"/>
      <w:r>
        <w:rPr>
          <w:rFonts w:ascii="Lucida Sans Unicode" w:hAnsi="Lucida Sans Unicode" w:cs="Lucida Sans Unicode"/>
          <w:color w:val="403838"/>
          <w:sz w:val="19"/>
          <w:szCs w:val="19"/>
          <w:lang w:val="en"/>
        </w:rPr>
        <w:t>cdk</w:t>
      </w:r>
      <w:proofErr w:type="spellEnd"/>
      <w:r>
        <w:rPr>
          <w:rFonts w:ascii="Lucida Sans Unicode" w:hAnsi="Lucida Sans Unicode" w:cs="Lucida Sans Unicode"/>
          <w:color w:val="403838"/>
          <w:sz w:val="19"/>
          <w:szCs w:val="19"/>
          <w:lang w:val="en"/>
        </w:rPr>
        <w:t xml:space="preserve">) inhibitors to control the cell cycle; its mutation in MEFs leads to induction of these inhibitors and premature senescence. Here, we provide evidence for two sequential inductions of ZEB1 during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transformation of MEFs. Rb1 constitutively represses </w:t>
      </w:r>
      <w:proofErr w:type="spellStart"/>
      <w:r>
        <w:rPr>
          <w:rFonts w:ascii="Lucida Sans Unicode" w:hAnsi="Lucida Sans Unicode" w:cs="Lucida Sans Unicode"/>
          <w:color w:val="403838"/>
          <w:sz w:val="19"/>
          <w:szCs w:val="19"/>
          <w:lang w:val="en"/>
        </w:rPr>
        <w:t>cdk</w:t>
      </w:r>
      <w:proofErr w:type="spellEnd"/>
      <w:r>
        <w:rPr>
          <w:rFonts w:ascii="Lucida Sans Unicode" w:hAnsi="Lucida Sans Unicode" w:cs="Lucida Sans Unicode"/>
          <w:color w:val="403838"/>
          <w:sz w:val="19"/>
          <w:szCs w:val="19"/>
          <w:lang w:val="en"/>
        </w:rPr>
        <w:t xml:space="preserve"> inhibitors, and induction of ZEB1 when the Rb1 pathway is lost is required to maintain this repression, allowing for the classic immortalization and loss of cell contact inhibition seen when the Rb1 pathway is lost. </w:t>
      </w:r>
      <w:r>
        <w:rPr>
          <w:rStyle w:val="a6"/>
          <w:rFonts w:ascii="Lucida Sans Unicode" w:hAnsi="Lucida Sans Unicode" w:cs="Lucida Sans Unicode"/>
          <w:color w:val="403838"/>
          <w:sz w:val="19"/>
          <w:szCs w:val="19"/>
          <w:lang w:val="en"/>
        </w:rPr>
        <w:t>In vivo</w:t>
      </w:r>
      <w:r>
        <w:rPr>
          <w:rFonts w:ascii="Lucida Sans Unicode" w:hAnsi="Lucida Sans Unicode" w:cs="Lucida Sans Unicode"/>
          <w:color w:val="403838"/>
          <w:sz w:val="19"/>
          <w:szCs w:val="19"/>
          <w:lang w:val="en"/>
        </w:rPr>
        <w:t xml:space="preserve">, we show that this induction of ZEB1 is required for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-initiated tumor formation. ZEB1 is then further induced by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beyond the level seen with Rb1 mutation, and this </w:t>
      </w:r>
      <w:proofErr w:type="spellStart"/>
      <w:r>
        <w:rPr>
          <w:rFonts w:ascii="Lucida Sans Unicode" w:hAnsi="Lucida Sans Unicode" w:cs="Lucida Sans Unicode"/>
          <w:color w:val="403838"/>
          <w:sz w:val="19"/>
          <w:szCs w:val="19"/>
          <w:lang w:val="en"/>
        </w:rPr>
        <w:t>Ras</w:t>
      </w:r>
      <w:proofErr w:type="spellEnd"/>
      <w:r>
        <w:rPr>
          <w:rFonts w:ascii="Lucida Sans Unicode" w:hAnsi="Lucida Sans Unicode" w:cs="Lucida Sans Unicode"/>
          <w:color w:val="403838"/>
          <w:sz w:val="19"/>
          <w:szCs w:val="19"/>
          <w:lang w:val="en"/>
        </w:rPr>
        <w:t xml:space="preserve"> </w:t>
      </w:r>
      <w:proofErr w:type="spellStart"/>
      <w:r>
        <w:rPr>
          <w:rFonts w:ascii="Lucida Sans Unicode" w:hAnsi="Lucida Sans Unicode" w:cs="Lucida Sans Unicode"/>
          <w:color w:val="403838"/>
          <w:sz w:val="19"/>
          <w:szCs w:val="19"/>
          <w:lang w:val="en"/>
        </w:rPr>
        <w:t>superinduction</w:t>
      </w:r>
      <w:proofErr w:type="spellEnd"/>
      <w:r>
        <w:rPr>
          <w:rFonts w:ascii="Lucida Sans Unicode" w:hAnsi="Lucida Sans Unicode" w:cs="Lucida Sans Unicode"/>
          <w:color w:val="403838"/>
          <w:sz w:val="19"/>
          <w:szCs w:val="19"/>
          <w:lang w:val="en"/>
        </w:rPr>
        <w:t xml:space="preserve"> is required to reach a threshold of ZEB1 sufficient for repression of </w:t>
      </w:r>
      <w:r>
        <w:rPr>
          <w:rStyle w:val="a6"/>
          <w:rFonts w:ascii="Lucida Sans Unicode" w:hAnsi="Lucida Sans Unicode" w:cs="Lucida Sans Unicode"/>
          <w:color w:val="403838"/>
          <w:sz w:val="19"/>
          <w:szCs w:val="19"/>
          <w:lang w:val="en"/>
        </w:rPr>
        <w:t>miR-200</w:t>
      </w:r>
      <w:r>
        <w:rPr>
          <w:rFonts w:ascii="Lucida Sans Unicode" w:hAnsi="Lucida Sans Unicode" w:cs="Lucida Sans Unicode"/>
          <w:color w:val="403838"/>
          <w:sz w:val="19"/>
          <w:szCs w:val="19"/>
          <w:lang w:val="en"/>
        </w:rPr>
        <w:t xml:space="preserve"> and tumor invasion. </w:t>
      </w:r>
    </w:p>
    <w:p w:rsidR="008B1E0A" w:rsidRDefault="008B1E0A" w:rsidP="008B1E0A">
      <w:pPr>
        <w:shd w:val="clear" w:color="auto" w:fill="FFFFFF"/>
        <w:rPr>
          <w:rFonts w:ascii="Georgia" w:hAnsi="Georgia" w:cs="Lucida Sans Unicode" w:hint="eastAsia"/>
          <w:b/>
          <w:bCs/>
          <w:color w:val="403838"/>
          <w:kern w:val="36"/>
          <w:sz w:val="34"/>
          <w:szCs w:val="34"/>
          <w:lang w:val="en"/>
        </w:rPr>
      </w:pPr>
      <w:proofErr w:type="spellStart"/>
      <w:r>
        <w:rPr>
          <w:rFonts w:ascii="Georgia" w:hAnsi="Georgia" w:cs="Lucida Sans Unicode"/>
          <w:b/>
          <w:bCs/>
          <w:color w:val="403838"/>
          <w:kern w:val="36"/>
          <w:sz w:val="34"/>
          <w:szCs w:val="34"/>
          <w:lang w:val="en"/>
        </w:rPr>
        <w:t>Ras</w:t>
      </w:r>
      <w:proofErr w:type="spellEnd"/>
      <w:r>
        <w:rPr>
          <w:rFonts w:ascii="Georgia" w:hAnsi="Georgia" w:cs="Lucida Sans Unicode"/>
          <w:b/>
          <w:bCs/>
          <w:color w:val="403838"/>
          <w:kern w:val="36"/>
          <w:sz w:val="34"/>
          <w:szCs w:val="34"/>
          <w:lang w:val="en"/>
        </w:rPr>
        <w:t xml:space="preserve"> Protein/</w:t>
      </w:r>
      <w:proofErr w:type="spellStart"/>
      <w:r>
        <w:rPr>
          <w:rFonts w:ascii="Georgia" w:hAnsi="Georgia" w:cs="Lucida Sans Unicode"/>
          <w:b/>
          <w:bCs/>
          <w:color w:val="403838"/>
          <w:kern w:val="36"/>
          <w:sz w:val="34"/>
          <w:szCs w:val="34"/>
          <w:lang w:val="en"/>
        </w:rPr>
        <w:t>cAMP</w:t>
      </w:r>
      <w:proofErr w:type="spellEnd"/>
      <w:r>
        <w:rPr>
          <w:rFonts w:ascii="Georgia" w:hAnsi="Georgia" w:cs="Lucida Sans Unicode"/>
          <w:b/>
          <w:bCs/>
          <w:color w:val="403838"/>
          <w:kern w:val="36"/>
          <w:sz w:val="34"/>
          <w:szCs w:val="34"/>
          <w:lang w:val="en"/>
        </w:rPr>
        <w:t xml:space="preserve">-dependent Protein Kinase Signaling Is Negatively Regulated by a </w:t>
      </w:r>
      <w:proofErr w:type="spellStart"/>
      <w:r>
        <w:rPr>
          <w:rFonts w:ascii="Georgia" w:hAnsi="Georgia" w:cs="Lucida Sans Unicode"/>
          <w:b/>
          <w:bCs/>
          <w:color w:val="403838"/>
          <w:kern w:val="36"/>
          <w:sz w:val="34"/>
          <w:szCs w:val="34"/>
          <w:lang w:val="en"/>
        </w:rPr>
        <w:t>Deubiquitinating</w:t>
      </w:r>
      <w:proofErr w:type="spellEnd"/>
      <w:r>
        <w:rPr>
          <w:rFonts w:ascii="Georgia" w:hAnsi="Georgia" w:cs="Lucida Sans Unicode"/>
          <w:b/>
          <w:bCs/>
          <w:color w:val="403838"/>
          <w:kern w:val="36"/>
          <w:sz w:val="34"/>
          <w:szCs w:val="34"/>
          <w:lang w:val="en"/>
        </w:rPr>
        <w:t xml:space="preserve"> Enzyme, Ubp3, in Yeast</w:t>
      </w:r>
    </w:p>
    <w:p w:rsidR="008B1E0A" w:rsidRDefault="008B1E0A" w:rsidP="008B1E0A">
      <w:pPr>
        <w:shd w:val="clear" w:color="auto" w:fill="FFFFFF"/>
        <w:rPr>
          <w:rFonts w:ascii="Georgia" w:hAnsi="Georgia" w:cs="Lucida Sans Unicode" w:hint="eastAsia"/>
          <w:b/>
          <w:bCs/>
          <w:color w:val="403838"/>
          <w:kern w:val="36"/>
          <w:sz w:val="34"/>
          <w:szCs w:val="34"/>
          <w:lang w:val="en"/>
        </w:rPr>
      </w:pPr>
    </w:p>
    <w:p w:rsidR="008B1E0A" w:rsidRDefault="008B1E0A" w:rsidP="008B1E0A">
      <w:pPr>
        <w:shd w:val="clear" w:color="auto" w:fill="FFFFFF"/>
        <w:spacing w:after="96"/>
        <w:outlineLvl w:val="2"/>
        <w:rPr>
          <w:rFonts w:ascii="Georgia" w:hAnsi="Georgia" w:cs="Lucida Sans Unicode" w:hint="eastAsia"/>
          <w:b/>
          <w:bCs/>
          <w:color w:val="403838"/>
          <w:kern w:val="36"/>
          <w:sz w:val="34"/>
          <w:szCs w:val="34"/>
          <w:lang w:val="en"/>
        </w:rPr>
      </w:pPr>
      <w:r>
        <w:rPr>
          <w:rFonts w:ascii="Georgia" w:hAnsi="Georgia" w:cs="Lucida Sans Unicode"/>
          <w:b/>
          <w:bCs/>
          <w:noProof/>
          <w:color w:val="403838"/>
          <w:kern w:val="36"/>
          <w:sz w:val="34"/>
          <w:szCs w:val="34"/>
        </w:rPr>
        <w:lastRenderedPageBreak/>
        <w:drawing>
          <wp:inline distT="0" distB="0" distL="0" distR="0">
            <wp:extent cx="5460365" cy="1259205"/>
            <wp:effectExtent l="0" t="0" r="698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460365" cy="1259205"/>
                    </a:xfrm>
                    <a:prstGeom prst="rect">
                      <a:avLst/>
                    </a:prstGeom>
                    <a:noFill/>
                    <a:ln>
                      <a:noFill/>
                    </a:ln>
                  </pic:spPr>
                </pic:pic>
              </a:graphicData>
            </a:graphic>
          </wp:inline>
        </w:drawing>
      </w:r>
    </w:p>
    <w:p w:rsidR="008B1E0A" w:rsidRPr="00840C75" w:rsidRDefault="008B1E0A" w:rsidP="008B1E0A">
      <w:pPr>
        <w:shd w:val="clear" w:color="auto" w:fill="FFFFFF"/>
        <w:spacing w:after="96"/>
        <w:outlineLvl w:val="2"/>
        <w:rPr>
          <w:rFonts w:ascii="Georgia" w:eastAsia="굴림" w:hAnsi="Georgia" w:cs="Lucida Sans Unicode"/>
          <w:b/>
          <w:bCs/>
          <w:color w:val="403838"/>
          <w:kern w:val="0"/>
          <w:sz w:val="29"/>
          <w:szCs w:val="29"/>
          <w:lang w:val="en"/>
        </w:rPr>
      </w:pPr>
      <w:r w:rsidRPr="00840C75">
        <w:rPr>
          <w:rFonts w:ascii="Georgia" w:eastAsia="굴림" w:hAnsi="Georgia" w:cs="Lucida Sans Unicode"/>
          <w:b/>
          <w:bCs/>
          <w:color w:val="403838"/>
          <w:kern w:val="0"/>
          <w:sz w:val="29"/>
          <w:szCs w:val="29"/>
          <w:lang w:val="en"/>
        </w:rPr>
        <w:t>Capsule</w:t>
      </w:r>
    </w:p>
    <w:p w:rsidR="008B1E0A" w:rsidRPr="00840C75" w:rsidRDefault="008B1E0A" w:rsidP="008B1E0A">
      <w:pPr>
        <w:widowControl/>
        <w:shd w:val="clear" w:color="auto" w:fill="FFFFFF"/>
        <w:wordWrap/>
        <w:autoSpaceDE/>
        <w:autoSpaceDN/>
        <w:spacing w:before="225" w:after="225"/>
        <w:jc w:val="left"/>
        <w:rPr>
          <w:rFonts w:ascii="Lucida Sans Unicode" w:eastAsia="굴림" w:hAnsi="Lucida Sans Unicode" w:cs="Lucida Sans Unicode"/>
          <w:color w:val="403838"/>
          <w:kern w:val="0"/>
          <w:sz w:val="19"/>
          <w:szCs w:val="19"/>
          <w:lang w:val="en"/>
        </w:rPr>
      </w:pPr>
      <w:r w:rsidRPr="00840C75">
        <w:rPr>
          <w:rFonts w:ascii="Lucida Sans Unicode" w:eastAsia="굴림" w:hAnsi="Lucida Sans Unicode" w:cs="Lucida Sans Unicode"/>
          <w:b/>
          <w:bCs/>
          <w:color w:val="403838"/>
          <w:kern w:val="0"/>
          <w:sz w:val="19"/>
          <w:lang w:val="en"/>
        </w:rPr>
        <w:t>Background:</w:t>
      </w:r>
      <w:r w:rsidRPr="00840C75">
        <w:rPr>
          <w:rFonts w:ascii="Lucida Sans Unicode" w:eastAsia="굴림" w:hAnsi="Lucida Sans Unicode" w:cs="Lucida Sans Unicode"/>
          <w:color w:val="403838"/>
          <w:kern w:val="0"/>
          <w:sz w:val="19"/>
          <w:szCs w:val="19"/>
          <w:lang w:val="en"/>
        </w:rPr>
        <w:t xml:space="preserve">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proteins are important molecular switches. </w:t>
      </w:r>
      <w:proofErr w:type="spellStart"/>
      <w:r w:rsidRPr="00840C75">
        <w:rPr>
          <w:rFonts w:ascii="Lucida Sans Unicode" w:eastAsia="굴림" w:hAnsi="Lucida Sans Unicode" w:cs="Lucida Sans Unicode"/>
          <w:color w:val="403838"/>
          <w:kern w:val="0"/>
          <w:sz w:val="19"/>
          <w:szCs w:val="19"/>
          <w:lang w:val="en"/>
        </w:rPr>
        <w:t>RasGAP</w:t>
      </w:r>
      <w:proofErr w:type="spellEnd"/>
      <w:r w:rsidRPr="00840C75">
        <w:rPr>
          <w:rFonts w:ascii="Lucida Sans Unicode" w:eastAsia="굴림" w:hAnsi="Lucida Sans Unicode" w:cs="Lucida Sans Unicode"/>
          <w:color w:val="403838"/>
          <w:kern w:val="0"/>
          <w:sz w:val="19"/>
          <w:szCs w:val="19"/>
          <w:lang w:val="en"/>
        </w:rPr>
        <w:t xml:space="preserve"> is an essential negative regulator of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and its activity is controlled by </w:t>
      </w:r>
      <w:proofErr w:type="spellStart"/>
      <w:r w:rsidRPr="00840C75">
        <w:rPr>
          <w:rFonts w:ascii="Lucida Sans Unicode" w:eastAsia="굴림" w:hAnsi="Lucida Sans Unicode" w:cs="Lucida Sans Unicode"/>
          <w:color w:val="403838"/>
          <w:kern w:val="0"/>
          <w:sz w:val="19"/>
          <w:szCs w:val="19"/>
          <w:lang w:val="en"/>
        </w:rPr>
        <w:t>ubiquitination</w:t>
      </w:r>
      <w:proofErr w:type="spellEnd"/>
      <w:r w:rsidRPr="00840C75">
        <w:rPr>
          <w:rFonts w:ascii="Lucida Sans Unicode" w:eastAsia="굴림" w:hAnsi="Lucida Sans Unicode" w:cs="Lucida Sans Unicode"/>
          <w:color w:val="403838"/>
          <w:kern w:val="0"/>
          <w:sz w:val="19"/>
          <w:szCs w:val="19"/>
          <w:lang w:val="en"/>
        </w:rPr>
        <w:t xml:space="preserve">. </w:t>
      </w:r>
    </w:p>
    <w:p w:rsidR="008B1E0A" w:rsidRPr="00840C75" w:rsidRDefault="008B1E0A" w:rsidP="008B1E0A">
      <w:pPr>
        <w:widowControl/>
        <w:shd w:val="clear" w:color="auto" w:fill="FFFFFF"/>
        <w:wordWrap/>
        <w:autoSpaceDE/>
        <w:autoSpaceDN/>
        <w:spacing w:before="225" w:after="225"/>
        <w:jc w:val="left"/>
        <w:rPr>
          <w:rFonts w:ascii="Lucida Sans Unicode" w:eastAsia="굴림" w:hAnsi="Lucida Sans Unicode" w:cs="Lucida Sans Unicode"/>
          <w:color w:val="403838"/>
          <w:kern w:val="0"/>
          <w:sz w:val="19"/>
          <w:szCs w:val="19"/>
          <w:lang w:val="en"/>
        </w:rPr>
      </w:pPr>
      <w:r w:rsidRPr="00840C75">
        <w:rPr>
          <w:rFonts w:ascii="Lucida Sans Unicode" w:eastAsia="굴림" w:hAnsi="Lucida Sans Unicode" w:cs="Lucida Sans Unicode"/>
          <w:b/>
          <w:bCs/>
          <w:color w:val="403838"/>
          <w:kern w:val="0"/>
          <w:sz w:val="19"/>
          <w:lang w:val="en"/>
        </w:rPr>
        <w:t>Results:</w:t>
      </w:r>
      <w:r w:rsidRPr="00840C75">
        <w:rPr>
          <w:rFonts w:ascii="Lucida Sans Unicode" w:eastAsia="굴림" w:hAnsi="Lucida Sans Unicode" w:cs="Lucida Sans Unicode"/>
          <w:color w:val="403838"/>
          <w:kern w:val="0"/>
          <w:sz w:val="19"/>
          <w:szCs w:val="19"/>
          <w:lang w:val="en"/>
        </w:rPr>
        <w:t xml:space="preserve"> </w:t>
      </w:r>
      <w:proofErr w:type="spellStart"/>
      <w:r w:rsidRPr="00840C75">
        <w:rPr>
          <w:rFonts w:ascii="Lucida Sans Unicode" w:eastAsia="굴림" w:hAnsi="Lucida Sans Unicode" w:cs="Lucida Sans Unicode"/>
          <w:color w:val="403838"/>
          <w:kern w:val="0"/>
          <w:sz w:val="19"/>
          <w:szCs w:val="19"/>
          <w:lang w:val="en"/>
        </w:rPr>
        <w:t>RasGAP</w:t>
      </w:r>
      <w:proofErr w:type="spellEnd"/>
      <w:r w:rsidRPr="00840C75">
        <w:rPr>
          <w:rFonts w:ascii="Lucida Sans Unicode" w:eastAsia="굴림" w:hAnsi="Lucida Sans Unicode" w:cs="Lucida Sans Unicode"/>
          <w:color w:val="403838"/>
          <w:kern w:val="0"/>
          <w:sz w:val="19"/>
          <w:szCs w:val="19"/>
          <w:lang w:val="en"/>
        </w:rPr>
        <w:t xml:space="preserve"> interacts with a </w:t>
      </w:r>
      <w:proofErr w:type="spellStart"/>
      <w:r w:rsidRPr="00840C75">
        <w:rPr>
          <w:rFonts w:ascii="Lucida Sans Unicode" w:eastAsia="굴림" w:hAnsi="Lucida Sans Unicode" w:cs="Lucida Sans Unicode"/>
          <w:color w:val="403838"/>
          <w:kern w:val="0"/>
          <w:sz w:val="19"/>
          <w:szCs w:val="19"/>
          <w:lang w:val="en"/>
        </w:rPr>
        <w:t>deubiquitinating</w:t>
      </w:r>
      <w:proofErr w:type="spellEnd"/>
      <w:r w:rsidRPr="00840C75">
        <w:rPr>
          <w:rFonts w:ascii="Lucida Sans Unicode" w:eastAsia="굴림" w:hAnsi="Lucida Sans Unicode" w:cs="Lucida Sans Unicode"/>
          <w:color w:val="403838"/>
          <w:kern w:val="0"/>
          <w:sz w:val="19"/>
          <w:szCs w:val="19"/>
          <w:lang w:val="en"/>
        </w:rPr>
        <w:t xml:space="preserve"> enzyme, Ubp3. Disrupting Ubp3 activity leads to accumulation of </w:t>
      </w:r>
      <w:proofErr w:type="spellStart"/>
      <w:r w:rsidRPr="00840C75">
        <w:rPr>
          <w:rFonts w:ascii="Lucida Sans Unicode" w:eastAsia="굴림" w:hAnsi="Lucida Sans Unicode" w:cs="Lucida Sans Unicode"/>
          <w:color w:val="403838"/>
          <w:kern w:val="0"/>
          <w:sz w:val="19"/>
          <w:szCs w:val="19"/>
          <w:lang w:val="en"/>
        </w:rPr>
        <w:t>ubiquitinated</w:t>
      </w:r>
      <w:proofErr w:type="spellEnd"/>
      <w:r w:rsidRPr="00840C75">
        <w:rPr>
          <w:rFonts w:ascii="Lucida Sans Unicode" w:eastAsia="굴림" w:hAnsi="Lucida Sans Unicode" w:cs="Lucida Sans Unicode"/>
          <w:color w:val="403838"/>
          <w:kern w:val="0"/>
          <w:sz w:val="19"/>
          <w:szCs w:val="19"/>
          <w:lang w:val="en"/>
        </w:rPr>
        <w:t xml:space="preserve"> </w:t>
      </w:r>
      <w:proofErr w:type="spellStart"/>
      <w:r w:rsidRPr="00840C75">
        <w:rPr>
          <w:rFonts w:ascii="Lucida Sans Unicode" w:eastAsia="굴림" w:hAnsi="Lucida Sans Unicode" w:cs="Lucida Sans Unicode"/>
          <w:color w:val="403838"/>
          <w:kern w:val="0"/>
          <w:sz w:val="19"/>
          <w:szCs w:val="19"/>
          <w:lang w:val="en"/>
        </w:rPr>
        <w:t>RasGAP</w:t>
      </w:r>
      <w:proofErr w:type="spellEnd"/>
      <w:r w:rsidRPr="00840C75">
        <w:rPr>
          <w:rFonts w:ascii="Lucida Sans Unicode" w:eastAsia="굴림" w:hAnsi="Lucida Sans Unicode" w:cs="Lucida Sans Unicode"/>
          <w:color w:val="403838"/>
          <w:kern w:val="0"/>
          <w:sz w:val="19"/>
          <w:szCs w:val="19"/>
          <w:lang w:val="en"/>
        </w:rPr>
        <w:t xml:space="preserve"> and </w:t>
      </w:r>
      <w:proofErr w:type="spellStart"/>
      <w:r w:rsidRPr="00840C75">
        <w:rPr>
          <w:rFonts w:ascii="Lucida Sans Unicode" w:eastAsia="굴림" w:hAnsi="Lucida Sans Unicode" w:cs="Lucida Sans Unicode"/>
          <w:color w:val="403838"/>
          <w:kern w:val="0"/>
          <w:sz w:val="19"/>
          <w:szCs w:val="19"/>
          <w:lang w:val="en"/>
        </w:rPr>
        <w:t>hyperactivation</w:t>
      </w:r>
      <w:proofErr w:type="spellEnd"/>
      <w:r w:rsidRPr="00840C75">
        <w:rPr>
          <w:rFonts w:ascii="Lucida Sans Unicode" w:eastAsia="굴림" w:hAnsi="Lucida Sans Unicode" w:cs="Lucida Sans Unicode"/>
          <w:color w:val="403838"/>
          <w:kern w:val="0"/>
          <w:sz w:val="19"/>
          <w:szCs w:val="19"/>
          <w:lang w:val="en"/>
        </w:rPr>
        <w:t xml:space="preserve"> of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signaling. </w:t>
      </w:r>
    </w:p>
    <w:p w:rsidR="008B1E0A" w:rsidRPr="00840C75" w:rsidRDefault="008B1E0A" w:rsidP="008B1E0A">
      <w:pPr>
        <w:widowControl/>
        <w:shd w:val="clear" w:color="auto" w:fill="FFFFFF"/>
        <w:wordWrap/>
        <w:autoSpaceDE/>
        <w:autoSpaceDN/>
        <w:spacing w:before="225" w:after="225"/>
        <w:jc w:val="left"/>
        <w:rPr>
          <w:rFonts w:ascii="Lucida Sans Unicode" w:eastAsia="굴림" w:hAnsi="Lucida Sans Unicode" w:cs="Lucida Sans Unicode"/>
          <w:color w:val="403838"/>
          <w:kern w:val="0"/>
          <w:sz w:val="19"/>
          <w:szCs w:val="19"/>
          <w:lang w:val="en"/>
        </w:rPr>
      </w:pPr>
      <w:r w:rsidRPr="00840C75">
        <w:rPr>
          <w:rFonts w:ascii="Lucida Sans Unicode" w:eastAsia="굴림" w:hAnsi="Lucida Sans Unicode" w:cs="Lucida Sans Unicode"/>
          <w:b/>
          <w:bCs/>
          <w:color w:val="403838"/>
          <w:kern w:val="0"/>
          <w:sz w:val="19"/>
          <w:lang w:val="en"/>
        </w:rPr>
        <w:t>Conclusion:</w:t>
      </w:r>
      <w:r w:rsidRPr="00840C75">
        <w:rPr>
          <w:rFonts w:ascii="Lucida Sans Unicode" w:eastAsia="굴림" w:hAnsi="Lucida Sans Unicode" w:cs="Lucida Sans Unicode"/>
          <w:color w:val="403838"/>
          <w:kern w:val="0"/>
          <w:sz w:val="19"/>
          <w:szCs w:val="19"/>
          <w:lang w:val="en"/>
        </w:rPr>
        <w:t xml:space="preserve"> Appropriate </w:t>
      </w:r>
      <w:proofErr w:type="spellStart"/>
      <w:r w:rsidRPr="00840C75">
        <w:rPr>
          <w:rFonts w:ascii="Lucida Sans Unicode" w:eastAsia="굴림" w:hAnsi="Lucida Sans Unicode" w:cs="Lucida Sans Unicode"/>
          <w:color w:val="403838"/>
          <w:kern w:val="0"/>
          <w:sz w:val="19"/>
          <w:szCs w:val="19"/>
          <w:lang w:val="en"/>
        </w:rPr>
        <w:t>deubiquitination</w:t>
      </w:r>
      <w:proofErr w:type="spellEnd"/>
      <w:r w:rsidRPr="00840C75">
        <w:rPr>
          <w:rFonts w:ascii="Lucida Sans Unicode" w:eastAsia="굴림" w:hAnsi="Lucida Sans Unicode" w:cs="Lucida Sans Unicode"/>
          <w:color w:val="403838"/>
          <w:kern w:val="0"/>
          <w:sz w:val="19"/>
          <w:szCs w:val="19"/>
          <w:lang w:val="en"/>
        </w:rPr>
        <w:t xml:space="preserve"> of </w:t>
      </w:r>
      <w:proofErr w:type="spellStart"/>
      <w:r w:rsidRPr="00840C75">
        <w:rPr>
          <w:rFonts w:ascii="Lucida Sans Unicode" w:eastAsia="굴림" w:hAnsi="Lucida Sans Unicode" w:cs="Lucida Sans Unicode"/>
          <w:color w:val="403838"/>
          <w:kern w:val="0"/>
          <w:sz w:val="19"/>
          <w:szCs w:val="19"/>
          <w:lang w:val="en"/>
        </w:rPr>
        <w:t>RasGAP</w:t>
      </w:r>
      <w:proofErr w:type="spellEnd"/>
      <w:r w:rsidRPr="00840C75">
        <w:rPr>
          <w:rFonts w:ascii="Lucida Sans Unicode" w:eastAsia="굴림" w:hAnsi="Lucida Sans Unicode" w:cs="Lucida Sans Unicode"/>
          <w:color w:val="403838"/>
          <w:kern w:val="0"/>
          <w:sz w:val="19"/>
          <w:szCs w:val="19"/>
          <w:lang w:val="en"/>
        </w:rPr>
        <w:t xml:space="preserve"> by Ubp3 is important for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signaling. </w:t>
      </w:r>
    </w:p>
    <w:p w:rsidR="008B1E0A" w:rsidRPr="00840C75" w:rsidRDefault="008B1E0A" w:rsidP="008B1E0A">
      <w:pPr>
        <w:widowControl/>
        <w:shd w:val="clear" w:color="auto" w:fill="FFFFFF"/>
        <w:wordWrap/>
        <w:autoSpaceDE/>
        <w:autoSpaceDN/>
        <w:spacing w:before="225" w:after="225"/>
        <w:jc w:val="left"/>
        <w:rPr>
          <w:rFonts w:ascii="Lucida Sans Unicode" w:eastAsia="굴림" w:hAnsi="Lucida Sans Unicode" w:cs="Lucida Sans Unicode"/>
          <w:color w:val="403838"/>
          <w:kern w:val="0"/>
          <w:sz w:val="19"/>
          <w:szCs w:val="19"/>
          <w:lang w:val="en"/>
        </w:rPr>
      </w:pPr>
      <w:r w:rsidRPr="00840C75">
        <w:rPr>
          <w:rFonts w:ascii="Lucida Sans Unicode" w:eastAsia="굴림" w:hAnsi="Lucida Sans Unicode" w:cs="Lucida Sans Unicode"/>
          <w:b/>
          <w:bCs/>
          <w:color w:val="403838"/>
          <w:kern w:val="0"/>
          <w:sz w:val="19"/>
          <w:lang w:val="en"/>
        </w:rPr>
        <w:t>Significance:</w:t>
      </w:r>
      <w:r w:rsidRPr="00840C75">
        <w:rPr>
          <w:rFonts w:ascii="Lucida Sans Unicode" w:eastAsia="굴림" w:hAnsi="Lucida Sans Unicode" w:cs="Lucida Sans Unicode"/>
          <w:color w:val="403838"/>
          <w:kern w:val="0"/>
          <w:sz w:val="19"/>
          <w:szCs w:val="19"/>
          <w:lang w:val="en"/>
        </w:rPr>
        <w:t xml:space="preserve"> This study reveals a new layer of mechanism that regulates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w:t>
      </w:r>
    </w:p>
    <w:p w:rsidR="008B1E0A" w:rsidRPr="00840C75" w:rsidRDefault="008B1E0A" w:rsidP="008B1E0A">
      <w:pPr>
        <w:widowControl/>
        <w:shd w:val="clear" w:color="auto" w:fill="FFFFFF"/>
        <w:wordWrap/>
        <w:autoSpaceDE/>
        <w:autoSpaceDN/>
        <w:spacing w:after="96"/>
        <w:jc w:val="left"/>
        <w:outlineLvl w:val="2"/>
        <w:rPr>
          <w:rFonts w:ascii="Georgia" w:eastAsia="굴림" w:hAnsi="Georgia" w:cs="Lucida Sans Unicode"/>
          <w:b/>
          <w:bCs/>
          <w:color w:val="403838"/>
          <w:kern w:val="0"/>
          <w:sz w:val="29"/>
          <w:szCs w:val="29"/>
          <w:lang w:val="en"/>
        </w:rPr>
      </w:pPr>
      <w:r w:rsidRPr="00840C75">
        <w:rPr>
          <w:rFonts w:ascii="Georgia" w:eastAsia="굴림" w:hAnsi="Georgia" w:cs="Lucida Sans Unicode"/>
          <w:b/>
          <w:bCs/>
          <w:color w:val="403838"/>
          <w:kern w:val="0"/>
          <w:sz w:val="29"/>
          <w:szCs w:val="29"/>
          <w:lang w:val="en"/>
        </w:rPr>
        <w:t>Abstract</w:t>
      </w:r>
    </w:p>
    <w:p w:rsidR="008B1E0A" w:rsidRPr="00840C75" w:rsidRDefault="008B1E0A" w:rsidP="008B1E0A">
      <w:pPr>
        <w:widowControl/>
        <w:shd w:val="clear" w:color="auto" w:fill="FFFFFF"/>
        <w:wordWrap/>
        <w:autoSpaceDE/>
        <w:autoSpaceDN/>
        <w:spacing w:before="225" w:after="225"/>
        <w:rPr>
          <w:rFonts w:ascii="Lucida Sans Unicode" w:eastAsia="굴림" w:hAnsi="Lucida Sans Unicode" w:cs="Lucida Sans Unicode"/>
          <w:color w:val="403838"/>
          <w:kern w:val="0"/>
          <w:sz w:val="19"/>
          <w:szCs w:val="19"/>
          <w:lang w:val="en"/>
        </w:rPr>
      </w:pP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proteins and </w:t>
      </w:r>
      <w:proofErr w:type="spellStart"/>
      <w:r w:rsidRPr="00840C75">
        <w:rPr>
          <w:rFonts w:ascii="Lucida Sans Unicode" w:eastAsia="굴림" w:hAnsi="Lucida Sans Unicode" w:cs="Lucida Sans Unicode"/>
          <w:color w:val="403838"/>
          <w:kern w:val="0"/>
          <w:sz w:val="19"/>
          <w:szCs w:val="19"/>
          <w:lang w:val="en"/>
        </w:rPr>
        <w:t>cAMP</w:t>
      </w:r>
      <w:proofErr w:type="spellEnd"/>
      <w:r w:rsidRPr="00840C75">
        <w:rPr>
          <w:rFonts w:ascii="Lucida Sans Unicode" w:eastAsia="굴림" w:hAnsi="Lucida Sans Unicode" w:cs="Lucida Sans Unicode"/>
          <w:color w:val="403838"/>
          <w:kern w:val="0"/>
          <w:sz w:val="19"/>
          <w:szCs w:val="19"/>
          <w:lang w:val="en"/>
        </w:rPr>
        <w:t xml:space="preserve">-dependent protein kinase (protein kinase A, PKA) are important components of a nutrient signaling pathway that mediates cellular responses to glucose in yeast. The molecular mechanisms that regulate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/PKA-mediated signaling remain to be fully understood. Here, we provide evidence that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/PKA signaling is negatively regulated by a </w:t>
      </w:r>
      <w:proofErr w:type="spellStart"/>
      <w:r w:rsidRPr="00840C75">
        <w:rPr>
          <w:rFonts w:ascii="Lucida Sans Unicode" w:eastAsia="굴림" w:hAnsi="Lucida Sans Unicode" w:cs="Lucida Sans Unicode"/>
          <w:color w:val="403838"/>
          <w:kern w:val="0"/>
          <w:sz w:val="19"/>
          <w:szCs w:val="19"/>
          <w:lang w:val="en"/>
        </w:rPr>
        <w:t>deubiquitinating</w:t>
      </w:r>
      <w:proofErr w:type="spellEnd"/>
      <w:r w:rsidRPr="00840C75">
        <w:rPr>
          <w:rFonts w:ascii="Lucida Sans Unicode" w:eastAsia="굴림" w:hAnsi="Lucida Sans Unicode" w:cs="Lucida Sans Unicode"/>
          <w:color w:val="403838"/>
          <w:kern w:val="0"/>
          <w:sz w:val="19"/>
          <w:szCs w:val="19"/>
          <w:lang w:val="en"/>
        </w:rPr>
        <w:t xml:space="preserve"> enzyme, Ubp3. Disrupting the activity of Ubp3 leads to </w:t>
      </w:r>
      <w:proofErr w:type="spellStart"/>
      <w:r w:rsidRPr="00840C75">
        <w:rPr>
          <w:rFonts w:ascii="Lucida Sans Unicode" w:eastAsia="굴림" w:hAnsi="Lucida Sans Unicode" w:cs="Lucida Sans Unicode"/>
          <w:color w:val="403838"/>
          <w:kern w:val="0"/>
          <w:sz w:val="19"/>
          <w:szCs w:val="19"/>
          <w:lang w:val="en"/>
        </w:rPr>
        <w:t>hyperactivation</w:t>
      </w:r>
      <w:proofErr w:type="spellEnd"/>
      <w:r w:rsidRPr="00840C75">
        <w:rPr>
          <w:rFonts w:ascii="Lucida Sans Unicode" w:eastAsia="굴림" w:hAnsi="Lucida Sans Unicode" w:cs="Lucida Sans Unicode"/>
          <w:color w:val="403838"/>
          <w:kern w:val="0"/>
          <w:sz w:val="19"/>
          <w:szCs w:val="19"/>
          <w:lang w:val="en"/>
        </w:rPr>
        <w:t xml:space="preserve"> of PKA, as evidenced by much enhanced phosphorylation of PKA substrates, decreased accumulation of glycogen, larger cell size, and increased sensitivity to heat shock. Levels of intracellular </w:t>
      </w:r>
      <w:proofErr w:type="spellStart"/>
      <w:r w:rsidRPr="00840C75">
        <w:rPr>
          <w:rFonts w:ascii="Lucida Sans Unicode" w:eastAsia="굴림" w:hAnsi="Lucida Sans Unicode" w:cs="Lucida Sans Unicode"/>
          <w:color w:val="403838"/>
          <w:kern w:val="0"/>
          <w:sz w:val="19"/>
          <w:szCs w:val="19"/>
          <w:lang w:val="en"/>
        </w:rPr>
        <w:t>cAMP</w:t>
      </w:r>
      <w:proofErr w:type="spellEnd"/>
      <w:r w:rsidRPr="00840C75">
        <w:rPr>
          <w:rFonts w:ascii="Lucida Sans Unicode" w:eastAsia="굴림" w:hAnsi="Lucida Sans Unicode" w:cs="Lucida Sans Unicode"/>
          <w:color w:val="403838"/>
          <w:kern w:val="0"/>
          <w:sz w:val="19"/>
          <w:szCs w:val="19"/>
          <w:lang w:val="en"/>
        </w:rPr>
        <w:t xml:space="preserve"> and the active forms of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proteins are also elevated in the </w:t>
      </w:r>
      <w:r w:rsidRPr="00840C75">
        <w:rPr>
          <w:rFonts w:ascii="Lucida Sans Unicode" w:eastAsia="굴림" w:hAnsi="Lucida Sans Unicode" w:cs="Lucida Sans Unicode"/>
          <w:i/>
          <w:iCs/>
          <w:color w:val="403838"/>
          <w:kern w:val="0"/>
          <w:sz w:val="19"/>
          <w:lang w:val="en"/>
        </w:rPr>
        <w:t>ubp3</w:t>
      </w:r>
      <w:r w:rsidRPr="00840C75">
        <w:rPr>
          <w:rFonts w:ascii="Lucida Sans Unicode" w:eastAsia="굴림" w:hAnsi="Lucida Sans Unicode" w:cs="Lucida Sans Unicode"/>
          <w:color w:val="403838"/>
          <w:kern w:val="0"/>
          <w:sz w:val="19"/>
          <w:szCs w:val="19"/>
          <w:lang w:val="en"/>
        </w:rPr>
        <w:t xml:space="preserve">Δ mutant. Consistent with a possibility that the increased </w:t>
      </w:r>
      <w:proofErr w:type="spellStart"/>
      <w:r w:rsidRPr="00840C75">
        <w:rPr>
          <w:rFonts w:ascii="Lucida Sans Unicode" w:eastAsia="굴림" w:hAnsi="Lucida Sans Unicode" w:cs="Lucida Sans Unicode"/>
          <w:color w:val="403838"/>
          <w:kern w:val="0"/>
          <w:sz w:val="19"/>
          <w:szCs w:val="19"/>
          <w:lang w:val="en"/>
        </w:rPr>
        <w:t>cAMP</w:t>
      </w:r>
      <w:proofErr w:type="spellEnd"/>
      <w:r w:rsidRPr="00840C75">
        <w:rPr>
          <w:rFonts w:ascii="Lucida Sans Unicode" w:eastAsia="굴림" w:hAnsi="Lucida Sans Unicode" w:cs="Lucida Sans Unicode"/>
          <w:color w:val="403838"/>
          <w:kern w:val="0"/>
          <w:sz w:val="19"/>
          <w:szCs w:val="19"/>
          <w:lang w:val="en"/>
        </w:rPr>
        <w:t xml:space="preserve"> is responsible for the abnormal signaling behavior of the </w:t>
      </w:r>
      <w:r w:rsidRPr="00840C75">
        <w:rPr>
          <w:rFonts w:ascii="Lucida Sans Unicode" w:eastAsia="굴림" w:hAnsi="Lucida Sans Unicode" w:cs="Lucida Sans Unicode"/>
          <w:i/>
          <w:iCs/>
          <w:color w:val="403838"/>
          <w:kern w:val="0"/>
          <w:sz w:val="19"/>
          <w:lang w:val="en"/>
        </w:rPr>
        <w:t>ubp3</w:t>
      </w:r>
      <w:r w:rsidRPr="00840C75">
        <w:rPr>
          <w:rFonts w:ascii="Lucida Sans Unicode" w:eastAsia="굴림" w:hAnsi="Lucida Sans Unicode" w:cs="Lucida Sans Unicode"/>
          <w:color w:val="403838"/>
          <w:kern w:val="0"/>
          <w:sz w:val="19"/>
          <w:szCs w:val="19"/>
          <w:lang w:val="en"/>
        </w:rPr>
        <w:t xml:space="preserve">Δ mutant, overexpressing </w:t>
      </w:r>
      <w:r w:rsidRPr="00840C75">
        <w:rPr>
          <w:rFonts w:ascii="Lucida Sans Unicode" w:eastAsia="굴림" w:hAnsi="Lucida Sans Unicode" w:cs="Lucida Sans Unicode"/>
          <w:i/>
          <w:iCs/>
          <w:color w:val="403838"/>
          <w:kern w:val="0"/>
          <w:sz w:val="19"/>
          <w:lang w:val="en"/>
        </w:rPr>
        <w:t>PDE2</w:t>
      </w:r>
      <w:r w:rsidRPr="00840C75">
        <w:rPr>
          <w:rFonts w:ascii="Lucida Sans Unicode" w:eastAsia="굴림" w:hAnsi="Lucida Sans Unicode" w:cs="Lucida Sans Unicode"/>
          <w:color w:val="403838"/>
          <w:kern w:val="0"/>
          <w:sz w:val="19"/>
          <w:szCs w:val="19"/>
          <w:lang w:val="en"/>
        </w:rPr>
        <w:t xml:space="preserve">, which encodes a </w:t>
      </w:r>
      <w:proofErr w:type="spellStart"/>
      <w:r w:rsidRPr="00840C75">
        <w:rPr>
          <w:rFonts w:ascii="Lucida Sans Unicode" w:eastAsia="굴림" w:hAnsi="Lucida Sans Unicode" w:cs="Lucida Sans Unicode"/>
          <w:color w:val="403838"/>
          <w:kern w:val="0"/>
          <w:sz w:val="19"/>
          <w:szCs w:val="19"/>
          <w:lang w:val="en"/>
        </w:rPr>
        <w:t>phosphodiesterase</w:t>
      </w:r>
      <w:proofErr w:type="spellEnd"/>
      <w:r w:rsidRPr="00840C75">
        <w:rPr>
          <w:rFonts w:ascii="Lucida Sans Unicode" w:eastAsia="굴림" w:hAnsi="Lucida Sans Unicode" w:cs="Lucida Sans Unicode"/>
          <w:color w:val="403838"/>
          <w:kern w:val="0"/>
          <w:sz w:val="19"/>
          <w:szCs w:val="19"/>
          <w:lang w:val="en"/>
        </w:rPr>
        <w:t xml:space="preserve"> that hydrolyzes </w:t>
      </w:r>
      <w:proofErr w:type="spellStart"/>
      <w:r w:rsidRPr="00840C75">
        <w:rPr>
          <w:rFonts w:ascii="Lucida Sans Unicode" w:eastAsia="굴림" w:hAnsi="Lucida Sans Unicode" w:cs="Lucida Sans Unicode"/>
          <w:color w:val="403838"/>
          <w:kern w:val="0"/>
          <w:sz w:val="19"/>
          <w:szCs w:val="19"/>
          <w:lang w:val="en"/>
        </w:rPr>
        <w:t>cAMP</w:t>
      </w:r>
      <w:proofErr w:type="spellEnd"/>
      <w:r w:rsidRPr="00840C75">
        <w:rPr>
          <w:rFonts w:ascii="Lucida Sans Unicode" w:eastAsia="굴림" w:hAnsi="Lucida Sans Unicode" w:cs="Lucida Sans Unicode"/>
          <w:color w:val="403838"/>
          <w:kern w:val="0"/>
          <w:sz w:val="19"/>
          <w:szCs w:val="19"/>
          <w:lang w:val="en"/>
        </w:rPr>
        <w:t xml:space="preserve">, significantly relieves the cell size increase and heat shock sensitivity of the mutant. Further analysis reveals that Ubp3 interacts with a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w:t>
      </w:r>
      <w:proofErr w:type="spellStart"/>
      <w:r w:rsidRPr="00840C75">
        <w:rPr>
          <w:rFonts w:ascii="Lucida Sans Unicode" w:eastAsia="굴림" w:hAnsi="Lucida Sans Unicode" w:cs="Lucida Sans Unicode"/>
          <w:color w:val="403838"/>
          <w:kern w:val="0"/>
          <w:sz w:val="19"/>
          <w:szCs w:val="19"/>
          <w:lang w:val="en"/>
        </w:rPr>
        <w:t>GTPase</w:t>
      </w:r>
      <w:proofErr w:type="spellEnd"/>
      <w:r w:rsidRPr="00840C75">
        <w:rPr>
          <w:rFonts w:ascii="Lucida Sans Unicode" w:eastAsia="굴림" w:hAnsi="Lucida Sans Unicode" w:cs="Lucida Sans Unicode"/>
          <w:color w:val="403838"/>
          <w:kern w:val="0"/>
          <w:sz w:val="19"/>
          <w:szCs w:val="19"/>
          <w:lang w:val="en"/>
        </w:rPr>
        <w:t xml:space="preserve">-accelerating protein, Ira2, and regulates its level of </w:t>
      </w:r>
      <w:proofErr w:type="spellStart"/>
      <w:r w:rsidRPr="00840C75">
        <w:rPr>
          <w:rFonts w:ascii="Lucida Sans Unicode" w:eastAsia="굴림" w:hAnsi="Lucida Sans Unicode" w:cs="Lucida Sans Unicode"/>
          <w:color w:val="403838"/>
          <w:kern w:val="0"/>
          <w:sz w:val="19"/>
          <w:szCs w:val="19"/>
          <w:lang w:val="en"/>
        </w:rPr>
        <w:t>ubiquitination</w:t>
      </w:r>
      <w:proofErr w:type="spellEnd"/>
      <w:r w:rsidRPr="00840C75">
        <w:rPr>
          <w:rFonts w:ascii="Lucida Sans Unicode" w:eastAsia="굴림" w:hAnsi="Lucida Sans Unicode" w:cs="Lucida Sans Unicode"/>
          <w:color w:val="403838"/>
          <w:kern w:val="0"/>
          <w:sz w:val="19"/>
          <w:szCs w:val="19"/>
          <w:lang w:val="en"/>
        </w:rPr>
        <w:t xml:space="preserve">. Together, our data indicate that Ubp3 is a new regulator of the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/PKA signaling pathway and suggest that Ubp3 regulates this pathway by controlling the </w:t>
      </w:r>
      <w:proofErr w:type="spellStart"/>
      <w:r w:rsidRPr="00840C75">
        <w:rPr>
          <w:rFonts w:ascii="Lucida Sans Unicode" w:eastAsia="굴림" w:hAnsi="Lucida Sans Unicode" w:cs="Lucida Sans Unicode"/>
          <w:color w:val="403838"/>
          <w:kern w:val="0"/>
          <w:sz w:val="19"/>
          <w:szCs w:val="19"/>
          <w:lang w:val="en"/>
        </w:rPr>
        <w:t>ubiquitination</w:t>
      </w:r>
      <w:proofErr w:type="spellEnd"/>
      <w:r w:rsidRPr="00840C75">
        <w:rPr>
          <w:rFonts w:ascii="Lucida Sans Unicode" w:eastAsia="굴림" w:hAnsi="Lucida Sans Unicode" w:cs="Lucida Sans Unicode"/>
          <w:color w:val="403838"/>
          <w:kern w:val="0"/>
          <w:sz w:val="19"/>
          <w:szCs w:val="19"/>
          <w:lang w:val="en"/>
        </w:rPr>
        <w:t xml:space="preserve"> of </w:t>
      </w:r>
      <w:proofErr w:type="spellStart"/>
      <w:r w:rsidRPr="00840C75">
        <w:rPr>
          <w:rFonts w:ascii="Lucida Sans Unicode" w:eastAsia="굴림" w:hAnsi="Lucida Sans Unicode" w:cs="Lucida Sans Unicode"/>
          <w:color w:val="403838"/>
          <w:kern w:val="0"/>
          <w:sz w:val="19"/>
          <w:szCs w:val="19"/>
          <w:lang w:val="en"/>
        </w:rPr>
        <w:t>Ras</w:t>
      </w:r>
      <w:proofErr w:type="spellEnd"/>
      <w:r w:rsidRPr="00840C75">
        <w:rPr>
          <w:rFonts w:ascii="Lucida Sans Unicode" w:eastAsia="굴림" w:hAnsi="Lucida Sans Unicode" w:cs="Lucida Sans Unicode"/>
          <w:color w:val="403838"/>
          <w:kern w:val="0"/>
          <w:sz w:val="19"/>
          <w:szCs w:val="19"/>
          <w:lang w:val="en"/>
        </w:rPr>
        <w:t xml:space="preserve"> </w:t>
      </w:r>
      <w:proofErr w:type="spellStart"/>
      <w:r w:rsidRPr="00840C75">
        <w:rPr>
          <w:rFonts w:ascii="Lucida Sans Unicode" w:eastAsia="굴림" w:hAnsi="Lucida Sans Unicode" w:cs="Lucida Sans Unicode"/>
          <w:color w:val="403838"/>
          <w:kern w:val="0"/>
          <w:sz w:val="19"/>
          <w:szCs w:val="19"/>
          <w:lang w:val="en"/>
        </w:rPr>
        <w:t>GTPase</w:t>
      </w:r>
      <w:proofErr w:type="spellEnd"/>
      <w:r w:rsidRPr="00840C75">
        <w:rPr>
          <w:rFonts w:ascii="Lucida Sans Unicode" w:eastAsia="굴림" w:hAnsi="Lucida Sans Unicode" w:cs="Lucida Sans Unicode"/>
          <w:color w:val="403838"/>
          <w:kern w:val="0"/>
          <w:sz w:val="19"/>
          <w:szCs w:val="19"/>
          <w:lang w:val="en"/>
        </w:rPr>
        <w:t xml:space="preserve">-accelerating protein Ira2. </w:t>
      </w:r>
    </w:p>
    <w:p w:rsidR="008B1E0A" w:rsidRPr="00840C75" w:rsidRDefault="008B1E0A" w:rsidP="008B1E0A">
      <w:pPr>
        <w:shd w:val="clear" w:color="auto" w:fill="FFFFFF"/>
        <w:rPr>
          <w:rFonts w:hint="eastAsia"/>
          <w:b/>
          <w:sz w:val="40"/>
          <w:szCs w:val="40"/>
          <w:lang w:val="en"/>
        </w:rPr>
      </w:pPr>
    </w:p>
    <w:p w:rsidR="008B1E0A" w:rsidRP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lang w:val="en"/>
        </w:rPr>
      </w:pPr>
      <w:bookmarkStart w:id="1" w:name="_GoBack"/>
      <w:bookmarkEnd w:id="1"/>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Pr="00616F8A" w:rsidRDefault="008B1E0A" w:rsidP="008B1E0A">
      <w:pPr>
        <w:widowControl/>
        <w:wordWrap/>
        <w:autoSpaceDE/>
        <w:autoSpaceDN/>
        <w:spacing w:before="120" w:after="120" w:line="348" w:lineRule="atLeast"/>
        <w:jc w:val="left"/>
        <w:rPr>
          <w:rFonts w:ascii="Arial" w:eastAsiaTheme="majorHAnsi" w:hAnsi="Arial" w:cs="Arial"/>
          <w:b/>
          <w:color w:val="000000"/>
          <w:kern w:val="0"/>
          <w:sz w:val="40"/>
          <w:szCs w:val="17"/>
        </w:rPr>
      </w:pPr>
    </w:p>
    <w:p w:rsidR="008B1E0A" w:rsidRP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hint="eastAsia"/>
          <w:color w:val="222222"/>
          <w:sz w:val="20"/>
          <w:szCs w:val="20"/>
          <w:lang w:val="en"/>
        </w:rPr>
      </w:pPr>
    </w:p>
    <w:p w:rsidR="008B1E0A" w:rsidRDefault="008B1E0A" w:rsidP="008B1E0A">
      <w:pPr>
        <w:pStyle w:val="standfirst1"/>
        <w:pBdr>
          <w:top w:val="single" w:sz="6" w:space="0" w:color="B7B7B7"/>
          <w:bottom w:val="single" w:sz="6" w:space="0" w:color="B7B7B7"/>
        </w:pBdr>
        <w:shd w:val="clear" w:color="auto" w:fill="FFFFFF"/>
        <w:rPr>
          <w:rFonts w:ascii="Arial" w:hAnsi="Arial" w:cs="Arial"/>
          <w:color w:val="222222"/>
          <w:sz w:val="20"/>
          <w:szCs w:val="20"/>
          <w:lang w:val="en"/>
        </w:rPr>
      </w:pPr>
    </w:p>
    <w:sectPr w:rsidR="008B1E0A">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647" w:rsidRDefault="00F66647" w:rsidP="00923523">
      <w:pPr>
        <w:spacing w:after="0" w:line="240" w:lineRule="auto"/>
      </w:pPr>
      <w:r>
        <w:separator/>
      </w:r>
    </w:p>
  </w:endnote>
  <w:endnote w:type="continuationSeparator" w:id="0">
    <w:p w:rsidR="00F66647" w:rsidRDefault="00F66647" w:rsidP="00923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굴림체">
    <w:panose1 w:val="020B0609000101010101"/>
    <w:charset w:val="81"/>
    <w:family w:val="modern"/>
    <w:pitch w:val="fixed"/>
    <w:sig w:usb0="B00002AF" w:usb1="69D77CFB" w:usb2="00000030" w:usb3="00000000" w:csb0="0008009F" w:csb1="00000000"/>
  </w:font>
  <w:font w:name="Segoe UI">
    <w:panose1 w:val="020B0502040204020203"/>
    <w:charset w:val="00"/>
    <w:family w:val="swiss"/>
    <w:pitch w:val="variable"/>
    <w:sig w:usb0="E00022FF" w:usb1="C000205B" w:usb2="00000009" w:usb3="00000000" w:csb0="000001DF" w:csb1="00000000"/>
  </w:font>
  <w:font w:name="inherit">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647" w:rsidRDefault="00F66647" w:rsidP="00923523">
      <w:pPr>
        <w:spacing w:after="0" w:line="240" w:lineRule="auto"/>
      </w:pPr>
      <w:r>
        <w:separator/>
      </w:r>
    </w:p>
  </w:footnote>
  <w:footnote w:type="continuationSeparator" w:id="0">
    <w:p w:rsidR="00F66647" w:rsidRDefault="00F66647" w:rsidP="009235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00EC7BDB"/>
    <w:multiLevelType w:val="multilevel"/>
    <w:tmpl w:val="8214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20BBE"/>
    <w:multiLevelType w:val="multilevel"/>
    <w:tmpl w:val="5A501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96EE8"/>
    <w:multiLevelType w:val="multilevel"/>
    <w:tmpl w:val="0FCE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975B08"/>
    <w:multiLevelType w:val="multilevel"/>
    <w:tmpl w:val="39F0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1077B"/>
    <w:multiLevelType w:val="multilevel"/>
    <w:tmpl w:val="388CB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2664A"/>
    <w:multiLevelType w:val="multilevel"/>
    <w:tmpl w:val="E2628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AE21E3"/>
    <w:multiLevelType w:val="multilevel"/>
    <w:tmpl w:val="6A1C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4F7636"/>
    <w:multiLevelType w:val="multilevel"/>
    <w:tmpl w:val="8012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B47843"/>
    <w:multiLevelType w:val="multilevel"/>
    <w:tmpl w:val="EF74D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6B271C"/>
    <w:multiLevelType w:val="multilevel"/>
    <w:tmpl w:val="12709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A13B93"/>
    <w:multiLevelType w:val="multilevel"/>
    <w:tmpl w:val="4EAC8C1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85514"/>
    <w:multiLevelType w:val="multilevel"/>
    <w:tmpl w:val="55006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965F52"/>
    <w:multiLevelType w:val="multilevel"/>
    <w:tmpl w:val="1DEE8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D82018"/>
    <w:multiLevelType w:val="multilevel"/>
    <w:tmpl w:val="0316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06331E"/>
    <w:multiLevelType w:val="multilevel"/>
    <w:tmpl w:val="72162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07600E"/>
    <w:multiLevelType w:val="multilevel"/>
    <w:tmpl w:val="6D5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7A2C39"/>
    <w:multiLevelType w:val="multilevel"/>
    <w:tmpl w:val="A3127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D16C22"/>
    <w:multiLevelType w:val="multilevel"/>
    <w:tmpl w:val="244A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F9629B"/>
    <w:multiLevelType w:val="multilevel"/>
    <w:tmpl w:val="32B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E65A84"/>
    <w:multiLevelType w:val="multilevel"/>
    <w:tmpl w:val="8E222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A8672C"/>
    <w:multiLevelType w:val="multilevel"/>
    <w:tmpl w:val="B11C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955205"/>
    <w:multiLevelType w:val="multilevel"/>
    <w:tmpl w:val="C3983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5C73A9"/>
    <w:multiLevelType w:val="multilevel"/>
    <w:tmpl w:val="B5867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DA4BA6"/>
    <w:multiLevelType w:val="multilevel"/>
    <w:tmpl w:val="CD084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1C3385"/>
    <w:multiLevelType w:val="multilevel"/>
    <w:tmpl w:val="54768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61541B"/>
    <w:multiLevelType w:val="multilevel"/>
    <w:tmpl w:val="8FB46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205EC7"/>
    <w:multiLevelType w:val="multilevel"/>
    <w:tmpl w:val="65AA9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1E08BD"/>
    <w:multiLevelType w:val="multilevel"/>
    <w:tmpl w:val="D8CA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DF1FDD"/>
    <w:multiLevelType w:val="multilevel"/>
    <w:tmpl w:val="3982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E655F0"/>
    <w:multiLevelType w:val="multilevel"/>
    <w:tmpl w:val="46EC4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5F45D9"/>
    <w:multiLevelType w:val="multilevel"/>
    <w:tmpl w:val="9B709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BC7811"/>
    <w:multiLevelType w:val="multilevel"/>
    <w:tmpl w:val="F6083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29"/>
  </w:num>
  <w:num w:numId="4">
    <w:abstractNumId w:val="20"/>
  </w:num>
  <w:num w:numId="5">
    <w:abstractNumId w:val="26"/>
  </w:num>
  <w:num w:numId="6">
    <w:abstractNumId w:val="11"/>
  </w:num>
  <w:num w:numId="7">
    <w:abstractNumId w:val="21"/>
  </w:num>
  <w:num w:numId="8">
    <w:abstractNumId w:val="31"/>
  </w:num>
  <w:num w:numId="9">
    <w:abstractNumId w:val="5"/>
  </w:num>
  <w:num w:numId="10">
    <w:abstractNumId w:val="8"/>
  </w:num>
  <w:num w:numId="11">
    <w:abstractNumId w:val="10"/>
  </w:num>
  <w:num w:numId="12">
    <w:abstractNumId w:val="6"/>
  </w:num>
  <w:num w:numId="13">
    <w:abstractNumId w:val="4"/>
  </w:num>
  <w:num w:numId="14">
    <w:abstractNumId w:val="15"/>
  </w:num>
  <w:num w:numId="15">
    <w:abstractNumId w:val="13"/>
  </w:num>
  <w:num w:numId="16">
    <w:abstractNumId w:val="22"/>
  </w:num>
  <w:num w:numId="17">
    <w:abstractNumId w:val="9"/>
  </w:num>
  <w:num w:numId="18">
    <w:abstractNumId w:val="18"/>
  </w:num>
  <w:num w:numId="19">
    <w:abstractNumId w:val="16"/>
  </w:num>
  <w:num w:numId="20">
    <w:abstractNumId w:val="25"/>
  </w:num>
  <w:num w:numId="21">
    <w:abstractNumId w:val="19"/>
  </w:num>
  <w:num w:numId="22">
    <w:abstractNumId w:val="1"/>
  </w:num>
  <w:num w:numId="23">
    <w:abstractNumId w:val="23"/>
  </w:num>
  <w:num w:numId="24">
    <w:abstractNumId w:val="27"/>
  </w:num>
  <w:num w:numId="25">
    <w:abstractNumId w:val="24"/>
  </w:num>
  <w:num w:numId="26">
    <w:abstractNumId w:val="0"/>
  </w:num>
  <w:num w:numId="27">
    <w:abstractNumId w:val="28"/>
  </w:num>
  <w:num w:numId="28">
    <w:abstractNumId w:val="2"/>
  </w:num>
  <w:num w:numId="29">
    <w:abstractNumId w:val="3"/>
  </w:num>
  <w:num w:numId="30">
    <w:abstractNumId w:val="7"/>
  </w:num>
  <w:num w:numId="31">
    <w:abstractNumId w:val="12"/>
  </w:num>
  <w:num w:numId="32">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A8F"/>
    <w:rsid w:val="0000109C"/>
    <w:rsid w:val="0000183E"/>
    <w:rsid w:val="00006C93"/>
    <w:rsid w:val="00010C2C"/>
    <w:rsid w:val="000138C8"/>
    <w:rsid w:val="000316A2"/>
    <w:rsid w:val="000611DA"/>
    <w:rsid w:val="00061607"/>
    <w:rsid w:val="000635E7"/>
    <w:rsid w:val="00091500"/>
    <w:rsid w:val="00092422"/>
    <w:rsid w:val="000E6407"/>
    <w:rsid w:val="00113BD6"/>
    <w:rsid w:val="001421F4"/>
    <w:rsid w:val="0015295D"/>
    <w:rsid w:val="00172331"/>
    <w:rsid w:val="00191DA5"/>
    <w:rsid w:val="00194293"/>
    <w:rsid w:val="00197CD3"/>
    <w:rsid w:val="001A776D"/>
    <w:rsid w:val="001E0596"/>
    <w:rsid w:val="00200D04"/>
    <w:rsid w:val="00216A56"/>
    <w:rsid w:val="002D73B2"/>
    <w:rsid w:val="002F422C"/>
    <w:rsid w:val="002F6000"/>
    <w:rsid w:val="003675F9"/>
    <w:rsid w:val="00395C5C"/>
    <w:rsid w:val="003B3FB0"/>
    <w:rsid w:val="004143A3"/>
    <w:rsid w:val="004209E8"/>
    <w:rsid w:val="0044689A"/>
    <w:rsid w:val="004A2583"/>
    <w:rsid w:val="004D5276"/>
    <w:rsid w:val="004D587D"/>
    <w:rsid w:val="00501F0D"/>
    <w:rsid w:val="00527F26"/>
    <w:rsid w:val="00554052"/>
    <w:rsid w:val="0057139C"/>
    <w:rsid w:val="005C760D"/>
    <w:rsid w:val="00640FBF"/>
    <w:rsid w:val="00667FDB"/>
    <w:rsid w:val="00684675"/>
    <w:rsid w:val="006D0B7B"/>
    <w:rsid w:val="006D466B"/>
    <w:rsid w:val="006E4C91"/>
    <w:rsid w:val="006E6ED7"/>
    <w:rsid w:val="00722273"/>
    <w:rsid w:val="0074620B"/>
    <w:rsid w:val="0076720C"/>
    <w:rsid w:val="007E1AFC"/>
    <w:rsid w:val="007F7B06"/>
    <w:rsid w:val="00850C5A"/>
    <w:rsid w:val="008675BB"/>
    <w:rsid w:val="008B1E0A"/>
    <w:rsid w:val="008D310B"/>
    <w:rsid w:val="008E3B06"/>
    <w:rsid w:val="008F252D"/>
    <w:rsid w:val="0090235B"/>
    <w:rsid w:val="009050C4"/>
    <w:rsid w:val="0091003D"/>
    <w:rsid w:val="009207D7"/>
    <w:rsid w:val="00923523"/>
    <w:rsid w:val="00931CB8"/>
    <w:rsid w:val="009430A1"/>
    <w:rsid w:val="009711A0"/>
    <w:rsid w:val="009938F2"/>
    <w:rsid w:val="00A04544"/>
    <w:rsid w:val="00A10FBB"/>
    <w:rsid w:val="00A22FA2"/>
    <w:rsid w:val="00A3136D"/>
    <w:rsid w:val="00A42DB1"/>
    <w:rsid w:val="00A43D74"/>
    <w:rsid w:val="00A63E46"/>
    <w:rsid w:val="00A74918"/>
    <w:rsid w:val="00B0490C"/>
    <w:rsid w:val="00B06908"/>
    <w:rsid w:val="00B108EC"/>
    <w:rsid w:val="00B27AC2"/>
    <w:rsid w:val="00B42010"/>
    <w:rsid w:val="00B47F97"/>
    <w:rsid w:val="00B553E0"/>
    <w:rsid w:val="00B7044B"/>
    <w:rsid w:val="00B74A36"/>
    <w:rsid w:val="00BA49A7"/>
    <w:rsid w:val="00BC5CFB"/>
    <w:rsid w:val="00BD6604"/>
    <w:rsid w:val="00C03A4A"/>
    <w:rsid w:val="00C16772"/>
    <w:rsid w:val="00C25B60"/>
    <w:rsid w:val="00C94CA6"/>
    <w:rsid w:val="00CB1EFF"/>
    <w:rsid w:val="00CD4CC1"/>
    <w:rsid w:val="00CE4779"/>
    <w:rsid w:val="00CF0994"/>
    <w:rsid w:val="00D027E2"/>
    <w:rsid w:val="00D031D4"/>
    <w:rsid w:val="00D13EC2"/>
    <w:rsid w:val="00D312F7"/>
    <w:rsid w:val="00D34A60"/>
    <w:rsid w:val="00D37A17"/>
    <w:rsid w:val="00E1134E"/>
    <w:rsid w:val="00E1266E"/>
    <w:rsid w:val="00E23EE3"/>
    <w:rsid w:val="00E35DDE"/>
    <w:rsid w:val="00E42724"/>
    <w:rsid w:val="00E61F6D"/>
    <w:rsid w:val="00EA53D7"/>
    <w:rsid w:val="00EF1BA3"/>
    <w:rsid w:val="00EF29FD"/>
    <w:rsid w:val="00F233A4"/>
    <w:rsid w:val="00F66647"/>
    <w:rsid w:val="00F748D8"/>
    <w:rsid w:val="00F94E7E"/>
    <w:rsid w:val="00FA0A8F"/>
    <w:rsid w:val="00FC7EF0"/>
    <w:rsid w:val="00FD3E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FA0A8F"/>
    <w:pPr>
      <w:widowControl/>
      <w:wordWrap/>
      <w:autoSpaceDE/>
      <w:autoSpaceDN/>
      <w:spacing w:before="240" w:after="120" w:line="240" w:lineRule="auto"/>
      <w:jc w:val="left"/>
      <w:outlineLvl w:val="0"/>
    </w:pPr>
    <w:rPr>
      <w:rFonts w:ascii="굴림" w:eastAsia="굴림" w:hAnsi="굴림" w:cs="굴림"/>
      <w:b/>
      <w:bCs/>
      <w:color w:val="000000"/>
      <w:kern w:val="36"/>
      <w:sz w:val="33"/>
      <w:szCs w:val="33"/>
    </w:rPr>
  </w:style>
  <w:style w:type="paragraph" w:styleId="2">
    <w:name w:val="heading 2"/>
    <w:basedOn w:val="a"/>
    <w:next w:val="a"/>
    <w:link w:val="2Char"/>
    <w:uiPriority w:val="9"/>
    <w:unhideWhenUsed/>
    <w:qFormat/>
    <w:rsid w:val="003B3FB0"/>
    <w:pPr>
      <w:keepNext/>
      <w:outlineLvl w:val="1"/>
    </w:pPr>
    <w:rPr>
      <w:rFonts w:asciiTheme="majorHAnsi" w:eastAsiaTheme="majorEastAsia" w:hAnsiTheme="majorHAnsi" w:cstheme="majorBidi"/>
    </w:rPr>
  </w:style>
  <w:style w:type="paragraph" w:styleId="3">
    <w:name w:val="heading 3"/>
    <w:basedOn w:val="a"/>
    <w:link w:val="3Char"/>
    <w:uiPriority w:val="9"/>
    <w:qFormat/>
    <w:rsid w:val="00FA0A8F"/>
    <w:pPr>
      <w:widowControl/>
      <w:wordWrap/>
      <w:autoSpaceDE/>
      <w:autoSpaceDN/>
      <w:spacing w:before="308" w:after="154" w:line="240" w:lineRule="auto"/>
      <w:jc w:val="left"/>
      <w:outlineLvl w:val="2"/>
    </w:pPr>
    <w:rPr>
      <w:rFonts w:ascii="굴림" w:eastAsia="굴림" w:hAnsi="굴림" w:cs="굴림"/>
      <w:b/>
      <w:bCs/>
      <w:color w:val="724128"/>
      <w:kern w:val="0"/>
      <w:sz w:val="26"/>
      <w:szCs w:val="26"/>
    </w:rPr>
  </w:style>
  <w:style w:type="paragraph" w:styleId="4">
    <w:name w:val="heading 4"/>
    <w:basedOn w:val="a"/>
    <w:next w:val="a"/>
    <w:link w:val="4Char"/>
    <w:uiPriority w:val="9"/>
    <w:unhideWhenUsed/>
    <w:qFormat/>
    <w:rsid w:val="0044689A"/>
    <w:pPr>
      <w:keepNext/>
      <w:ind w:leftChars="400" w:left="400" w:hangingChars="200" w:hanging="2000"/>
      <w:outlineLvl w:val="3"/>
    </w:pPr>
    <w:rPr>
      <w:b/>
      <w:bCs/>
    </w:rPr>
  </w:style>
  <w:style w:type="paragraph" w:styleId="5">
    <w:name w:val="heading 5"/>
    <w:basedOn w:val="a"/>
    <w:link w:val="5Char"/>
    <w:uiPriority w:val="9"/>
    <w:qFormat/>
    <w:rsid w:val="00B0490C"/>
    <w:pPr>
      <w:widowControl/>
      <w:wordWrap/>
      <w:autoSpaceDE/>
      <w:autoSpaceDN/>
      <w:spacing w:before="100" w:beforeAutospacing="1" w:after="100" w:afterAutospacing="1" w:line="240" w:lineRule="auto"/>
      <w:jc w:val="left"/>
      <w:outlineLvl w:val="4"/>
    </w:pPr>
    <w:rPr>
      <w:rFonts w:ascii="굴림" w:eastAsia="굴림" w:hAnsi="굴림" w:cs="굴림"/>
      <w:kern w:val="0"/>
      <w:sz w:val="24"/>
      <w:szCs w:val="24"/>
    </w:rPr>
  </w:style>
  <w:style w:type="paragraph" w:styleId="6">
    <w:name w:val="heading 6"/>
    <w:basedOn w:val="a"/>
    <w:link w:val="6Char"/>
    <w:uiPriority w:val="9"/>
    <w:qFormat/>
    <w:rsid w:val="00B0490C"/>
    <w:pPr>
      <w:widowControl/>
      <w:wordWrap/>
      <w:autoSpaceDE/>
      <w:autoSpaceDN/>
      <w:spacing w:before="100" w:beforeAutospacing="1" w:after="100" w:afterAutospacing="1" w:line="240" w:lineRule="auto"/>
      <w:jc w:val="left"/>
      <w:outlineLvl w:val="5"/>
    </w:pPr>
    <w:rPr>
      <w:rFonts w:ascii="굴림" w:eastAsia="굴림" w:hAnsi="굴림" w:cs="굴림"/>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FA0A8F"/>
    <w:rPr>
      <w:rFonts w:ascii="굴림" w:eastAsia="굴림" w:hAnsi="굴림" w:cs="굴림"/>
      <w:b/>
      <w:bCs/>
      <w:color w:val="000000"/>
      <w:kern w:val="36"/>
      <w:sz w:val="33"/>
      <w:szCs w:val="33"/>
    </w:rPr>
  </w:style>
  <w:style w:type="character" w:customStyle="1" w:styleId="3Char">
    <w:name w:val="제목 3 Char"/>
    <w:basedOn w:val="a0"/>
    <w:link w:val="3"/>
    <w:uiPriority w:val="9"/>
    <w:rsid w:val="00FA0A8F"/>
    <w:rPr>
      <w:rFonts w:ascii="굴림" w:eastAsia="굴림" w:hAnsi="굴림" w:cs="굴림"/>
      <w:b/>
      <w:bCs/>
      <w:color w:val="724128"/>
      <w:kern w:val="0"/>
      <w:sz w:val="26"/>
      <w:szCs w:val="26"/>
    </w:rPr>
  </w:style>
  <w:style w:type="paragraph" w:styleId="a3">
    <w:name w:val="Normal (Web)"/>
    <w:basedOn w:val="a"/>
    <w:uiPriority w:val="99"/>
    <w:unhideWhenUsed/>
    <w:rsid w:val="00FA0A8F"/>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highlight">
    <w:name w:val="highlight"/>
    <w:basedOn w:val="a0"/>
    <w:rsid w:val="00FA0A8F"/>
  </w:style>
  <w:style w:type="character" w:styleId="HTML">
    <w:name w:val="HTML Cite"/>
    <w:basedOn w:val="a0"/>
    <w:uiPriority w:val="99"/>
    <w:semiHidden/>
    <w:unhideWhenUsed/>
    <w:rsid w:val="00EF1BA3"/>
    <w:rPr>
      <w:i/>
      <w:iCs/>
    </w:rPr>
  </w:style>
  <w:style w:type="character" w:customStyle="1" w:styleId="cit-auth3">
    <w:name w:val="cit-auth3"/>
    <w:basedOn w:val="a0"/>
    <w:rsid w:val="00EF1BA3"/>
  </w:style>
  <w:style w:type="character" w:customStyle="1" w:styleId="cit-sep2">
    <w:name w:val="cit-sep2"/>
    <w:basedOn w:val="a0"/>
    <w:rsid w:val="00EF1BA3"/>
  </w:style>
  <w:style w:type="character" w:customStyle="1" w:styleId="cit-series-title1">
    <w:name w:val="cit-series-title1"/>
    <w:basedOn w:val="a0"/>
    <w:rsid w:val="00EF1BA3"/>
    <w:rPr>
      <w:i/>
      <w:iCs/>
    </w:rPr>
  </w:style>
  <w:style w:type="character" w:customStyle="1" w:styleId="cit-print-date">
    <w:name w:val="cit-print-date"/>
    <w:basedOn w:val="a0"/>
    <w:rsid w:val="00EF1BA3"/>
  </w:style>
  <w:style w:type="character" w:customStyle="1" w:styleId="cit-vol">
    <w:name w:val="cit-vol"/>
    <w:basedOn w:val="a0"/>
    <w:rsid w:val="00EF1BA3"/>
  </w:style>
  <w:style w:type="character" w:customStyle="1" w:styleId="cit-issue">
    <w:name w:val="cit-issue"/>
    <w:basedOn w:val="a0"/>
    <w:rsid w:val="00EF1BA3"/>
  </w:style>
  <w:style w:type="character" w:customStyle="1" w:styleId="cit-page-range">
    <w:name w:val="cit-page-range"/>
    <w:basedOn w:val="a0"/>
    <w:rsid w:val="00EF1BA3"/>
  </w:style>
  <w:style w:type="character" w:customStyle="1" w:styleId="cit-ahead-of-print-date">
    <w:name w:val="cit-ahead-of-print-date"/>
    <w:basedOn w:val="a0"/>
    <w:rsid w:val="00EF1BA3"/>
  </w:style>
  <w:style w:type="character" w:customStyle="1" w:styleId="cit-doi2">
    <w:name w:val="cit-doi2"/>
    <w:basedOn w:val="a0"/>
    <w:rsid w:val="00EF1BA3"/>
  </w:style>
  <w:style w:type="paragraph" w:styleId="a4">
    <w:name w:val="Balloon Text"/>
    <w:basedOn w:val="a"/>
    <w:link w:val="Char"/>
    <w:uiPriority w:val="99"/>
    <w:semiHidden/>
    <w:unhideWhenUsed/>
    <w:rsid w:val="00CB1EFF"/>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CB1EFF"/>
    <w:rPr>
      <w:rFonts w:asciiTheme="majorHAnsi" w:eastAsiaTheme="majorEastAsia" w:hAnsiTheme="majorHAnsi" w:cstheme="majorBidi"/>
      <w:sz w:val="18"/>
      <w:szCs w:val="18"/>
    </w:rPr>
  </w:style>
  <w:style w:type="character" w:styleId="a5">
    <w:name w:val="Hyperlink"/>
    <w:basedOn w:val="a0"/>
    <w:uiPriority w:val="99"/>
    <w:semiHidden/>
    <w:unhideWhenUsed/>
    <w:rsid w:val="003B3FB0"/>
    <w:rPr>
      <w:color w:val="0000FF"/>
      <w:u w:val="single"/>
    </w:rPr>
  </w:style>
  <w:style w:type="paragraph" w:customStyle="1" w:styleId="10">
    <w:name w:val="제목1"/>
    <w:basedOn w:val="a"/>
    <w:rsid w:val="003B3FB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c">
    <w:name w:val="desc"/>
    <w:basedOn w:val="a"/>
    <w:rsid w:val="003B3FB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tails">
    <w:name w:val="details"/>
    <w:basedOn w:val="a"/>
    <w:rsid w:val="003B3FB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jrnl">
    <w:name w:val="jrnl"/>
    <w:basedOn w:val="a0"/>
    <w:rsid w:val="003B3FB0"/>
  </w:style>
  <w:style w:type="character" w:customStyle="1" w:styleId="2Char">
    <w:name w:val="제목 2 Char"/>
    <w:basedOn w:val="a0"/>
    <w:link w:val="2"/>
    <w:uiPriority w:val="9"/>
    <w:rsid w:val="003B3FB0"/>
    <w:rPr>
      <w:rFonts w:asciiTheme="majorHAnsi" w:eastAsiaTheme="majorEastAsia" w:hAnsiTheme="majorHAnsi" w:cstheme="majorBidi"/>
    </w:rPr>
  </w:style>
  <w:style w:type="paragraph" w:customStyle="1" w:styleId="20">
    <w:name w:val="제목2"/>
    <w:basedOn w:val="a"/>
    <w:rsid w:val="00216A5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s">
    <w:name w:val="links"/>
    <w:basedOn w:val="a"/>
    <w:rsid w:val="00216A5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4Char">
    <w:name w:val="제목 4 Char"/>
    <w:basedOn w:val="a0"/>
    <w:link w:val="4"/>
    <w:uiPriority w:val="9"/>
    <w:rsid w:val="0044689A"/>
    <w:rPr>
      <w:b/>
      <w:bCs/>
    </w:rPr>
  </w:style>
  <w:style w:type="paragraph" w:customStyle="1" w:styleId="30">
    <w:name w:val="제목3"/>
    <w:basedOn w:val="a"/>
    <w:rsid w:val="0044689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it-first-page">
    <w:name w:val="cit-first-page"/>
    <w:basedOn w:val="a0"/>
    <w:rsid w:val="00D37A17"/>
  </w:style>
  <w:style w:type="character" w:customStyle="1" w:styleId="cit-last-page2">
    <w:name w:val="cit-last-page2"/>
    <w:basedOn w:val="a0"/>
    <w:rsid w:val="00D37A17"/>
  </w:style>
  <w:style w:type="paragraph" w:customStyle="1" w:styleId="40">
    <w:name w:val="제목4"/>
    <w:basedOn w:val="a"/>
    <w:rsid w:val="00F233A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50">
    <w:name w:val="제목5"/>
    <w:basedOn w:val="a"/>
    <w:rsid w:val="00C25B6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60">
    <w:name w:val="제목6"/>
    <w:basedOn w:val="a"/>
    <w:rsid w:val="0000183E"/>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HTML0">
    <w:name w:val="HTML Address"/>
    <w:basedOn w:val="a"/>
    <w:link w:val="HTMLChar"/>
    <w:uiPriority w:val="99"/>
    <w:semiHidden/>
    <w:unhideWhenUsed/>
    <w:rsid w:val="00E1134E"/>
    <w:pPr>
      <w:widowControl/>
      <w:wordWrap/>
      <w:autoSpaceDE/>
      <w:autoSpaceDN/>
      <w:spacing w:after="0" w:line="240" w:lineRule="auto"/>
      <w:jc w:val="left"/>
    </w:pPr>
    <w:rPr>
      <w:rFonts w:ascii="굴림" w:eastAsia="굴림" w:hAnsi="굴림" w:cs="굴림"/>
      <w:i/>
      <w:iCs/>
      <w:kern w:val="0"/>
      <w:sz w:val="24"/>
      <w:szCs w:val="24"/>
    </w:rPr>
  </w:style>
  <w:style w:type="character" w:customStyle="1" w:styleId="HTMLChar">
    <w:name w:val="HTML 주소 Char"/>
    <w:basedOn w:val="a0"/>
    <w:link w:val="HTML0"/>
    <w:uiPriority w:val="99"/>
    <w:semiHidden/>
    <w:rsid w:val="00E1134E"/>
    <w:rPr>
      <w:rFonts w:ascii="굴림" w:eastAsia="굴림" w:hAnsi="굴림" w:cs="굴림"/>
      <w:i/>
      <w:iCs/>
      <w:kern w:val="0"/>
      <w:sz w:val="24"/>
      <w:szCs w:val="24"/>
    </w:rPr>
  </w:style>
  <w:style w:type="character" w:customStyle="1" w:styleId="name">
    <w:name w:val="name"/>
    <w:basedOn w:val="a0"/>
    <w:rsid w:val="00E1134E"/>
  </w:style>
  <w:style w:type="character" w:customStyle="1" w:styleId="xref-sep2">
    <w:name w:val="xref-sep2"/>
    <w:basedOn w:val="a0"/>
    <w:rsid w:val="00E1134E"/>
    <w:rPr>
      <w:b w:val="0"/>
      <w:bCs w:val="0"/>
    </w:rPr>
  </w:style>
  <w:style w:type="character" w:customStyle="1" w:styleId="addr-line">
    <w:name w:val="addr-line"/>
    <w:basedOn w:val="a0"/>
    <w:rsid w:val="00E1134E"/>
  </w:style>
  <w:style w:type="character" w:styleId="a6">
    <w:name w:val="Emphasis"/>
    <w:basedOn w:val="a0"/>
    <w:uiPriority w:val="20"/>
    <w:qFormat/>
    <w:rsid w:val="00C16772"/>
    <w:rPr>
      <w:i/>
      <w:iCs/>
    </w:rPr>
  </w:style>
  <w:style w:type="paragraph" w:customStyle="1" w:styleId="7">
    <w:name w:val="제목7"/>
    <w:basedOn w:val="a"/>
    <w:rsid w:val="0055405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8">
    <w:name w:val="제목8"/>
    <w:basedOn w:val="a"/>
    <w:rsid w:val="00EA53D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9">
    <w:name w:val="제목9"/>
    <w:basedOn w:val="a"/>
    <w:rsid w:val="009050C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00">
    <w:name w:val="제목10"/>
    <w:basedOn w:val="a"/>
    <w:rsid w:val="00684675"/>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1">
    <w:name w:val="제목11"/>
    <w:basedOn w:val="a"/>
    <w:rsid w:val="00B06908"/>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2">
    <w:name w:val="제목12"/>
    <w:basedOn w:val="a"/>
    <w:rsid w:val="00A3136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3">
    <w:name w:val="제목13"/>
    <w:basedOn w:val="a"/>
    <w:rsid w:val="00850C5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7">
    <w:name w:val="header"/>
    <w:basedOn w:val="a"/>
    <w:link w:val="Char0"/>
    <w:uiPriority w:val="99"/>
    <w:unhideWhenUsed/>
    <w:rsid w:val="00923523"/>
    <w:pPr>
      <w:tabs>
        <w:tab w:val="center" w:pos="4513"/>
        <w:tab w:val="right" w:pos="9026"/>
      </w:tabs>
      <w:snapToGrid w:val="0"/>
    </w:pPr>
  </w:style>
  <w:style w:type="character" w:customStyle="1" w:styleId="Char0">
    <w:name w:val="머리글 Char"/>
    <w:basedOn w:val="a0"/>
    <w:link w:val="a7"/>
    <w:uiPriority w:val="99"/>
    <w:rsid w:val="00923523"/>
  </w:style>
  <w:style w:type="paragraph" w:styleId="a8">
    <w:name w:val="footer"/>
    <w:basedOn w:val="a"/>
    <w:link w:val="Char1"/>
    <w:uiPriority w:val="99"/>
    <w:unhideWhenUsed/>
    <w:rsid w:val="00923523"/>
    <w:pPr>
      <w:tabs>
        <w:tab w:val="center" w:pos="4513"/>
        <w:tab w:val="right" w:pos="9026"/>
      </w:tabs>
      <w:snapToGrid w:val="0"/>
    </w:pPr>
  </w:style>
  <w:style w:type="character" w:customStyle="1" w:styleId="Char1">
    <w:name w:val="바닥글 Char"/>
    <w:basedOn w:val="a0"/>
    <w:link w:val="a8"/>
    <w:uiPriority w:val="99"/>
    <w:rsid w:val="00923523"/>
  </w:style>
  <w:style w:type="paragraph" w:customStyle="1" w:styleId="14">
    <w:name w:val="제목14"/>
    <w:basedOn w:val="a"/>
    <w:rsid w:val="0092352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5">
    <w:name w:val="제목15"/>
    <w:basedOn w:val="a"/>
    <w:rsid w:val="006E6ED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
    <w:name w:val="fn"/>
    <w:basedOn w:val="a0"/>
    <w:rsid w:val="00B47F97"/>
  </w:style>
  <w:style w:type="character" w:customStyle="1" w:styleId="comma">
    <w:name w:val="comma"/>
    <w:basedOn w:val="a0"/>
    <w:rsid w:val="00B47F97"/>
  </w:style>
  <w:style w:type="character" w:customStyle="1" w:styleId="hidden1">
    <w:name w:val="hidden1"/>
    <w:basedOn w:val="a0"/>
    <w:rsid w:val="00B47F97"/>
  </w:style>
  <w:style w:type="character" w:customStyle="1" w:styleId="cit-vol2">
    <w:name w:val="cit-vol2"/>
    <w:basedOn w:val="a0"/>
    <w:rsid w:val="00B47F97"/>
  </w:style>
  <w:style w:type="character" w:customStyle="1" w:styleId="cit-doi3">
    <w:name w:val="cit-doi3"/>
    <w:basedOn w:val="a0"/>
    <w:rsid w:val="00B47F97"/>
  </w:style>
  <w:style w:type="paragraph" w:customStyle="1" w:styleId="16">
    <w:name w:val="제목16"/>
    <w:basedOn w:val="a"/>
    <w:rsid w:val="004D527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7">
    <w:name w:val="제목17"/>
    <w:basedOn w:val="a"/>
    <w:rsid w:val="00501F0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sep">
    <w:name w:val="sep"/>
    <w:basedOn w:val="a0"/>
    <w:rsid w:val="00A22FA2"/>
  </w:style>
  <w:style w:type="character" w:customStyle="1" w:styleId="mb">
    <w:name w:val="mb"/>
    <w:basedOn w:val="a0"/>
    <w:rsid w:val="00C94CA6"/>
    <w:rPr>
      <w:rFonts w:ascii="Arial Unicode MS" w:eastAsia="Arial Unicode MS" w:hAnsi="Arial Unicode MS" w:cs="Arial Unicode MS" w:hint="eastAsia"/>
      <w:vanish w:val="0"/>
      <w:webHidden w:val="0"/>
      <w:shd w:val="clear" w:color="auto" w:fill="auto"/>
      <w:specVanish w:val="0"/>
    </w:rPr>
  </w:style>
  <w:style w:type="paragraph" w:customStyle="1" w:styleId="18">
    <w:name w:val="제목18"/>
    <w:basedOn w:val="a"/>
    <w:rsid w:val="003675F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ndfirst1">
    <w:name w:val="standfirst1"/>
    <w:basedOn w:val="a"/>
    <w:rsid w:val="003675F9"/>
    <w:pPr>
      <w:widowControl/>
      <w:wordWrap/>
      <w:autoSpaceDE/>
      <w:autoSpaceDN/>
      <w:spacing w:before="60" w:after="0" w:line="240" w:lineRule="auto"/>
      <w:jc w:val="left"/>
    </w:pPr>
    <w:rPr>
      <w:rFonts w:ascii="굴림" w:eastAsia="굴림" w:hAnsi="굴림" w:cs="굴림"/>
      <w:kern w:val="0"/>
      <w:sz w:val="24"/>
      <w:szCs w:val="24"/>
    </w:rPr>
  </w:style>
  <w:style w:type="paragraph" w:customStyle="1" w:styleId="19">
    <w:name w:val="제목19"/>
    <w:basedOn w:val="a"/>
    <w:rsid w:val="00BD660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9">
    <w:name w:val="List Paragraph"/>
    <w:basedOn w:val="a"/>
    <w:uiPriority w:val="34"/>
    <w:qFormat/>
    <w:rsid w:val="00667FDB"/>
    <w:pPr>
      <w:ind w:leftChars="400" w:left="800"/>
    </w:pPr>
  </w:style>
  <w:style w:type="character" w:customStyle="1" w:styleId="cit-auth2">
    <w:name w:val="cit-auth2"/>
    <w:basedOn w:val="a0"/>
    <w:rsid w:val="00A74918"/>
  </w:style>
  <w:style w:type="character" w:customStyle="1" w:styleId="cit-print-date2">
    <w:name w:val="cit-print-date2"/>
    <w:basedOn w:val="a0"/>
    <w:rsid w:val="00A74918"/>
  </w:style>
  <w:style w:type="character" w:customStyle="1" w:styleId="cit-series-title">
    <w:name w:val="cit-series-title"/>
    <w:basedOn w:val="a0"/>
    <w:rsid w:val="00A74918"/>
  </w:style>
  <w:style w:type="character" w:customStyle="1" w:styleId="xref-sep3">
    <w:name w:val="xref-sep3"/>
    <w:basedOn w:val="a0"/>
    <w:rsid w:val="002D73B2"/>
  </w:style>
  <w:style w:type="character" w:customStyle="1" w:styleId="footnote2">
    <w:name w:val="footnote2"/>
    <w:basedOn w:val="a0"/>
    <w:rsid w:val="002D73B2"/>
    <w:rPr>
      <w:color w:val="606060"/>
      <w:sz w:val="18"/>
      <w:szCs w:val="18"/>
    </w:rPr>
  </w:style>
  <w:style w:type="character" w:customStyle="1" w:styleId="slug-pub-date3">
    <w:name w:val="slug-pub-date3"/>
    <w:basedOn w:val="a0"/>
    <w:rsid w:val="002D73B2"/>
  </w:style>
  <w:style w:type="character" w:customStyle="1" w:styleId="slug-vol">
    <w:name w:val="slug-vol"/>
    <w:basedOn w:val="a0"/>
    <w:rsid w:val="002D73B2"/>
  </w:style>
  <w:style w:type="character" w:customStyle="1" w:styleId="slug-issue">
    <w:name w:val="slug-issue"/>
    <w:basedOn w:val="a0"/>
    <w:rsid w:val="002D73B2"/>
  </w:style>
  <w:style w:type="character" w:customStyle="1" w:styleId="slug-pages3">
    <w:name w:val="slug-pages3"/>
    <w:basedOn w:val="a0"/>
    <w:rsid w:val="002D73B2"/>
  </w:style>
  <w:style w:type="paragraph" w:customStyle="1" w:styleId="200">
    <w:name w:val="제목20"/>
    <w:basedOn w:val="a"/>
    <w:rsid w:val="001421F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1">
    <w:name w:val="제목21"/>
    <w:basedOn w:val="a"/>
    <w:rsid w:val="0076720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2">
    <w:name w:val="제목22"/>
    <w:basedOn w:val="a"/>
    <w:rsid w:val="008675BB"/>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3">
    <w:name w:val="제목23"/>
    <w:basedOn w:val="a"/>
    <w:rsid w:val="004143A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4">
    <w:name w:val="제목24"/>
    <w:basedOn w:val="a"/>
    <w:rsid w:val="002F600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5">
    <w:name w:val="제목25"/>
    <w:basedOn w:val="a"/>
    <w:rsid w:val="00010C2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6">
    <w:name w:val="제목26"/>
    <w:basedOn w:val="a"/>
    <w:rsid w:val="00A42DB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7">
    <w:name w:val="제목27"/>
    <w:basedOn w:val="a"/>
    <w:rsid w:val="00D34A6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5Char">
    <w:name w:val="제목 5 Char"/>
    <w:basedOn w:val="a0"/>
    <w:link w:val="5"/>
    <w:uiPriority w:val="9"/>
    <w:rsid w:val="00B0490C"/>
    <w:rPr>
      <w:rFonts w:ascii="굴림" w:eastAsia="굴림" w:hAnsi="굴림" w:cs="굴림"/>
      <w:kern w:val="0"/>
      <w:sz w:val="24"/>
      <w:szCs w:val="24"/>
    </w:rPr>
  </w:style>
  <w:style w:type="character" w:customStyle="1" w:styleId="6Char">
    <w:name w:val="제목 6 Char"/>
    <w:basedOn w:val="a0"/>
    <w:link w:val="6"/>
    <w:uiPriority w:val="9"/>
    <w:rsid w:val="00B0490C"/>
    <w:rPr>
      <w:rFonts w:ascii="굴림" w:eastAsia="굴림" w:hAnsi="굴림" w:cs="굴림"/>
      <w:kern w:val="0"/>
      <w:sz w:val="24"/>
      <w:szCs w:val="24"/>
    </w:rPr>
  </w:style>
  <w:style w:type="character" w:styleId="aa">
    <w:name w:val="FollowedHyperlink"/>
    <w:basedOn w:val="a0"/>
    <w:uiPriority w:val="99"/>
    <w:semiHidden/>
    <w:unhideWhenUsed/>
    <w:rsid w:val="00B0490C"/>
    <w:rPr>
      <w:strike w:val="0"/>
      <w:dstrike w:val="0"/>
      <w:color w:val="5C7996"/>
      <w:u w:val="none"/>
      <w:effect w:val="none"/>
    </w:rPr>
  </w:style>
  <w:style w:type="character" w:styleId="HTML1">
    <w:name w:val="HTML Code"/>
    <w:basedOn w:val="a0"/>
    <w:uiPriority w:val="99"/>
    <w:semiHidden/>
    <w:unhideWhenUsed/>
    <w:rsid w:val="00B0490C"/>
    <w:rPr>
      <w:rFonts w:ascii="Courier New" w:eastAsia="굴림체" w:hAnsi="Courier New" w:cs="Courier New" w:hint="default"/>
      <w:sz w:val="24"/>
      <w:szCs w:val="24"/>
    </w:rPr>
  </w:style>
  <w:style w:type="character" w:styleId="HTML2">
    <w:name w:val="HTML Keyboard"/>
    <w:basedOn w:val="a0"/>
    <w:uiPriority w:val="99"/>
    <w:semiHidden/>
    <w:unhideWhenUsed/>
    <w:rsid w:val="00B0490C"/>
    <w:rPr>
      <w:rFonts w:ascii="Courier New" w:eastAsia="굴림체" w:hAnsi="Courier New" w:cs="Courier New" w:hint="default"/>
      <w:sz w:val="24"/>
      <w:szCs w:val="24"/>
    </w:rPr>
  </w:style>
  <w:style w:type="paragraph" w:styleId="HTML3">
    <w:name w:val="HTML Preformatted"/>
    <w:basedOn w:val="a"/>
    <w:link w:val="HTMLChar0"/>
    <w:uiPriority w:val="99"/>
    <w:semiHidden/>
    <w:unhideWhenUsed/>
    <w:rsid w:val="00B049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굴림체" w:hAnsi="Courier New" w:cs="Courier New"/>
      <w:kern w:val="0"/>
      <w:sz w:val="24"/>
      <w:szCs w:val="24"/>
    </w:rPr>
  </w:style>
  <w:style w:type="character" w:customStyle="1" w:styleId="HTMLChar0">
    <w:name w:val="미리 서식이 지정된 HTML Char"/>
    <w:basedOn w:val="a0"/>
    <w:link w:val="HTML3"/>
    <w:uiPriority w:val="99"/>
    <w:semiHidden/>
    <w:rsid w:val="00B0490C"/>
    <w:rPr>
      <w:rFonts w:ascii="Courier New" w:eastAsia="굴림체" w:hAnsi="Courier New" w:cs="Courier New"/>
      <w:kern w:val="0"/>
      <w:sz w:val="24"/>
      <w:szCs w:val="24"/>
    </w:rPr>
  </w:style>
  <w:style w:type="character" w:styleId="HTML4">
    <w:name w:val="HTML Sample"/>
    <w:basedOn w:val="a0"/>
    <w:uiPriority w:val="99"/>
    <w:semiHidden/>
    <w:unhideWhenUsed/>
    <w:rsid w:val="00B0490C"/>
    <w:rPr>
      <w:rFonts w:ascii="Courier New" w:eastAsia="굴림체" w:hAnsi="Courier New" w:cs="Courier New" w:hint="default"/>
    </w:rPr>
  </w:style>
  <w:style w:type="character" w:styleId="ab">
    <w:name w:val="Strong"/>
    <w:basedOn w:val="a0"/>
    <w:uiPriority w:val="22"/>
    <w:qFormat/>
    <w:rsid w:val="00B0490C"/>
    <w:rPr>
      <w:b/>
      <w:bCs/>
    </w:rPr>
  </w:style>
  <w:style w:type="character" w:styleId="HTML5">
    <w:name w:val="HTML Typewriter"/>
    <w:basedOn w:val="a0"/>
    <w:uiPriority w:val="99"/>
    <w:semiHidden/>
    <w:unhideWhenUsed/>
    <w:rsid w:val="00B0490C"/>
    <w:rPr>
      <w:rFonts w:ascii="Courier New" w:eastAsia="굴림체" w:hAnsi="Courier New" w:cs="Courier New" w:hint="default"/>
      <w:sz w:val="24"/>
      <w:szCs w:val="24"/>
    </w:rPr>
  </w:style>
  <w:style w:type="paragraph" w:customStyle="1" w:styleId="nature-jobs">
    <w:name w:val="nature-jobs"/>
    <w:basedOn w:val="a"/>
    <w:rsid w:val="00B0490C"/>
    <w:pPr>
      <w:widowControl/>
      <w:shd w:val="clear" w:color="auto" w:fill="F4F5F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extras-list">
    <w:name w:val="extras-list"/>
    <w:basedOn w:val="a"/>
    <w:rsid w:val="00B0490C"/>
    <w:pPr>
      <w:widowControl/>
      <w:pBdr>
        <w:top w:val="single" w:sz="6" w:space="0" w:color="B7B7B7"/>
      </w:pBdr>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action">
    <w:name w:val="ac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1a">
    <w:name w:val="캡션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imestamp">
    <w:name w:val="timestam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oading">
    <w:name w:val="loading"/>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first">
    <w:name w:val="standfir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ublication">
    <w:name w:val="publica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mments">
    <w:name w:val="comment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itation">
    <w:name w:val="cita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mmary-box">
    <w:name w:val="summary-box"/>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mmary">
    <w:name w:val="summary"/>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doi">
    <w:name w:val="doi"/>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bs">
    <w:name w:val="ab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inue">
    <w:name w:val="continu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sition">
    <w:name w:val="posi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itemap">
    <w:name w:val="sitema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elcome">
    <w:name w:val="welco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stitution-access">
    <w:name w:val="institution-acces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ent-block-full">
    <w:name w:val="content-block-full"/>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cleared">
    <w:name w:val="cleare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lear">
    <w:name w:val="clea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global-message-contain">
    <w:name w:val="global-message-contain"/>
    <w:basedOn w:val="a"/>
    <w:rsid w:val="00B0490C"/>
    <w:pPr>
      <w:widowControl/>
      <w:pBdr>
        <w:top w:val="single" w:sz="36" w:space="0" w:color="FFFFFF"/>
        <w:left w:val="single" w:sz="36" w:space="0" w:color="FFFFFF"/>
        <w:right w:val="single" w:sz="36" w:space="0" w:color="FFFFFF"/>
      </w:pBdr>
      <w:wordWrap/>
      <w:autoSpaceDE/>
      <w:autoSpaceDN/>
      <w:spacing w:before="100" w:beforeAutospacing="1" w:after="240" w:line="312" w:lineRule="atLeast"/>
      <w:jc w:val="left"/>
    </w:pPr>
    <w:rPr>
      <w:rFonts w:ascii="굴림" w:eastAsia="굴림" w:hAnsi="굴림" w:cs="굴림"/>
      <w:kern w:val="0"/>
      <w:sz w:val="24"/>
      <w:szCs w:val="24"/>
    </w:rPr>
  </w:style>
  <w:style w:type="paragraph" w:customStyle="1" w:styleId="global-message">
    <w:name w:val="global-message"/>
    <w:basedOn w:val="a"/>
    <w:rsid w:val="00B0490C"/>
    <w:pPr>
      <w:widowControl/>
      <w:pBdr>
        <w:top w:val="single" w:sz="6" w:space="0" w:color="AEAEAE"/>
        <w:left w:val="single" w:sz="6" w:space="0" w:color="AEAEAE"/>
        <w:bottom w:val="single" w:sz="6" w:space="0" w:color="AEAEAE"/>
        <w:right w:val="single" w:sz="6" w:space="0" w:color="AEAEAE"/>
      </w:pBdr>
      <w:shd w:val="clear" w:color="auto" w:fill="FBF9D3"/>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ssage-control">
    <w:name w:val="message-control"/>
    <w:basedOn w:val="a"/>
    <w:rsid w:val="00B0490C"/>
    <w:pPr>
      <w:widowControl/>
      <w:pBdr>
        <w:top w:val="single" w:sz="6" w:space="0" w:color="AEAEAE"/>
        <w:left w:val="single" w:sz="6" w:space="0" w:color="AEAEAE"/>
      </w:pBdr>
      <w:wordWrap/>
      <w:autoSpaceDE/>
      <w:autoSpaceDN/>
      <w:spacing w:after="0" w:line="240" w:lineRule="auto"/>
      <w:jc w:val="left"/>
    </w:pPr>
    <w:rPr>
      <w:rFonts w:ascii="굴림" w:eastAsia="굴림" w:hAnsi="굴림" w:cs="굴림"/>
      <w:kern w:val="0"/>
      <w:sz w:val="24"/>
      <w:szCs w:val="24"/>
    </w:rPr>
  </w:style>
  <w:style w:type="paragraph" w:customStyle="1" w:styleId="journal-title">
    <w:name w:val="journal-title"/>
    <w:basedOn w:val="a"/>
    <w:rsid w:val="00B0490C"/>
    <w:pPr>
      <w:widowControl/>
      <w:wordWrap/>
      <w:autoSpaceDE/>
      <w:autoSpaceDN/>
      <w:spacing w:before="100" w:beforeAutospacing="1" w:after="240" w:line="240" w:lineRule="auto"/>
      <w:jc w:val="left"/>
    </w:pPr>
    <w:rPr>
      <w:rFonts w:ascii="굴림" w:eastAsia="굴림" w:hAnsi="굴림" w:cs="굴림"/>
      <w:i/>
      <w:iCs/>
      <w:kern w:val="0"/>
      <w:sz w:val="24"/>
      <w:szCs w:val="24"/>
    </w:rPr>
  </w:style>
  <w:style w:type="paragraph" w:customStyle="1" w:styleId="nature">
    <w:name w:val="nature"/>
    <w:basedOn w:val="a"/>
    <w:rsid w:val="00B0490C"/>
    <w:pPr>
      <w:widowControl/>
      <w:wordWrap/>
      <w:autoSpaceDE/>
      <w:autoSpaceDN/>
      <w:spacing w:before="100" w:beforeAutospacing="1" w:after="240" w:line="240" w:lineRule="auto"/>
      <w:jc w:val="left"/>
    </w:pPr>
    <w:rPr>
      <w:rFonts w:ascii="굴림" w:eastAsia="굴림" w:hAnsi="굴림" w:cs="굴림"/>
      <w:color w:val="CC0000"/>
      <w:kern w:val="0"/>
      <w:sz w:val="24"/>
      <w:szCs w:val="24"/>
    </w:rPr>
  </w:style>
  <w:style w:type="paragraph" w:customStyle="1" w:styleId="site-name">
    <w:name w:val="site-name"/>
    <w:basedOn w:val="a"/>
    <w:rsid w:val="00B0490C"/>
    <w:pPr>
      <w:widowControl/>
      <w:wordWrap/>
      <w:autoSpaceDE/>
      <w:autoSpaceDN/>
      <w:spacing w:before="100" w:beforeAutospacing="1" w:after="240" w:line="240" w:lineRule="auto"/>
      <w:jc w:val="left"/>
    </w:pPr>
    <w:rPr>
      <w:rFonts w:ascii="굴림" w:eastAsia="굴림" w:hAnsi="굴림" w:cs="굴림"/>
      <w:color w:val="000000"/>
      <w:kern w:val="0"/>
      <w:sz w:val="24"/>
      <w:szCs w:val="24"/>
    </w:rPr>
  </w:style>
  <w:style w:type="paragraph" w:customStyle="1" w:styleId="primary-heading">
    <w:name w:val="primary-heading"/>
    <w:basedOn w:val="a"/>
    <w:rsid w:val="00B0490C"/>
    <w:pPr>
      <w:widowControl/>
      <w:wordWrap/>
      <w:autoSpaceDE/>
      <w:autoSpaceDN/>
      <w:spacing w:before="60" w:after="90" w:line="240" w:lineRule="atLeast"/>
      <w:jc w:val="left"/>
    </w:pPr>
    <w:rPr>
      <w:rFonts w:ascii="Times New Roman" w:eastAsia="굴림" w:hAnsi="Times New Roman" w:cs="Times New Roman"/>
      <w:caps/>
      <w:kern w:val="0"/>
      <w:sz w:val="48"/>
      <w:szCs w:val="48"/>
    </w:rPr>
  </w:style>
  <w:style w:type="paragraph" w:customStyle="1" w:styleId="secondary-heading">
    <w:name w:val="secondary-heading"/>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42"/>
      <w:szCs w:val="42"/>
    </w:rPr>
  </w:style>
  <w:style w:type="paragraph" w:customStyle="1" w:styleId="pagination">
    <w:name w:val="pagination"/>
    <w:basedOn w:val="a"/>
    <w:rsid w:val="00B0490C"/>
    <w:pPr>
      <w:widowControl/>
      <w:wordWrap/>
      <w:autoSpaceDE/>
      <w:autoSpaceDN/>
      <w:spacing w:after="0" w:line="240" w:lineRule="auto"/>
      <w:jc w:val="center"/>
    </w:pPr>
    <w:rPr>
      <w:rFonts w:ascii="굴림" w:eastAsia="굴림" w:hAnsi="굴림" w:cs="굴림"/>
      <w:kern w:val="0"/>
      <w:sz w:val="24"/>
      <w:szCs w:val="24"/>
    </w:rPr>
  </w:style>
  <w:style w:type="paragraph" w:customStyle="1" w:styleId="carosello">
    <w:name w:val="carosello"/>
    <w:basedOn w:val="a"/>
    <w:rsid w:val="00B0490C"/>
    <w:pPr>
      <w:widowControl/>
      <w:shd w:val="clear" w:color="auto" w:fill="ECECEC"/>
      <w:wordWrap/>
      <w:autoSpaceDE/>
      <w:autoSpaceDN/>
      <w:spacing w:after="150" w:line="357" w:lineRule="atLeast"/>
      <w:ind w:right="150"/>
      <w:jc w:val="left"/>
    </w:pPr>
    <w:rPr>
      <w:rFonts w:ascii="굴림" w:eastAsia="굴림" w:hAnsi="굴림" w:cs="굴림"/>
      <w:kern w:val="0"/>
      <w:sz w:val="22"/>
    </w:rPr>
  </w:style>
  <w:style w:type="paragraph" w:customStyle="1" w:styleId="slideshow-right">
    <w:name w:val="slideshow-right"/>
    <w:basedOn w:val="a"/>
    <w:rsid w:val="00B0490C"/>
    <w:pPr>
      <w:widowControl/>
      <w:wordWrap/>
      <w:autoSpaceDE/>
      <w:autoSpaceDN/>
      <w:spacing w:after="150" w:line="240" w:lineRule="auto"/>
      <w:ind w:left="150"/>
      <w:jc w:val="left"/>
    </w:pPr>
    <w:rPr>
      <w:rFonts w:ascii="굴림" w:eastAsia="굴림" w:hAnsi="굴림" w:cs="굴림"/>
      <w:kern w:val="0"/>
      <w:sz w:val="24"/>
      <w:szCs w:val="24"/>
    </w:rPr>
  </w:style>
  <w:style w:type="paragraph" w:customStyle="1" w:styleId="slideshow-middle">
    <w:name w:val="slideshow-middle"/>
    <w:basedOn w:val="a"/>
    <w:rsid w:val="00B0490C"/>
    <w:pPr>
      <w:widowControl/>
      <w:wordWrap/>
      <w:autoSpaceDE/>
      <w:autoSpaceDN/>
      <w:spacing w:after="300" w:line="240" w:lineRule="auto"/>
      <w:jc w:val="left"/>
    </w:pPr>
    <w:rPr>
      <w:rFonts w:ascii="굴림" w:eastAsia="굴림" w:hAnsi="굴림" w:cs="굴림"/>
      <w:kern w:val="0"/>
      <w:sz w:val="24"/>
      <w:szCs w:val="24"/>
    </w:rPr>
  </w:style>
  <w:style w:type="paragraph" w:customStyle="1" w:styleId="slides">
    <w:name w:val="slide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ingle-slide">
    <w:name w:val="single-slide"/>
    <w:basedOn w:val="a"/>
    <w:rsid w:val="00B0490C"/>
    <w:pPr>
      <w:widowControl/>
      <w:shd w:val="clear" w:color="auto" w:fill="ECECEC"/>
      <w:wordWrap/>
      <w:autoSpaceDE/>
      <w:autoSpaceDN/>
      <w:spacing w:before="100" w:beforeAutospacing="1" w:after="240" w:line="357" w:lineRule="atLeast"/>
      <w:jc w:val="left"/>
    </w:pPr>
    <w:rPr>
      <w:rFonts w:ascii="굴림" w:eastAsia="굴림" w:hAnsi="굴림" w:cs="굴림"/>
      <w:kern w:val="0"/>
      <w:sz w:val="24"/>
      <w:szCs w:val="24"/>
    </w:rPr>
  </w:style>
  <w:style w:type="paragraph" w:customStyle="1" w:styleId="slideshow-thumb-strip">
    <w:name w:val="slideshow-thumb-stri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lideshow-thumbs">
    <w:name w:val="slideshow-thumbs"/>
    <w:basedOn w:val="a"/>
    <w:rsid w:val="00B0490C"/>
    <w:pPr>
      <w:widowControl/>
      <w:shd w:val="clear" w:color="auto" w:fill="ECECEC"/>
      <w:wordWrap/>
      <w:autoSpaceDE/>
      <w:autoSpaceDN/>
      <w:spacing w:after="0" w:line="240" w:lineRule="auto"/>
      <w:jc w:val="left"/>
    </w:pPr>
    <w:rPr>
      <w:rFonts w:ascii="굴림" w:eastAsia="굴림" w:hAnsi="굴림" w:cs="굴림"/>
      <w:kern w:val="0"/>
      <w:sz w:val="24"/>
      <w:szCs w:val="24"/>
    </w:rPr>
  </w:style>
  <w:style w:type="paragraph" w:customStyle="1" w:styleId="column-splitter">
    <w:name w:val="column-splitt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witter-feed">
    <w:name w:val="twitter-feed"/>
    <w:basedOn w:val="a"/>
    <w:rsid w:val="00B0490C"/>
    <w:pPr>
      <w:widowControl/>
      <w:pBdr>
        <w:top w:val="single" w:sz="6" w:space="8" w:color="C7DFE3"/>
        <w:left w:val="single" w:sz="6" w:space="31" w:color="C7DFE3"/>
        <w:bottom w:val="single" w:sz="6" w:space="8" w:color="C7DFE3"/>
        <w:right w:val="single" w:sz="6" w:space="8" w:color="C7DFE3"/>
      </w:pBdr>
      <w:shd w:val="clear" w:color="auto" w:fill="DDF6F3"/>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ollow-nature">
    <w:name w:val="follow-nature"/>
    <w:basedOn w:val="a"/>
    <w:rsid w:val="00B0490C"/>
    <w:pPr>
      <w:widowControl/>
      <w:pBdr>
        <w:top w:val="single" w:sz="6" w:space="0" w:color="B5B4BC"/>
        <w:left w:val="single" w:sz="6" w:space="0" w:color="B5B4BC"/>
        <w:bottom w:val="single" w:sz="6" w:space="0" w:color="B5B4BC"/>
        <w:right w:val="single" w:sz="6" w:space="0" w:color="B5B4BC"/>
      </w:pBdr>
      <w:shd w:val="clear" w:color="auto" w:fill="DDDDDD"/>
      <w:wordWrap/>
      <w:autoSpaceDE/>
      <w:autoSpaceDN/>
      <w:spacing w:before="100" w:beforeAutospacing="1" w:after="180" w:line="240" w:lineRule="auto"/>
      <w:jc w:val="left"/>
    </w:pPr>
    <w:rPr>
      <w:rFonts w:ascii="굴림" w:eastAsia="굴림" w:hAnsi="굴림" w:cs="굴림"/>
      <w:kern w:val="0"/>
      <w:sz w:val="24"/>
      <w:szCs w:val="24"/>
    </w:rPr>
  </w:style>
  <w:style w:type="paragraph" w:customStyle="1" w:styleId="article-categories">
    <w:name w:val="article-categories"/>
    <w:basedOn w:val="a"/>
    <w:rsid w:val="00B0490C"/>
    <w:pPr>
      <w:widowControl/>
      <w:wordWrap/>
      <w:autoSpaceDE/>
      <w:autoSpaceDN/>
      <w:spacing w:before="240" w:after="240" w:line="240" w:lineRule="auto"/>
      <w:jc w:val="left"/>
    </w:pPr>
    <w:rPr>
      <w:rFonts w:ascii="굴림" w:eastAsia="굴림" w:hAnsi="굴림" w:cs="굴림"/>
      <w:kern w:val="0"/>
      <w:sz w:val="24"/>
      <w:szCs w:val="24"/>
    </w:rPr>
  </w:style>
  <w:style w:type="paragraph" w:customStyle="1" w:styleId="index-list">
    <w:name w:val="index-list"/>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slideshow">
    <w:name w:val="slideshow"/>
    <w:basedOn w:val="a"/>
    <w:rsid w:val="00B0490C"/>
    <w:pPr>
      <w:widowControl/>
      <w:wordWrap/>
      <w:autoSpaceDE/>
      <w:autoSpaceDN/>
      <w:spacing w:after="180" w:line="240" w:lineRule="auto"/>
      <w:jc w:val="left"/>
    </w:pPr>
    <w:rPr>
      <w:rFonts w:ascii="굴림" w:eastAsia="굴림" w:hAnsi="굴림" w:cs="굴림"/>
      <w:kern w:val="0"/>
      <w:sz w:val="24"/>
      <w:szCs w:val="24"/>
    </w:rPr>
  </w:style>
  <w:style w:type="paragraph" w:customStyle="1" w:styleId="section">
    <w:name w:val="section"/>
    <w:basedOn w:val="a"/>
    <w:rsid w:val="00B0490C"/>
    <w:pPr>
      <w:widowControl/>
      <w:wordWrap/>
      <w:autoSpaceDE/>
      <w:autoSpaceDN/>
      <w:spacing w:after="930" w:line="240" w:lineRule="auto"/>
      <w:jc w:val="left"/>
    </w:pPr>
    <w:rPr>
      <w:rFonts w:ascii="굴림" w:eastAsia="굴림" w:hAnsi="굴림" w:cs="굴림"/>
      <w:kern w:val="0"/>
      <w:sz w:val="24"/>
      <w:szCs w:val="24"/>
    </w:rPr>
  </w:style>
  <w:style w:type="paragraph" w:customStyle="1" w:styleId="focus-box">
    <w:name w:val="focus-box"/>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5" w:after="465" w:line="240" w:lineRule="auto"/>
      <w:jc w:val="left"/>
    </w:pPr>
    <w:rPr>
      <w:rFonts w:ascii="굴림" w:eastAsia="굴림" w:hAnsi="굴림" w:cs="굴림"/>
      <w:kern w:val="0"/>
      <w:sz w:val="24"/>
      <w:szCs w:val="24"/>
    </w:rPr>
  </w:style>
  <w:style w:type="paragraph" w:customStyle="1" w:styleId="scp">
    <w:name w:val="scp"/>
    <w:basedOn w:val="a"/>
    <w:rsid w:val="00B0490C"/>
    <w:pPr>
      <w:widowControl/>
      <w:wordWrap/>
      <w:autoSpaceDE/>
      <w:autoSpaceDN/>
      <w:spacing w:before="100" w:beforeAutospacing="1" w:after="240" w:line="240" w:lineRule="auto"/>
      <w:jc w:val="left"/>
    </w:pPr>
    <w:rPr>
      <w:rFonts w:ascii="굴림" w:eastAsia="굴림" w:hAnsi="굴림" w:cs="굴림"/>
      <w:caps/>
      <w:kern w:val="0"/>
      <w:szCs w:val="20"/>
    </w:rPr>
  </w:style>
  <w:style w:type="paragraph" w:customStyle="1" w:styleId="box-footer">
    <w:name w:val="box-footer"/>
    <w:basedOn w:val="a"/>
    <w:rsid w:val="00B0490C"/>
    <w:pPr>
      <w:widowControl/>
      <w:pBdr>
        <w:left w:val="single" w:sz="6" w:space="8" w:color="C8C7CF"/>
        <w:bottom w:val="single" w:sz="6" w:space="2" w:color="C8C7CF"/>
        <w:right w:val="single" w:sz="6" w:space="8" w:color="C8C7CF"/>
      </w:pBdr>
      <w:shd w:val="clear" w:color="auto" w:fill="F3F3F3"/>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careers-features">
    <w:name w:val="careers-feature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pecial-report-box">
    <w:name w:val="special-report-box"/>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paging">
    <w:name w:val="paging"/>
    <w:basedOn w:val="a"/>
    <w:rsid w:val="00B0490C"/>
    <w:pPr>
      <w:widowControl/>
      <w:wordWrap/>
      <w:autoSpaceDE/>
      <w:autoSpaceDN/>
      <w:spacing w:after="135" w:line="240" w:lineRule="auto"/>
      <w:ind w:right="-30"/>
      <w:jc w:val="left"/>
    </w:pPr>
    <w:rPr>
      <w:rFonts w:ascii="굴림" w:eastAsia="굴림" w:hAnsi="굴림" w:cs="굴림"/>
      <w:kern w:val="0"/>
      <w:sz w:val="24"/>
      <w:szCs w:val="24"/>
    </w:rPr>
  </w:style>
  <w:style w:type="paragraph" w:customStyle="1" w:styleId="data-container">
    <w:name w:val="data-container"/>
    <w:basedOn w:val="a"/>
    <w:rsid w:val="00B0490C"/>
    <w:pPr>
      <w:widowControl/>
      <w:pBdr>
        <w:top w:val="single" w:sz="6" w:space="8" w:color="EEEEEE"/>
        <w:left w:val="single" w:sz="6" w:space="8" w:color="EEEEEE"/>
        <w:bottom w:val="single" w:sz="6" w:space="8" w:color="EEEEEE"/>
        <w:right w:val="single" w:sz="6" w:space="8" w:color="EEEEEE"/>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ference-data">
    <w:name w:val="conference-data"/>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ference-sponsor-box">
    <w:name w:val="conference-sponsor-box"/>
    <w:basedOn w:val="a"/>
    <w:rsid w:val="00B0490C"/>
    <w:pPr>
      <w:widowControl/>
      <w:pBdr>
        <w:top w:val="single" w:sz="6" w:space="0" w:color="C8C7CF"/>
        <w:left w:val="single" w:sz="6" w:space="0" w:color="C8C7CF"/>
        <w:bottom w:val="single" w:sz="6" w:space="0" w:color="C8C7CF"/>
        <w:right w:val="single" w:sz="6" w:space="0" w:color="C8C7CF"/>
      </w:pBdr>
      <w:shd w:val="clear" w:color="auto" w:fill="FFFFFF"/>
      <w:wordWrap/>
      <w:autoSpaceDE/>
      <w:autoSpaceDN/>
      <w:spacing w:after="300" w:line="240" w:lineRule="auto"/>
      <w:jc w:val="left"/>
    </w:pPr>
    <w:rPr>
      <w:rFonts w:ascii="굴림" w:eastAsia="굴림" w:hAnsi="굴림" w:cs="굴림"/>
      <w:kern w:val="0"/>
      <w:sz w:val="24"/>
      <w:szCs w:val="24"/>
    </w:rPr>
  </w:style>
  <w:style w:type="paragraph" w:customStyle="1" w:styleId="top-video">
    <w:name w:val="top-video"/>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itation-list">
    <w:name w:val="citation-li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gamma-author">
    <w:name w:val="gamma-author"/>
    <w:basedOn w:val="a"/>
    <w:rsid w:val="00B0490C"/>
    <w:pPr>
      <w:widowControl/>
      <w:wordWrap/>
      <w:autoSpaceDE/>
      <w:autoSpaceDN/>
      <w:spacing w:after="150" w:line="240" w:lineRule="auto"/>
      <w:jc w:val="left"/>
    </w:pPr>
    <w:rPr>
      <w:rFonts w:ascii="굴림" w:eastAsia="굴림" w:hAnsi="굴림" w:cs="굴림"/>
      <w:kern w:val="0"/>
      <w:sz w:val="24"/>
      <w:szCs w:val="24"/>
    </w:rPr>
  </w:style>
  <w:style w:type="paragraph" w:customStyle="1" w:styleId="gamma-author-position">
    <w:name w:val="gamma-author-position"/>
    <w:basedOn w:val="a"/>
    <w:rsid w:val="00B0490C"/>
    <w:pPr>
      <w:widowControl/>
      <w:wordWrap/>
      <w:autoSpaceDE/>
      <w:autoSpaceDN/>
      <w:spacing w:before="100" w:beforeAutospacing="1" w:after="240" w:line="240" w:lineRule="auto"/>
      <w:jc w:val="left"/>
    </w:pPr>
    <w:rPr>
      <w:rFonts w:ascii="굴림" w:eastAsia="굴림" w:hAnsi="굴림" w:cs="굴림"/>
      <w:b/>
      <w:bCs/>
      <w:kern w:val="0"/>
      <w:sz w:val="24"/>
      <w:szCs w:val="24"/>
    </w:rPr>
  </w:style>
  <w:style w:type="paragraph" w:customStyle="1" w:styleId="tagline">
    <w:name w:val="tagline"/>
    <w:basedOn w:val="a"/>
    <w:rsid w:val="00B0490C"/>
    <w:pPr>
      <w:widowControl/>
      <w:wordWrap/>
      <w:autoSpaceDE/>
      <w:autoSpaceDN/>
      <w:spacing w:after="180" w:line="240" w:lineRule="auto"/>
      <w:jc w:val="left"/>
    </w:pPr>
    <w:rPr>
      <w:rFonts w:ascii="굴림" w:eastAsia="굴림" w:hAnsi="굴림" w:cs="굴림"/>
      <w:kern w:val="0"/>
      <w:sz w:val="24"/>
      <w:szCs w:val="24"/>
    </w:rPr>
  </w:style>
  <w:style w:type="paragraph" w:customStyle="1" w:styleId="promotion-teaser">
    <w:name w:val="promotion-teas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ad-teaser">
    <w:name w:val="lead-teaser"/>
    <w:basedOn w:val="a"/>
    <w:rsid w:val="00B0490C"/>
    <w:pPr>
      <w:widowControl/>
      <w:wordWrap/>
      <w:autoSpaceDE/>
      <w:autoSpaceDN/>
      <w:spacing w:before="15" w:after="165" w:line="240" w:lineRule="auto"/>
      <w:ind w:left="15" w:right="15"/>
      <w:jc w:val="left"/>
    </w:pPr>
    <w:rPr>
      <w:rFonts w:ascii="굴림" w:eastAsia="굴림" w:hAnsi="굴림" w:cs="굴림"/>
      <w:color w:val="EEEEEE"/>
      <w:kern w:val="0"/>
      <w:sz w:val="24"/>
      <w:szCs w:val="24"/>
    </w:rPr>
  </w:style>
  <w:style w:type="paragraph" w:customStyle="1" w:styleId="issue-navigator">
    <w:name w:val="issue-navigator"/>
    <w:basedOn w:val="a"/>
    <w:rsid w:val="00B0490C"/>
    <w:pPr>
      <w:widowControl/>
      <w:pBdr>
        <w:top w:val="single" w:sz="6" w:space="8" w:color="F0F0F0"/>
        <w:left w:val="single" w:sz="6" w:space="8" w:color="F0F0F0"/>
        <w:bottom w:val="single" w:sz="6" w:space="8" w:color="F0F0F0"/>
        <w:right w:val="single" w:sz="6" w:space="31" w:color="F0F0F0"/>
      </w:pBdr>
      <w:shd w:val="clear" w:color="auto" w:fill="B8B4A7"/>
      <w:wordWrap/>
      <w:autoSpaceDE/>
      <w:autoSpaceDN/>
      <w:spacing w:before="15" w:after="15" w:line="240" w:lineRule="auto"/>
      <w:ind w:left="15" w:right="15"/>
      <w:jc w:val="left"/>
    </w:pPr>
    <w:rPr>
      <w:rFonts w:ascii="굴림" w:eastAsia="굴림" w:hAnsi="굴림" w:cs="굴림"/>
      <w:kern w:val="0"/>
      <w:sz w:val="24"/>
      <w:szCs w:val="24"/>
    </w:rPr>
  </w:style>
  <w:style w:type="paragraph" w:customStyle="1" w:styleId="carousel">
    <w:name w:val="carousel"/>
    <w:basedOn w:val="a"/>
    <w:rsid w:val="00B0490C"/>
    <w:pPr>
      <w:widowControl/>
      <w:pBdr>
        <w:top w:val="threeDEngrave" w:sz="6" w:space="9" w:color="666666"/>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download-flash">
    <w:name w:val="download-flash"/>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abbed-nav">
    <w:name w:val="tabbed-nav"/>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tabbed-nav-bottom">
    <w:name w:val="tabbed-nav-bottom"/>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abbed-body">
    <w:name w:val="tabbed-body"/>
    <w:basedOn w:val="a"/>
    <w:rsid w:val="00B0490C"/>
    <w:pPr>
      <w:widowControl/>
      <w:pBdr>
        <w:top w:val="single" w:sz="6" w:space="9" w:color="C8C7CF"/>
        <w:left w:val="single" w:sz="6" w:space="9" w:color="C8C7CF"/>
        <w:bottom w:val="single" w:sz="6" w:space="9" w:color="C8C7CF"/>
        <w:right w:val="single" w:sz="6" w:space="9" w:color="C8C7CF"/>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chive-list">
    <w:name w:val="archive-list"/>
    <w:basedOn w:val="a"/>
    <w:rsid w:val="00B0490C"/>
    <w:pPr>
      <w:widowControl/>
      <w:wordWrap/>
      <w:autoSpaceDE/>
      <w:autoSpaceDN/>
      <w:spacing w:before="480" w:after="240" w:line="240" w:lineRule="auto"/>
      <w:jc w:val="left"/>
    </w:pPr>
    <w:rPr>
      <w:rFonts w:ascii="굴림" w:eastAsia="굴림" w:hAnsi="굴림" w:cs="굴림"/>
      <w:kern w:val="0"/>
      <w:sz w:val="24"/>
      <w:szCs w:val="24"/>
    </w:rPr>
  </w:style>
  <w:style w:type="paragraph" w:customStyle="1" w:styleId="wrcwholewindow">
    <w:name w:val="wrc_whole_window"/>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wrcmiddlemain">
    <w:name w:val="wrc_middle_main"/>
    <w:basedOn w:val="a"/>
    <w:rsid w:val="00B0490C"/>
    <w:pPr>
      <w:widowControl/>
      <w:shd w:val="clear" w:color="auto" w:fill="27353E"/>
      <w:wordWrap/>
      <w:autoSpaceDE/>
      <w:autoSpaceDN/>
      <w:spacing w:after="240" w:line="240" w:lineRule="auto"/>
      <w:ind w:left="-4500"/>
      <w:jc w:val="left"/>
    </w:pPr>
    <w:rPr>
      <w:rFonts w:ascii="Segoe UI" w:eastAsia="굴림" w:hAnsi="Segoe UI" w:cs="Segoe UI"/>
      <w:kern w:val="0"/>
      <w:sz w:val="21"/>
      <w:szCs w:val="21"/>
    </w:rPr>
  </w:style>
  <w:style w:type="paragraph" w:customStyle="1" w:styleId="wrcmiddlelogo">
    <w:name w:val="wrc_middle_logo"/>
    <w:basedOn w:val="a"/>
    <w:rsid w:val="00B0490C"/>
    <w:pPr>
      <w:widowControl/>
      <w:wordWrap/>
      <w:autoSpaceDE/>
      <w:autoSpaceDN/>
      <w:spacing w:before="100" w:beforeAutospacing="1" w:after="240" w:line="555" w:lineRule="atLeast"/>
      <w:jc w:val="right"/>
    </w:pPr>
    <w:rPr>
      <w:rFonts w:ascii="굴림" w:eastAsia="굴림" w:hAnsi="굴림" w:cs="굴림"/>
      <w:color w:val="FFA500"/>
      <w:kern w:val="0"/>
      <w:sz w:val="24"/>
      <w:szCs w:val="24"/>
    </w:rPr>
  </w:style>
  <w:style w:type="paragraph" w:customStyle="1" w:styleId="wrciconwarning">
    <w:name w:val="wrc_icon_warning"/>
    <w:basedOn w:val="a"/>
    <w:rsid w:val="00B0490C"/>
    <w:pPr>
      <w:widowControl/>
      <w:wordWrap/>
      <w:autoSpaceDE/>
      <w:autoSpaceDN/>
      <w:spacing w:before="300" w:after="300" w:line="240" w:lineRule="auto"/>
      <w:ind w:left="225" w:right="150"/>
      <w:jc w:val="left"/>
    </w:pPr>
    <w:rPr>
      <w:rFonts w:ascii="굴림" w:eastAsia="굴림" w:hAnsi="굴림" w:cs="굴림"/>
      <w:kern w:val="0"/>
      <w:sz w:val="24"/>
      <w:szCs w:val="24"/>
    </w:rPr>
  </w:style>
  <w:style w:type="paragraph" w:customStyle="1" w:styleId="wrcmiddletitle">
    <w:name w:val="wrc_middle_title"/>
    <w:basedOn w:val="a"/>
    <w:rsid w:val="00B0490C"/>
    <w:pPr>
      <w:widowControl/>
      <w:wordWrap/>
      <w:autoSpaceDE/>
      <w:autoSpaceDN/>
      <w:spacing w:before="100" w:beforeAutospacing="1" w:after="100" w:afterAutospacing="1" w:line="240" w:lineRule="auto"/>
      <w:jc w:val="center"/>
    </w:pPr>
    <w:rPr>
      <w:rFonts w:ascii="굴림" w:eastAsia="굴림" w:hAnsi="굴림" w:cs="굴림"/>
      <w:color w:val="B6BEC7"/>
      <w:kern w:val="0"/>
      <w:sz w:val="53"/>
      <w:szCs w:val="53"/>
    </w:rPr>
  </w:style>
  <w:style w:type="paragraph" w:customStyle="1" w:styleId="wrcmiddlehline">
    <w:name w:val="wrc_middle_hlin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middledescription">
    <w:name w:val="wrc_middle_description"/>
    <w:basedOn w:val="a"/>
    <w:rsid w:val="00B0490C"/>
    <w:pPr>
      <w:widowControl/>
      <w:wordWrap/>
      <w:autoSpaceDE/>
      <w:autoSpaceDN/>
      <w:spacing w:before="225" w:after="225" w:line="240" w:lineRule="auto"/>
      <w:ind w:left="225" w:right="225"/>
      <w:jc w:val="center"/>
    </w:pPr>
    <w:rPr>
      <w:rFonts w:ascii="굴림" w:eastAsia="굴림" w:hAnsi="굴림" w:cs="굴림"/>
      <w:color w:val="FFFFFF"/>
      <w:kern w:val="0"/>
      <w:sz w:val="34"/>
      <w:szCs w:val="34"/>
    </w:rPr>
  </w:style>
  <w:style w:type="paragraph" w:customStyle="1" w:styleId="wrcmiddleactionsmaindiv">
    <w:name w:val="wrc_middle_actions_main_div"/>
    <w:basedOn w:val="a"/>
    <w:rsid w:val="00B0490C"/>
    <w:pPr>
      <w:widowControl/>
      <w:wordWrap/>
      <w:autoSpaceDE/>
      <w:autoSpaceDN/>
      <w:spacing w:before="100" w:beforeAutospacing="1" w:after="240" w:line="240" w:lineRule="auto"/>
      <w:jc w:val="center"/>
    </w:pPr>
    <w:rPr>
      <w:rFonts w:ascii="굴림" w:eastAsia="굴림" w:hAnsi="굴림" w:cs="굴림"/>
      <w:kern w:val="0"/>
      <w:sz w:val="24"/>
      <w:szCs w:val="24"/>
    </w:rPr>
  </w:style>
  <w:style w:type="paragraph" w:customStyle="1" w:styleId="wrcmiddleactionsbluebutton">
    <w:name w:val="wrc_middle_actions_blue_button"/>
    <w:basedOn w:val="a"/>
    <w:rsid w:val="00B0490C"/>
    <w:pPr>
      <w:widowControl/>
      <w:pBdr>
        <w:top w:val="single" w:sz="12" w:space="0" w:color="00DDDD"/>
        <w:left w:val="single" w:sz="12" w:space="8" w:color="00DDDD"/>
        <w:bottom w:val="single" w:sz="12" w:space="0" w:color="00DDDD"/>
        <w:right w:val="single" w:sz="12" w:space="8" w:color="00DDDD"/>
      </w:pBdr>
      <w:shd w:val="clear" w:color="auto" w:fill="00ADDF"/>
      <w:wordWrap/>
      <w:autoSpaceDE/>
      <w:autoSpaceDN/>
      <w:spacing w:before="100" w:beforeAutospacing="1" w:after="240" w:line="240" w:lineRule="auto"/>
      <w:jc w:val="left"/>
    </w:pPr>
    <w:rPr>
      <w:rFonts w:ascii="굴림" w:eastAsia="굴림" w:hAnsi="굴림" w:cs="굴림"/>
      <w:color w:val="FFFFFF"/>
      <w:kern w:val="0"/>
      <w:sz w:val="29"/>
      <w:szCs w:val="29"/>
    </w:rPr>
  </w:style>
  <w:style w:type="paragraph" w:customStyle="1" w:styleId="wrcmiddleactionsgreybutton">
    <w:name w:val="wrc_middle_actions_grey_button"/>
    <w:basedOn w:val="a"/>
    <w:rsid w:val="00B0490C"/>
    <w:pPr>
      <w:widowControl/>
      <w:pBdr>
        <w:top w:val="single" w:sz="12" w:space="0" w:color="AAAAAA"/>
        <w:left w:val="single" w:sz="12" w:space="0" w:color="AAAAAA"/>
        <w:bottom w:val="single" w:sz="12" w:space="0" w:color="AAAAAA"/>
        <w:right w:val="single" w:sz="12" w:space="0" w:color="AAAAAA"/>
      </w:pBdr>
      <w:shd w:val="clear" w:color="auto" w:fill="646464"/>
      <w:wordWrap/>
      <w:autoSpaceDE/>
      <w:autoSpaceDN/>
      <w:spacing w:before="100" w:beforeAutospacing="1" w:after="240" w:line="240" w:lineRule="auto"/>
      <w:jc w:val="left"/>
    </w:pPr>
    <w:rPr>
      <w:rFonts w:ascii="굴림" w:eastAsia="굴림" w:hAnsi="굴림" w:cs="굴림"/>
      <w:color w:val="FFFFFF"/>
      <w:kern w:val="0"/>
      <w:sz w:val="29"/>
      <w:szCs w:val="29"/>
    </w:rPr>
  </w:style>
  <w:style w:type="paragraph" w:customStyle="1" w:styleId="wrcmiddleactionlow">
    <w:name w:val="wrc_middle_action_low"/>
    <w:basedOn w:val="a"/>
    <w:rsid w:val="00B0490C"/>
    <w:pPr>
      <w:widowControl/>
      <w:wordWrap/>
      <w:autoSpaceDE/>
      <w:autoSpaceDN/>
      <w:spacing w:before="150" w:after="0" w:line="240" w:lineRule="auto"/>
      <w:ind w:left="150" w:right="150"/>
      <w:jc w:val="left"/>
    </w:pPr>
    <w:rPr>
      <w:rFonts w:ascii="굴림" w:eastAsia="굴림" w:hAnsi="굴림" w:cs="굴림"/>
      <w:kern w:val="0"/>
      <w:sz w:val="22"/>
    </w:rPr>
  </w:style>
  <w:style w:type="paragraph" w:customStyle="1" w:styleId="wrcmiddleactionsrestdiv">
    <w:name w:val="wrc_middle_actions_rest_div"/>
    <w:basedOn w:val="a"/>
    <w:rsid w:val="00B0490C"/>
    <w:pPr>
      <w:widowControl/>
      <w:wordWrap/>
      <w:autoSpaceDE/>
      <w:autoSpaceDN/>
      <w:spacing w:before="100" w:beforeAutospacing="1" w:after="240" w:line="240" w:lineRule="auto"/>
      <w:jc w:val="center"/>
    </w:pPr>
    <w:rPr>
      <w:rFonts w:ascii="굴림" w:eastAsia="굴림" w:hAnsi="굴림" w:cs="굴림"/>
      <w:kern w:val="0"/>
      <w:sz w:val="24"/>
      <w:szCs w:val="24"/>
    </w:rPr>
  </w:style>
  <w:style w:type="paragraph" w:customStyle="1" w:styleId="wrcmiddleaction">
    <w:name w:val="wrc_middle_action"/>
    <w:basedOn w:val="a"/>
    <w:rsid w:val="00B0490C"/>
    <w:pPr>
      <w:widowControl/>
      <w:wordWrap/>
      <w:autoSpaceDE/>
      <w:autoSpaceDN/>
      <w:spacing w:before="150" w:after="0" w:line="240" w:lineRule="auto"/>
      <w:ind w:left="150" w:right="150"/>
      <w:jc w:val="left"/>
    </w:pPr>
    <w:rPr>
      <w:rFonts w:ascii="굴림" w:eastAsia="굴림" w:hAnsi="굴림" w:cs="굴림"/>
      <w:color w:val="FF0000"/>
      <w:kern w:val="0"/>
      <w:sz w:val="29"/>
      <w:szCs w:val="29"/>
    </w:rPr>
  </w:style>
  <w:style w:type="paragraph" w:customStyle="1" w:styleId="wrcsitcormain">
    <w:name w:val="wrc_sitcor_main"/>
    <w:basedOn w:val="a"/>
    <w:rsid w:val="00B0490C"/>
    <w:pPr>
      <w:widowControl/>
      <w:shd w:val="clear" w:color="auto" w:fill="FFFFFF"/>
      <w:wordWrap/>
      <w:autoSpaceDE/>
      <w:autoSpaceDN/>
      <w:spacing w:after="240" w:line="240" w:lineRule="auto"/>
      <w:ind w:left="-4605"/>
      <w:jc w:val="center"/>
    </w:pPr>
    <w:rPr>
      <w:rFonts w:ascii="Segoe UI" w:eastAsia="굴림" w:hAnsi="Segoe UI" w:cs="Segoe UI"/>
      <w:color w:val="000000"/>
      <w:kern w:val="0"/>
      <w:sz w:val="24"/>
      <w:szCs w:val="24"/>
    </w:rPr>
  </w:style>
  <w:style w:type="paragraph" w:customStyle="1" w:styleId="wrcsitcorbar">
    <w:name w:val="wrc_sitcor_bar"/>
    <w:basedOn w:val="a"/>
    <w:rsid w:val="00B0490C"/>
    <w:pPr>
      <w:widowControl/>
      <w:shd w:val="clear" w:color="auto" w:fill="282828"/>
      <w:wordWrap/>
      <w:autoSpaceDE/>
      <w:autoSpaceDN/>
      <w:spacing w:before="100" w:beforeAutospacing="1" w:after="240" w:line="240" w:lineRule="auto"/>
      <w:jc w:val="left"/>
    </w:pPr>
    <w:rPr>
      <w:rFonts w:ascii="Arial Unicode MS" w:eastAsia="Arial Unicode MS" w:hAnsi="Arial Unicode MS" w:cs="Arial Unicode MS"/>
      <w:color w:val="FFFFFF"/>
      <w:kern w:val="0"/>
      <w:sz w:val="18"/>
      <w:szCs w:val="18"/>
    </w:rPr>
  </w:style>
  <w:style w:type="paragraph" w:customStyle="1" w:styleId="wrcsitcorbarlogo">
    <w:name w:val="wrc_sitcor_bar_logo"/>
    <w:basedOn w:val="a"/>
    <w:rsid w:val="00B0490C"/>
    <w:pPr>
      <w:widowControl/>
      <w:wordWrap/>
      <w:autoSpaceDE/>
      <w:autoSpaceDN/>
      <w:spacing w:after="0" w:line="240" w:lineRule="auto"/>
      <w:jc w:val="right"/>
    </w:pPr>
    <w:rPr>
      <w:rFonts w:ascii="굴림" w:eastAsia="굴림" w:hAnsi="굴림" w:cs="굴림"/>
      <w:kern w:val="0"/>
      <w:sz w:val="24"/>
      <w:szCs w:val="24"/>
    </w:rPr>
  </w:style>
  <w:style w:type="paragraph" w:customStyle="1" w:styleId="wrcsitcorbarlink">
    <w:name w:val="wrc_sitcor_bar_link"/>
    <w:basedOn w:val="a"/>
    <w:rsid w:val="00B0490C"/>
    <w:pPr>
      <w:widowControl/>
      <w:wordWrap/>
      <w:autoSpaceDE/>
      <w:autoSpaceDN/>
      <w:spacing w:before="100" w:beforeAutospacing="1" w:after="240" w:line="240" w:lineRule="auto"/>
      <w:jc w:val="left"/>
    </w:pPr>
    <w:rPr>
      <w:rFonts w:ascii="Arial Unicode MS" w:eastAsia="Arial Unicode MS" w:hAnsi="Arial Unicode MS" w:cs="Arial Unicode MS"/>
      <w:color w:val="FFFFFF"/>
      <w:kern w:val="0"/>
      <w:sz w:val="18"/>
      <w:szCs w:val="18"/>
      <w:u w:val="single"/>
    </w:rPr>
  </w:style>
  <w:style w:type="paragraph" w:customStyle="1" w:styleId="imgclose">
    <w:name w:val="imgclose"/>
    <w:basedOn w:val="a"/>
    <w:rsid w:val="00B0490C"/>
    <w:pPr>
      <w:widowControl/>
      <w:wordWrap/>
      <w:autoSpaceDE/>
      <w:autoSpaceDN/>
      <w:spacing w:before="150" w:after="75" w:line="480" w:lineRule="atLeast"/>
      <w:ind w:left="75" w:right="75"/>
      <w:jc w:val="right"/>
    </w:pPr>
    <w:rPr>
      <w:rFonts w:ascii="굴림" w:eastAsia="굴림" w:hAnsi="굴림" w:cs="굴림"/>
      <w:kern w:val="0"/>
      <w:sz w:val="24"/>
      <w:szCs w:val="24"/>
    </w:rPr>
  </w:style>
  <w:style w:type="paragraph" w:customStyle="1" w:styleId="hline">
    <w:name w:val="hlin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how-to-box">
    <w:name w:val="how-to-box"/>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romotion">
    <w:name w:val="promo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ent">
    <w:name w:val="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nojava">
    <w:name w:val="nojava"/>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urrent">
    <w:name w:val="curr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redit">
    <w:name w:val="credi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rame">
    <w:name w:val="fra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username">
    <w:name w:val="userna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
    <w:name w:val="article-li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ner-content">
    <w:name w:val="inner-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uthors">
    <w:name w:val="author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ags">
    <w:name w:val="tag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olume">
    <w:name w:val="volu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
    <w:name w:val="media"/>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content">
    <w:name w:val="media-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d">
    <w:name w:val="a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aging-marker">
    <w:name w:val="paging-mark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pup">
    <w:name w:val="popu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ideo-content">
    <w:name w:val="video-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ideo-information">
    <w:name w:val="video-informa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oading-overlay">
    <w:name w:val="loading-overlay"/>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ainer">
    <w:name w:val="contai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right">
    <w:name w:val="media-righ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left">
    <w:name w:val="media-lef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years">
    <w:name w:val="year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sting-list">
    <w:name w:val="posting-li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box-inner">
    <w:name w:val="box-in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jobs">
    <w:name w:val="job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events">
    <w:name w:val="event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ideo-teaser">
    <w:name w:val="video-teas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layer">
    <w:name w:val="play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pecials">
    <w:name w:val="special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ore">
    <w:name w:val="mor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row">
    <w:name w:val="arrow"/>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ft">
    <w:name w:val="lef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right">
    <w:name w:val="righ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ctive">
    <w:name w:val="activ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overlay">
    <w:name w:val="overlay"/>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ard-teaser">
    <w:name w:val="standard-teas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ooter-main">
    <w:name w:val="footer-mai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xt">
    <w:name w:val="tx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agination-window">
    <w:name w:val="pagination-window"/>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ist-set-wrapper">
    <w:name w:val="list-set-wrapp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toz">
    <w:name w:val="atoz"/>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
    <w:name w:val="sub-in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ocus-sponsor">
    <w:name w:val="focus-sponso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ggle">
    <w:name w:val="toggl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aderboard">
    <w:name w:val="leaderboar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half-banner">
    <w:name w:val="half-ban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lumn-first">
    <w:name w:val="column-fir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lumn-second">
    <w:name w:val="column-secon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mit-box">
    <w:name w:val="submit-box"/>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logo">
    <w:name w:val="wrc_logo"/>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title">
    <w:name w:val="wrc_titl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txtrating">
    <w:name w:val="wrc_txtrating"/>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container">
    <w:name w:val="wrc_contai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journalname">
    <w:name w:val="journalna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ype">
    <w:name w:val="typ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unt">
    <w:name w:val="cou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pyright">
    <w:name w:val="copyrigh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ist-set">
    <w:name w:val="list-se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content">
    <w:name w:val="sub-inner-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c">
    <w:name w:val="toc"/>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nav">
    <w:name w:val="nav"/>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nocentive-logo">
    <w:name w:val="innocentive-logo"/>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ang-arabic">
    <w:name w:val="lang-arabic"/>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ite">
    <w:name w:val="sit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dcast-time">
    <w:name w:val="podcast-ti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article-type">
    <w:name w:val="article-type"/>
    <w:basedOn w:val="a0"/>
    <w:rsid w:val="00B0490C"/>
    <w:rPr>
      <w:color w:val="FFFFFF"/>
      <w:sz w:val="19"/>
      <w:szCs w:val="19"/>
      <w:shd w:val="clear" w:color="auto" w:fill="707070"/>
    </w:rPr>
  </w:style>
  <w:style w:type="character" w:customStyle="1" w:styleId="free-access">
    <w:name w:val="free-access"/>
    <w:basedOn w:val="a0"/>
    <w:rsid w:val="00B0490C"/>
    <w:rPr>
      <w:b w:val="0"/>
      <w:bCs w:val="0"/>
      <w:i/>
      <w:iCs/>
      <w:sz w:val="19"/>
      <w:szCs w:val="19"/>
    </w:rPr>
  </w:style>
  <w:style w:type="character" w:customStyle="1" w:styleId="see-more">
    <w:name w:val="see-more"/>
    <w:basedOn w:val="a0"/>
    <w:rsid w:val="00B0490C"/>
    <w:rPr>
      <w:vanish w:val="0"/>
      <w:webHidden w:val="0"/>
      <w:specVanish w:val="0"/>
    </w:rPr>
  </w:style>
  <w:style w:type="character" w:customStyle="1" w:styleId="position1">
    <w:name w:val="position1"/>
    <w:basedOn w:val="a0"/>
    <w:rsid w:val="00B0490C"/>
  </w:style>
  <w:style w:type="character" w:customStyle="1" w:styleId="time">
    <w:name w:val="time"/>
    <w:basedOn w:val="a0"/>
    <w:rsid w:val="00B0490C"/>
  </w:style>
  <w:style w:type="character" w:customStyle="1" w:styleId="citation1">
    <w:name w:val="citation1"/>
    <w:basedOn w:val="a0"/>
    <w:rsid w:val="00B0490C"/>
  </w:style>
  <w:style w:type="character" w:customStyle="1" w:styleId="bib">
    <w:name w:val="bib"/>
    <w:basedOn w:val="a0"/>
    <w:rsid w:val="00B0490C"/>
  </w:style>
  <w:style w:type="character" w:customStyle="1" w:styleId="journal-title1">
    <w:name w:val="journal-title1"/>
    <w:basedOn w:val="a0"/>
    <w:rsid w:val="00B0490C"/>
    <w:rPr>
      <w:i/>
      <w:iCs/>
    </w:rPr>
  </w:style>
  <w:style w:type="character" w:customStyle="1" w:styleId="more1">
    <w:name w:val="more1"/>
    <w:basedOn w:val="a0"/>
    <w:rsid w:val="00B0490C"/>
  </w:style>
  <w:style w:type="character" w:customStyle="1" w:styleId="index">
    <w:name w:val="index"/>
    <w:basedOn w:val="a0"/>
    <w:rsid w:val="00B0490C"/>
  </w:style>
  <w:style w:type="character" w:customStyle="1" w:styleId="total">
    <w:name w:val="total"/>
    <w:basedOn w:val="a0"/>
    <w:rsid w:val="00B0490C"/>
  </w:style>
  <w:style w:type="paragraph" w:customStyle="1" w:styleId="journal-title2">
    <w:name w:val="journal-title2"/>
    <w:basedOn w:val="a"/>
    <w:rsid w:val="00B0490C"/>
    <w:pPr>
      <w:widowControl/>
      <w:pBdr>
        <w:bottom w:val="single" w:sz="6" w:space="4" w:color="FFFFFF"/>
      </w:pBdr>
      <w:wordWrap/>
      <w:autoSpaceDE/>
      <w:autoSpaceDN/>
      <w:spacing w:before="100" w:beforeAutospacing="1" w:after="0" w:line="240" w:lineRule="auto"/>
      <w:jc w:val="left"/>
    </w:pPr>
    <w:rPr>
      <w:rFonts w:ascii="굴림" w:eastAsia="굴림" w:hAnsi="굴림" w:cs="굴림"/>
      <w:b/>
      <w:bCs/>
      <w:i/>
      <w:iCs/>
      <w:color w:val="333333"/>
      <w:kern w:val="0"/>
      <w:sz w:val="22"/>
    </w:rPr>
  </w:style>
  <w:style w:type="paragraph" w:customStyle="1" w:styleId="footer-main1">
    <w:name w:val="footer-main1"/>
    <w:basedOn w:val="a"/>
    <w:rsid w:val="00B0490C"/>
    <w:pPr>
      <w:widowControl/>
      <w:shd w:val="clear" w:color="auto" w:fill="F2F4F6"/>
      <w:wordWrap/>
      <w:autoSpaceDE/>
      <w:autoSpaceDN/>
      <w:spacing w:before="100" w:beforeAutospacing="1" w:after="240" w:line="240" w:lineRule="auto"/>
      <w:jc w:val="left"/>
    </w:pPr>
    <w:rPr>
      <w:rFonts w:ascii="굴림" w:eastAsia="굴림" w:hAnsi="굴림" w:cs="굴림"/>
      <w:kern w:val="0"/>
      <w:sz w:val="22"/>
    </w:rPr>
  </w:style>
  <w:style w:type="paragraph" w:customStyle="1" w:styleId="copyright1">
    <w:name w:val="copyright1"/>
    <w:basedOn w:val="a"/>
    <w:rsid w:val="00B0490C"/>
    <w:pPr>
      <w:widowControl/>
      <w:wordWrap/>
      <w:autoSpaceDE/>
      <w:autoSpaceDN/>
      <w:spacing w:after="0" w:line="240" w:lineRule="auto"/>
      <w:ind w:left="300" w:right="300"/>
      <w:jc w:val="left"/>
    </w:pPr>
    <w:rPr>
      <w:rFonts w:ascii="굴림" w:eastAsia="굴림" w:hAnsi="굴림" w:cs="굴림"/>
      <w:kern w:val="0"/>
      <w:sz w:val="24"/>
      <w:szCs w:val="24"/>
    </w:rPr>
  </w:style>
  <w:style w:type="paragraph" w:customStyle="1" w:styleId="content1">
    <w:name w:val="conten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ction1">
    <w:name w:val="action1"/>
    <w:basedOn w:val="a"/>
    <w:rsid w:val="00B0490C"/>
    <w:pPr>
      <w:widowControl/>
      <w:wordWrap/>
      <w:autoSpaceDE/>
      <w:autoSpaceDN/>
      <w:spacing w:after="0" w:line="240" w:lineRule="auto"/>
      <w:jc w:val="left"/>
    </w:pPr>
    <w:rPr>
      <w:rFonts w:ascii="굴림" w:eastAsia="굴림" w:hAnsi="굴림" w:cs="굴림"/>
      <w:kern w:val="0"/>
      <w:sz w:val="31"/>
      <w:szCs w:val="31"/>
    </w:rPr>
  </w:style>
  <w:style w:type="paragraph" w:customStyle="1" w:styleId="nojava1">
    <w:name w:val="nojava1"/>
    <w:basedOn w:val="a"/>
    <w:rsid w:val="00B0490C"/>
    <w:pPr>
      <w:widowControl/>
      <w:wordWrap/>
      <w:autoSpaceDE/>
      <w:autoSpaceDN/>
      <w:spacing w:before="100" w:beforeAutospacing="1" w:after="240" w:line="240" w:lineRule="auto"/>
      <w:jc w:val="left"/>
    </w:pPr>
    <w:rPr>
      <w:rFonts w:ascii="굴림" w:eastAsia="굴림" w:hAnsi="굴림" w:cs="굴림"/>
      <w:vanish/>
      <w:kern w:val="0"/>
      <w:sz w:val="24"/>
      <w:szCs w:val="24"/>
    </w:rPr>
  </w:style>
  <w:style w:type="paragraph" w:customStyle="1" w:styleId="txt1">
    <w:name w:val="txt1"/>
    <w:basedOn w:val="a"/>
    <w:rsid w:val="00B0490C"/>
    <w:pPr>
      <w:widowControl/>
      <w:wordWrap/>
      <w:autoSpaceDE/>
      <w:autoSpaceDN/>
      <w:spacing w:before="450" w:after="240" w:line="240" w:lineRule="auto"/>
      <w:jc w:val="left"/>
    </w:pPr>
    <w:rPr>
      <w:rFonts w:ascii="굴림" w:eastAsia="굴림" w:hAnsi="굴림" w:cs="굴림"/>
      <w:kern w:val="0"/>
      <w:sz w:val="24"/>
      <w:szCs w:val="24"/>
    </w:rPr>
  </w:style>
  <w:style w:type="paragraph" w:customStyle="1" w:styleId="journalname1">
    <w:name w:val="journalname1"/>
    <w:basedOn w:val="a"/>
    <w:rsid w:val="00B0490C"/>
    <w:pPr>
      <w:widowControl/>
      <w:wordWrap/>
      <w:autoSpaceDE/>
      <w:autoSpaceDN/>
      <w:spacing w:before="100" w:beforeAutospacing="1" w:after="240" w:line="240" w:lineRule="auto"/>
      <w:jc w:val="left"/>
    </w:pPr>
    <w:rPr>
      <w:rFonts w:ascii="굴림" w:eastAsia="굴림" w:hAnsi="굴림" w:cs="굴림"/>
      <w:i/>
      <w:iCs/>
      <w:color w:val="D72222"/>
      <w:kern w:val="0"/>
      <w:sz w:val="24"/>
      <w:szCs w:val="24"/>
    </w:rPr>
  </w:style>
  <w:style w:type="paragraph" w:customStyle="1" w:styleId="journalname2">
    <w:name w:val="journalname2"/>
    <w:basedOn w:val="a"/>
    <w:rsid w:val="00B0490C"/>
    <w:pPr>
      <w:widowControl/>
      <w:wordWrap/>
      <w:autoSpaceDE/>
      <w:autoSpaceDN/>
      <w:spacing w:before="100" w:beforeAutospacing="1" w:after="240" w:line="240" w:lineRule="auto"/>
      <w:jc w:val="left"/>
    </w:pPr>
    <w:rPr>
      <w:rFonts w:ascii="굴림" w:eastAsia="굴림" w:hAnsi="굴림" w:cs="굴림"/>
      <w:i/>
      <w:iCs/>
      <w:kern w:val="0"/>
      <w:sz w:val="24"/>
      <w:szCs w:val="24"/>
    </w:rPr>
  </w:style>
  <w:style w:type="paragraph" w:customStyle="1" w:styleId="ad1">
    <w:name w:val="ad1"/>
    <w:basedOn w:val="a"/>
    <w:rsid w:val="00B0490C"/>
    <w:pPr>
      <w:widowControl/>
      <w:wordWrap/>
      <w:autoSpaceDE/>
      <w:autoSpaceDN/>
      <w:spacing w:after="450" w:line="240" w:lineRule="auto"/>
      <w:jc w:val="left"/>
    </w:pPr>
    <w:rPr>
      <w:rFonts w:ascii="굴림" w:eastAsia="굴림" w:hAnsi="굴림" w:cs="굴림"/>
      <w:kern w:val="0"/>
      <w:sz w:val="24"/>
      <w:szCs w:val="24"/>
    </w:rPr>
  </w:style>
  <w:style w:type="paragraph" w:customStyle="1" w:styleId="current1">
    <w:name w:val="current1"/>
    <w:basedOn w:val="a"/>
    <w:rsid w:val="00B0490C"/>
    <w:pPr>
      <w:widowControl/>
      <w:wordWrap/>
      <w:autoSpaceDE/>
      <w:autoSpaceDN/>
      <w:spacing w:before="100" w:beforeAutospacing="1" w:after="240" w:line="240" w:lineRule="auto"/>
      <w:jc w:val="left"/>
    </w:pPr>
    <w:rPr>
      <w:rFonts w:ascii="굴림" w:eastAsia="굴림" w:hAnsi="굴림" w:cs="굴림"/>
      <w:b/>
      <w:bCs/>
      <w:kern w:val="0"/>
      <w:sz w:val="24"/>
      <w:szCs w:val="24"/>
    </w:rPr>
  </w:style>
  <w:style w:type="character" w:customStyle="1" w:styleId="position2">
    <w:name w:val="position2"/>
    <w:basedOn w:val="a0"/>
    <w:rsid w:val="00B0490C"/>
    <w:rPr>
      <w:color w:val="5E5E5E"/>
    </w:rPr>
  </w:style>
  <w:style w:type="paragraph" w:customStyle="1" w:styleId="caption1">
    <w:name w:val="caption1"/>
    <w:basedOn w:val="a"/>
    <w:rsid w:val="00B0490C"/>
    <w:pPr>
      <w:widowControl/>
      <w:wordWrap/>
      <w:autoSpaceDE/>
      <w:autoSpaceDN/>
      <w:spacing w:after="0" w:line="240" w:lineRule="auto"/>
      <w:jc w:val="left"/>
    </w:pPr>
    <w:rPr>
      <w:rFonts w:ascii="굴림" w:eastAsia="굴림" w:hAnsi="굴림" w:cs="굴림"/>
      <w:color w:val="5E5E5E"/>
      <w:kern w:val="0"/>
      <w:sz w:val="24"/>
      <w:szCs w:val="24"/>
    </w:rPr>
  </w:style>
  <w:style w:type="paragraph" w:customStyle="1" w:styleId="caption2">
    <w:name w:val="caption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redit1">
    <w:name w:val="credit1"/>
    <w:basedOn w:val="a"/>
    <w:rsid w:val="00B0490C"/>
    <w:pPr>
      <w:widowControl/>
      <w:wordWrap/>
      <w:autoSpaceDE/>
      <w:autoSpaceDN/>
      <w:spacing w:before="75" w:after="0" w:line="240" w:lineRule="auto"/>
      <w:jc w:val="left"/>
    </w:pPr>
    <w:rPr>
      <w:rFonts w:ascii="굴림" w:eastAsia="굴림" w:hAnsi="굴림" w:cs="굴림"/>
      <w:i/>
      <w:iCs/>
      <w:caps/>
      <w:color w:val="939393"/>
      <w:kern w:val="0"/>
      <w:szCs w:val="20"/>
    </w:rPr>
  </w:style>
  <w:style w:type="paragraph" w:customStyle="1" w:styleId="credit2">
    <w:name w:val="credit2"/>
    <w:basedOn w:val="a"/>
    <w:rsid w:val="00B0490C"/>
    <w:pPr>
      <w:widowControl/>
      <w:wordWrap/>
      <w:autoSpaceDE/>
      <w:autoSpaceDN/>
      <w:spacing w:before="75" w:after="0" w:line="240" w:lineRule="auto"/>
      <w:jc w:val="left"/>
    </w:pPr>
    <w:rPr>
      <w:rFonts w:ascii="굴림" w:eastAsia="굴림" w:hAnsi="굴림" w:cs="굴림"/>
      <w:i/>
      <w:iCs/>
      <w:caps/>
      <w:color w:val="939393"/>
      <w:kern w:val="0"/>
      <w:szCs w:val="20"/>
    </w:rPr>
  </w:style>
  <w:style w:type="paragraph" w:customStyle="1" w:styleId="frame1">
    <w:name w:val="frame1"/>
    <w:basedOn w:val="a"/>
    <w:rsid w:val="00B0490C"/>
    <w:pPr>
      <w:widowControl/>
      <w:wordWrap/>
      <w:autoSpaceDE/>
      <w:autoSpaceDN/>
      <w:spacing w:after="150" w:line="240" w:lineRule="auto"/>
      <w:jc w:val="left"/>
    </w:pPr>
    <w:rPr>
      <w:rFonts w:ascii="굴림" w:eastAsia="굴림" w:hAnsi="굴림" w:cs="굴림"/>
      <w:color w:val="5E5E5E"/>
      <w:kern w:val="0"/>
      <w:sz w:val="24"/>
      <w:szCs w:val="24"/>
    </w:rPr>
  </w:style>
  <w:style w:type="paragraph" w:customStyle="1" w:styleId="carosello1">
    <w:name w:val="carosello1"/>
    <w:basedOn w:val="a"/>
    <w:rsid w:val="00B0490C"/>
    <w:pPr>
      <w:widowControl/>
      <w:shd w:val="clear" w:color="auto" w:fill="ECECEC"/>
      <w:wordWrap/>
      <w:autoSpaceDE/>
      <w:autoSpaceDN/>
      <w:spacing w:after="150" w:line="357" w:lineRule="atLeast"/>
      <w:ind w:right="150"/>
      <w:jc w:val="left"/>
    </w:pPr>
    <w:rPr>
      <w:rFonts w:ascii="굴림" w:eastAsia="굴림" w:hAnsi="굴림" w:cs="굴림"/>
      <w:kern w:val="0"/>
      <w:sz w:val="22"/>
    </w:rPr>
  </w:style>
  <w:style w:type="paragraph" w:customStyle="1" w:styleId="frame2">
    <w:name w:val="frame2"/>
    <w:basedOn w:val="a"/>
    <w:rsid w:val="00B0490C"/>
    <w:pPr>
      <w:widowControl/>
      <w:shd w:val="clear" w:color="auto" w:fill="FEFEFE"/>
      <w:wordWrap/>
      <w:autoSpaceDE/>
      <w:autoSpaceDN/>
      <w:spacing w:after="150" w:line="240" w:lineRule="auto"/>
      <w:jc w:val="left"/>
    </w:pPr>
    <w:rPr>
      <w:rFonts w:ascii="굴림" w:eastAsia="굴림" w:hAnsi="굴림" w:cs="굴림"/>
      <w:color w:val="5E5E5E"/>
      <w:kern w:val="0"/>
      <w:sz w:val="24"/>
      <w:szCs w:val="24"/>
    </w:rPr>
  </w:style>
  <w:style w:type="paragraph" w:customStyle="1" w:styleId="pagination1">
    <w:name w:val="pagination1"/>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frame3">
    <w:name w:val="frame3"/>
    <w:basedOn w:val="a"/>
    <w:rsid w:val="00B0490C"/>
    <w:pPr>
      <w:widowControl/>
      <w:shd w:val="clear" w:color="auto" w:fill="FFFFFF"/>
      <w:wordWrap/>
      <w:autoSpaceDE/>
      <w:autoSpaceDN/>
      <w:spacing w:after="150" w:line="240" w:lineRule="auto"/>
      <w:jc w:val="left"/>
    </w:pPr>
    <w:rPr>
      <w:rFonts w:ascii="굴림" w:eastAsia="굴림" w:hAnsi="굴림" w:cs="굴림"/>
      <w:kern w:val="0"/>
      <w:sz w:val="24"/>
      <w:szCs w:val="24"/>
    </w:rPr>
  </w:style>
  <w:style w:type="paragraph" w:customStyle="1" w:styleId="pagination2">
    <w:name w:val="pagination2"/>
    <w:basedOn w:val="a"/>
    <w:rsid w:val="00B0490C"/>
    <w:pPr>
      <w:widowControl/>
      <w:wordWrap/>
      <w:autoSpaceDE/>
      <w:autoSpaceDN/>
      <w:spacing w:after="0" w:line="240" w:lineRule="auto"/>
      <w:jc w:val="center"/>
    </w:pPr>
    <w:rPr>
      <w:rFonts w:ascii="굴림" w:eastAsia="굴림" w:hAnsi="굴림" w:cs="굴림"/>
      <w:kern w:val="0"/>
      <w:sz w:val="24"/>
      <w:szCs w:val="24"/>
    </w:rPr>
  </w:style>
  <w:style w:type="paragraph" w:customStyle="1" w:styleId="pagination-window1">
    <w:name w:val="pagination-window1"/>
    <w:basedOn w:val="a"/>
    <w:rsid w:val="00B0490C"/>
    <w:pPr>
      <w:widowControl/>
      <w:pBdr>
        <w:top w:val="single" w:sz="48" w:space="0" w:color="000000"/>
        <w:left w:val="single" w:sz="18" w:space="0" w:color="000000"/>
        <w:bottom w:val="single" w:sz="48" w:space="0" w:color="000000"/>
        <w:right w:val="single" w:sz="18" w:space="0" w:color="000000"/>
      </w:pBdr>
      <w:shd w:val="clear" w:color="auto" w:fill="000000"/>
      <w:wordWrap/>
      <w:autoSpaceDE/>
      <w:autoSpaceDN/>
      <w:spacing w:after="0" w:line="240" w:lineRule="auto"/>
      <w:jc w:val="left"/>
    </w:pPr>
    <w:rPr>
      <w:rFonts w:ascii="굴림" w:eastAsia="굴림" w:hAnsi="굴림" w:cs="굴림"/>
      <w:kern w:val="0"/>
      <w:sz w:val="24"/>
      <w:szCs w:val="24"/>
    </w:rPr>
  </w:style>
  <w:style w:type="paragraph" w:customStyle="1" w:styleId="carosello2">
    <w:name w:val="carosello2"/>
    <w:basedOn w:val="a"/>
    <w:rsid w:val="00B0490C"/>
    <w:pPr>
      <w:widowControl/>
      <w:wordWrap/>
      <w:autoSpaceDE/>
      <w:autoSpaceDN/>
      <w:spacing w:after="0" w:line="357" w:lineRule="atLeast"/>
      <w:jc w:val="left"/>
    </w:pPr>
    <w:rPr>
      <w:rFonts w:ascii="굴림" w:eastAsia="굴림" w:hAnsi="굴림" w:cs="굴림"/>
      <w:kern w:val="0"/>
      <w:sz w:val="24"/>
      <w:szCs w:val="24"/>
    </w:rPr>
  </w:style>
  <w:style w:type="paragraph" w:customStyle="1" w:styleId="slides1">
    <w:name w:val="slides1"/>
    <w:basedOn w:val="a"/>
    <w:rsid w:val="00B0490C"/>
    <w:pPr>
      <w:widowControl/>
      <w:wordWrap/>
      <w:autoSpaceDE/>
      <w:autoSpaceDN/>
      <w:spacing w:after="300" w:line="240" w:lineRule="auto"/>
      <w:jc w:val="left"/>
    </w:pPr>
    <w:rPr>
      <w:rFonts w:ascii="굴림" w:eastAsia="굴림" w:hAnsi="굴림" w:cs="굴림"/>
      <w:kern w:val="0"/>
      <w:sz w:val="24"/>
      <w:szCs w:val="24"/>
    </w:rPr>
  </w:style>
  <w:style w:type="paragraph" w:customStyle="1" w:styleId="credit3">
    <w:name w:val="credit3"/>
    <w:basedOn w:val="a"/>
    <w:rsid w:val="00B0490C"/>
    <w:pPr>
      <w:widowControl/>
      <w:wordWrap/>
      <w:autoSpaceDE/>
      <w:autoSpaceDN/>
      <w:spacing w:before="75" w:after="150" w:line="240" w:lineRule="auto"/>
      <w:jc w:val="right"/>
    </w:pPr>
    <w:rPr>
      <w:rFonts w:ascii="굴림" w:eastAsia="굴림" w:hAnsi="굴림" w:cs="굴림"/>
      <w:kern w:val="0"/>
      <w:sz w:val="24"/>
      <w:szCs w:val="24"/>
    </w:rPr>
  </w:style>
  <w:style w:type="paragraph" w:customStyle="1" w:styleId="position3">
    <w:name w:val="position3"/>
    <w:basedOn w:val="a"/>
    <w:rsid w:val="00B0490C"/>
    <w:pPr>
      <w:widowControl/>
      <w:wordWrap/>
      <w:autoSpaceDE/>
      <w:autoSpaceDN/>
      <w:spacing w:before="150" w:after="0" w:line="240" w:lineRule="auto"/>
      <w:jc w:val="right"/>
    </w:pPr>
    <w:rPr>
      <w:rFonts w:ascii="굴림" w:eastAsia="굴림" w:hAnsi="굴림" w:cs="굴림"/>
      <w:b/>
      <w:bCs/>
      <w:kern w:val="0"/>
      <w:sz w:val="24"/>
      <w:szCs w:val="24"/>
    </w:rPr>
  </w:style>
  <w:style w:type="paragraph" w:customStyle="1" w:styleId="list-set-wrapper1">
    <w:name w:val="list-set-wrapp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ist-set1">
    <w:name w:val="list-set1"/>
    <w:basedOn w:val="a"/>
    <w:rsid w:val="00B0490C"/>
    <w:pPr>
      <w:widowControl/>
      <w:wordWrap/>
      <w:autoSpaceDE/>
      <w:autoSpaceDN/>
      <w:spacing w:before="100" w:beforeAutospacing="1" w:after="240" w:line="240" w:lineRule="auto"/>
      <w:ind w:right="150"/>
      <w:jc w:val="left"/>
    </w:pPr>
    <w:rPr>
      <w:rFonts w:ascii="굴림" w:eastAsia="굴림" w:hAnsi="굴림" w:cs="굴림"/>
      <w:kern w:val="0"/>
      <w:sz w:val="24"/>
      <w:szCs w:val="24"/>
    </w:rPr>
  </w:style>
  <w:style w:type="paragraph" w:customStyle="1" w:styleId="atoz1">
    <w:name w:val="atoz1"/>
    <w:basedOn w:val="a"/>
    <w:rsid w:val="00B0490C"/>
    <w:pPr>
      <w:widowControl/>
      <w:wordWrap/>
      <w:autoSpaceDE/>
      <w:autoSpaceDN/>
      <w:spacing w:before="100" w:beforeAutospacing="1" w:after="240" w:line="480" w:lineRule="atLeast"/>
      <w:jc w:val="left"/>
    </w:pPr>
    <w:rPr>
      <w:rFonts w:ascii="굴림" w:eastAsia="굴림" w:hAnsi="굴림" w:cs="굴림"/>
      <w:b/>
      <w:bCs/>
      <w:kern w:val="0"/>
      <w:sz w:val="24"/>
      <w:szCs w:val="24"/>
    </w:rPr>
  </w:style>
  <w:style w:type="paragraph" w:customStyle="1" w:styleId="timestamp1">
    <w:name w:val="timestamp1"/>
    <w:basedOn w:val="a"/>
    <w:rsid w:val="00B0490C"/>
    <w:pPr>
      <w:widowControl/>
      <w:wordWrap/>
      <w:autoSpaceDE/>
      <w:autoSpaceDN/>
      <w:spacing w:after="0" w:line="675" w:lineRule="atLeast"/>
      <w:jc w:val="left"/>
    </w:pPr>
    <w:rPr>
      <w:rFonts w:ascii="굴림" w:eastAsia="굴림" w:hAnsi="굴림" w:cs="굴림"/>
      <w:i/>
      <w:iCs/>
      <w:kern w:val="0"/>
      <w:sz w:val="19"/>
      <w:szCs w:val="19"/>
    </w:rPr>
  </w:style>
  <w:style w:type="paragraph" w:customStyle="1" w:styleId="loading1">
    <w:name w:val="loading1"/>
    <w:basedOn w:val="a"/>
    <w:rsid w:val="00B0490C"/>
    <w:pPr>
      <w:widowControl/>
      <w:wordWrap/>
      <w:autoSpaceDE/>
      <w:autoSpaceDN/>
      <w:spacing w:after="0" w:line="675" w:lineRule="atLeast"/>
      <w:ind w:firstLine="22384"/>
      <w:jc w:val="left"/>
    </w:pPr>
    <w:rPr>
      <w:rFonts w:ascii="굴림" w:eastAsia="굴림" w:hAnsi="굴림" w:cs="굴림"/>
      <w:kern w:val="0"/>
      <w:sz w:val="24"/>
      <w:szCs w:val="24"/>
    </w:rPr>
  </w:style>
  <w:style w:type="paragraph" w:customStyle="1" w:styleId="username1">
    <w:name w:val="username1"/>
    <w:basedOn w:val="a"/>
    <w:rsid w:val="00B0490C"/>
    <w:pPr>
      <w:widowControl/>
      <w:wordWrap/>
      <w:autoSpaceDE/>
      <w:autoSpaceDN/>
      <w:spacing w:after="0" w:line="675" w:lineRule="atLeast"/>
      <w:jc w:val="left"/>
    </w:pPr>
    <w:rPr>
      <w:rFonts w:ascii="굴림" w:eastAsia="굴림" w:hAnsi="굴림" w:cs="굴림"/>
      <w:i/>
      <w:iCs/>
      <w:kern w:val="0"/>
      <w:sz w:val="24"/>
      <w:szCs w:val="24"/>
    </w:rPr>
  </w:style>
  <w:style w:type="paragraph" w:customStyle="1" w:styleId="article-list1">
    <w:name w:val="article-lis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2">
    <w:name w:val="article-list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3">
    <w:name w:val="article-list3"/>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article-list4">
    <w:name w:val="article-list4"/>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ner-content1">
    <w:name w:val="inner-conten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years1">
    <w:name w:val="years1"/>
    <w:basedOn w:val="a"/>
    <w:rsid w:val="00B0490C"/>
    <w:pPr>
      <w:widowControl/>
      <w:shd w:val="clear" w:color="auto" w:fill="F2F2F2"/>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ection1">
    <w:name w:val="section1"/>
    <w:basedOn w:val="a"/>
    <w:rsid w:val="00B0490C"/>
    <w:pPr>
      <w:widowControl/>
      <w:wordWrap/>
      <w:autoSpaceDE/>
      <w:autoSpaceDN/>
      <w:spacing w:after="465" w:line="240" w:lineRule="auto"/>
      <w:jc w:val="left"/>
    </w:pPr>
    <w:rPr>
      <w:rFonts w:ascii="굴림" w:eastAsia="굴림" w:hAnsi="굴림" w:cs="굴림"/>
      <w:kern w:val="0"/>
      <w:sz w:val="24"/>
      <w:szCs w:val="24"/>
    </w:rPr>
  </w:style>
  <w:style w:type="paragraph" w:customStyle="1" w:styleId="more2">
    <w:name w:val="more2"/>
    <w:basedOn w:val="a"/>
    <w:rsid w:val="00B0490C"/>
    <w:pPr>
      <w:widowControl/>
      <w:wordWrap/>
      <w:autoSpaceDE/>
      <w:autoSpaceDN/>
      <w:spacing w:after="0" w:line="480" w:lineRule="atLeast"/>
      <w:ind w:right="180"/>
      <w:jc w:val="left"/>
    </w:pPr>
    <w:rPr>
      <w:rFonts w:ascii="굴림" w:eastAsia="굴림" w:hAnsi="굴림" w:cs="굴림"/>
      <w:b/>
      <w:bCs/>
      <w:kern w:val="0"/>
      <w:sz w:val="24"/>
      <w:szCs w:val="24"/>
    </w:rPr>
  </w:style>
  <w:style w:type="paragraph" w:customStyle="1" w:styleId="more3">
    <w:name w:val="more3"/>
    <w:basedOn w:val="a"/>
    <w:rsid w:val="00B0490C"/>
    <w:pPr>
      <w:widowControl/>
      <w:wordWrap/>
      <w:autoSpaceDE/>
      <w:autoSpaceDN/>
      <w:spacing w:before="180" w:after="0" w:line="384" w:lineRule="atLeast"/>
      <w:ind w:right="180"/>
      <w:jc w:val="left"/>
    </w:pPr>
    <w:rPr>
      <w:rFonts w:ascii="굴림" w:eastAsia="굴림" w:hAnsi="굴림" w:cs="굴림"/>
      <w:b/>
      <w:bCs/>
      <w:kern w:val="0"/>
      <w:sz w:val="24"/>
      <w:szCs w:val="24"/>
    </w:rPr>
  </w:style>
  <w:style w:type="paragraph" w:customStyle="1" w:styleId="authors1">
    <w:name w:val="authors1"/>
    <w:basedOn w:val="a"/>
    <w:rsid w:val="00B0490C"/>
    <w:pPr>
      <w:widowControl/>
      <w:wordWrap/>
      <w:autoSpaceDE/>
      <w:autoSpaceDN/>
      <w:spacing w:before="60" w:after="0" w:line="240" w:lineRule="auto"/>
      <w:jc w:val="left"/>
    </w:pPr>
    <w:rPr>
      <w:rFonts w:ascii="굴림" w:eastAsia="굴림" w:hAnsi="굴림" w:cs="굴림"/>
      <w:kern w:val="0"/>
      <w:szCs w:val="20"/>
    </w:rPr>
  </w:style>
  <w:style w:type="character" w:customStyle="1" w:styleId="sep1">
    <w:name w:val="sep1"/>
    <w:basedOn w:val="a0"/>
    <w:rsid w:val="00B0490C"/>
    <w:rPr>
      <w:vanish/>
      <w:webHidden w:val="0"/>
      <w:specVanish w:val="0"/>
    </w:rPr>
  </w:style>
  <w:style w:type="paragraph" w:customStyle="1" w:styleId="tags1">
    <w:name w:val="tags1"/>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links1">
    <w:name w:val="links1"/>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comments1">
    <w:name w:val="comments1"/>
    <w:basedOn w:val="a"/>
    <w:rsid w:val="00B0490C"/>
    <w:pPr>
      <w:widowControl/>
      <w:wordWrap/>
      <w:autoSpaceDE/>
      <w:autoSpaceDN/>
      <w:spacing w:before="60" w:after="0" w:line="240" w:lineRule="auto"/>
      <w:jc w:val="left"/>
    </w:pPr>
    <w:rPr>
      <w:rFonts w:ascii="굴림" w:eastAsia="굴림" w:hAnsi="굴림" w:cs="굴림"/>
      <w:i/>
      <w:iCs/>
      <w:kern w:val="0"/>
      <w:sz w:val="24"/>
      <w:szCs w:val="24"/>
    </w:rPr>
  </w:style>
  <w:style w:type="paragraph" w:customStyle="1" w:styleId="volume1">
    <w:name w:val="volume1"/>
    <w:basedOn w:val="a"/>
    <w:rsid w:val="00B0490C"/>
    <w:pPr>
      <w:widowControl/>
      <w:wordWrap/>
      <w:autoSpaceDE/>
      <w:autoSpaceDN/>
      <w:spacing w:after="0" w:line="240" w:lineRule="auto"/>
      <w:jc w:val="left"/>
    </w:pPr>
    <w:rPr>
      <w:rFonts w:ascii="굴림" w:eastAsia="굴림" w:hAnsi="굴림" w:cs="굴림"/>
      <w:b/>
      <w:bCs/>
      <w:kern w:val="0"/>
      <w:sz w:val="24"/>
      <w:szCs w:val="24"/>
    </w:rPr>
  </w:style>
  <w:style w:type="paragraph" w:customStyle="1" w:styleId="publication1">
    <w:name w:val="publication1"/>
    <w:basedOn w:val="a"/>
    <w:rsid w:val="00B0490C"/>
    <w:pPr>
      <w:widowControl/>
      <w:wordWrap/>
      <w:autoSpaceDE/>
      <w:autoSpaceDN/>
      <w:spacing w:before="60" w:after="0" w:line="240" w:lineRule="auto"/>
      <w:jc w:val="left"/>
    </w:pPr>
    <w:rPr>
      <w:rFonts w:ascii="굴림" w:eastAsia="굴림" w:hAnsi="굴림" w:cs="굴림"/>
      <w:kern w:val="0"/>
      <w:sz w:val="24"/>
      <w:szCs w:val="24"/>
    </w:rPr>
  </w:style>
  <w:style w:type="paragraph" w:customStyle="1" w:styleId="citation2">
    <w:name w:val="citation2"/>
    <w:basedOn w:val="a"/>
    <w:rsid w:val="00B0490C"/>
    <w:pPr>
      <w:widowControl/>
      <w:wordWrap/>
      <w:autoSpaceDE/>
      <w:autoSpaceDN/>
      <w:spacing w:before="60" w:after="0" w:line="240" w:lineRule="auto"/>
      <w:jc w:val="left"/>
    </w:pPr>
    <w:rPr>
      <w:rFonts w:ascii="굴림" w:eastAsia="굴림" w:hAnsi="굴림" w:cs="굴림"/>
      <w:kern w:val="0"/>
      <w:szCs w:val="20"/>
    </w:rPr>
  </w:style>
  <w:style w:type="character" w:customStyle="1" w:styleId="time1">
    <w:name w:val="time1"/>
    <w:basedOn w:val="a0"/>
    <w:rsid w:val="00B0490C"/>
    <w:rPr>
      <w:i/>
      <w:iCs/>
      <w:sz w:val="20"/>
      <w:szCs w:val="20"/>
    </w:rPr>
  </w:style>
  <w:style w:type="paragraph" w:customStyle="1" w:styleId="publication2">
    <w:name w:val="publication2"/>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media1">
    <w:name w:val="media1"/>
    <w:basedOn w:val="a"/>
    <w:rsid w:val="00B0490C"/>
    <w:pPr>
      <w:widowControl/>
      <w:wordWrap/>
      <w:autoSpaceDE/>
      <w:autoSpaceDN/>
      <w:spacing w:after="0" w:line="240" w:lineRule="auto"/>
      <w:jc w:val="left"/>
    </w:pPr>
    <w:rPr>
      <w:rFonts w:ascii="굴림" w:eastAsia="굴림" w:hAnsi="굴림" w:cs="굴림"/>
      <w:vanish/>
      <w:kern w:val="0"/>
      <w:sz w:val="24"/>
      <w:szCs w:val="24"/>
    </w:rPr>
  </w:style>
  <w:style w:type="paragraph" w:customStyle="1" w:styleId="media-content1">
    <w:name w:val="media-content1"/>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posting-list1">
    <w:name w:val="posting-list1"/>
    <w:basedOn w:val="a"/>
    <w:rsid w:val="00B0490C"/>
    <w:pPr>
      <w:widowControl/>
      <w:pBdr>
        <w:left w:val="single" w:sz="6" w:space="0" w:color="FFFFFF"/>
        <w:bottom w:val="single" w:sz="6" w:space="11" w:color="FFFFFF"/>
        <w:right w:val="single" w:sz="6" w:space="8" w:color="FFFFFF"/>
      </w:pBdr>
      <w:wordWrap/>
      <w:autoSpaceDE/>
      <w:autoSpaceDN/>
      <w:spacing w:after="0" w:line="240" w:lineRule="auto"/>
      <w:jc w:val="left"/>
    </w:pPr>
    <w:rPr>
      <w:rFonts w:ascii="굴림" w:eastAsia="굴림" w:hAnsi="굴림" w:cs="굴림"/>
      <w:kern w:val="0"/>
      <w:sz w:val="24"/>
      <w:szCs w:val="24"/>
    </w:rPr>
  </w:style>
  <w:style w:type="paragraph" w:customStyle="1" w:styleId="extras-list1">
    <w:name w:val="extras-list1"/>
    <w:basedOn w:val="a"/>
    <w:rsid w:val="00B0490C"/>
    <w:pPr>
      <w:widowControl/>
      <w:pBdr>
        <w:top w:val="single" w:sz="6" w:space="2" w:color="C8C7CF"/>
      </w:pBdr>
      <w:wordWrap/>
      <w:autoSpaceDE/>
      <w:autoSpaceDN/>
      <w:spacing w:after="0" w:line="240" w:lineRule="auto"/>
      <w:jc w:val="right"/>
    </w:pPr>
    <w:rPr>
      <w:rFonts w:ascii="굴림" w:eastAsia="굴림" w:hAnsi="굴림" w:cs="굴림"/>
      <w:kern w:val="0"/>
      <w:sz w:val="24"/>
      <w:szCs w:val="24"/>
    </w:rPr>
  </w:style>
  <w:style w:type="paragraph" w:customStyle="1" w:styleId="site-name1">
    <w:name w:val="site-name1"/>
    <w:basedOn w:val="a"/>
    <w:rsid w:val="00B0490C"/>
    <w:pPr>
      <w:widowControl/>
      <w:wordWrap/>
      <w:autoSpaceDE/>
      <w:autoSpaceDN/>
      <w:spacing w:after="0" w:line="240" w:lineRule="auto"/>
      <w:jc w:val="left"/>
    </w:pPr>
    <w:rPr>
      <w:rFonts w:ascii="굴림" w:eastAsia="굴림" w:hAnsi="굴림" w:cs="굴림"/>
      <w:color w:val="000000"/>
      <w:kern w:val="0"/>
      <w:sz w:val="24"/>
      <w:szCs w:val="24"/>
    </w:rPr>
  </w:style>
  <w:style w:type="paragraph" w:customStyle="1" w:styleId="nature1">
    <w:name w:val="nature1"/>
    <w:basedOn w:val="a"/>
    <w:rsid w:val="00B0490C"/>
    <w:pPr>
      <w:widowControl/>
      <w:wordWrap/>
      <w:autoSpaceDE/>
      <w:autoSpaceDN/>
      <w:spacing w:after="0" w:line="240" w:lineRule="auto"/>
      <w:jc w:val="left"/>
    </w:pPr>
    <w:rPr>
      <w:rFonts w:ascii="굴림" w:eastAsia="굴림" w:hAnsi="굴림" w:cs="굴림"/>
      <w:color w:val="CC0000"/>
      <w:kern w:val="0"/>
      <w:sz w:val="24"/>
      <w:szCs w:val="24"/>
    </w:rPr>
  </w:style>
  <w:style w:type="paragraph" w:customStyle="1" w:styleId="article-list5">
    <w:name w:val="article-list5"/>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time2">
    <w:name w:val="time2"/>
    <w:basedOn w:val="a0"/>
    <w:rsid w:val="00B0490C"/>
    <w:rPr>
      <w:b/>
      <w:bCs/>
    </w:rPr>
  </w:style>
  <w:style w:type="paragraph" w:customStyle="1" w:styleId="box-footer1">
    <w:name w:val="box-footer1"/>
    <w:basedOn w:val="a"/>
    <w:rsid w:val="00B0490C"/>
    <w:pPr>
      <w:widowControl/>
      <w:pBdr>
        <w:left w:val="single" w:sz="6" w:space="8" w:color="C8C7CF"/>
        <w:bottom w:val="single" w:sz="6" w:space="2" w:color="C8C7CF"/>
        <w:right w:val="single" w:sz="6" w:space="8" w:color="C8C7CF"/>
      </w:pBdr>
      <w:shd w:val="clear" w:color="auto" w:fill="F3F3F3"/>
      <w:wordWrap/>
      <w:autoSpaceDE/>
      <w:autoSpaceDN/>
      <w:spacing w:before="100" w:beforeAutospacing="1" w:after="450" w:line="240" w:lineRule="auto"/>
      <w:jc w:val="right"/>
    </w:pPr>
    <w:rPr>
      <w:rFonts w:ascii="굴림" w:eastAsia="굴림" w:hAnsi="굴림" w:cs="굴림"/>
      <w:kern w:val="0"/>
      <w:sz w:val="24"/>
      <w:szCs w:val="24"/>
    </w:rPr>
  </w:style>
  <w:style w:type="paragraph" w:customStyle="1" w:styleId="ad2">
    <w:name w:val="ad2"/>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special-report-box1">
    <w:name w:val="special-report-box1"/>
    <w:basedOn w:val="a"/>
    <w:rsid w:val="00B0490C"/>
    <w:pPr>
      <w:widowControl/>
      <w:shd w:val="clear" w:color="auto" w:fill="FFFFFF"/>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how-to-box1">
    <w:name w:val="how-to-box1"/>
    <w:basedOn w:val="a"/>
    <w:rsid w:val="00B0490C"/>
    <w:pPr>
      <w:widowControl/>
      <w:shd w:val="clear" w:color="auto" w:fill="EAF4F4"/>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box-inner1">
    <w:name w:val="box-inn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romotion1">
    <w:name w:val="promotion1"/>
    <w:basedOn w:val="a"/>
    <w:rsid w:val="00B0490C"/>
    <w:pPr>
      <w:widowControl/>
      <w:shd w:val="clear" w:color="auto" w:fill="F1F1F1"/>
      <w:wordWrap/>
      <w:autoSpaceDE/>
      <w:autoSpaceDN/>
      <w:spacing w:before="450" w:after="240" w:line="240" w:lineRule="auto"/>
      <w:jc w:val="left"/>
    </w:pPr>
    <w:rPr>
      <w:rFonts w:ascii="굴림" w:eastAsia="굴림" w:hAnsi="굴림" w:cs="굴림"/>
      <w:kern w:val="0"/>
      <w:sz w:val="24"/>
      <w:szCs w:val="24"/>
    </w:rPr>
  </w:style>
  <w:style w:type="paragraph" w:customStyle="1" w:styleId="secondary-heading1">
    <w:name w:val="secondary-heading1"/>
    <w:basedOn w:val="a"/>
    <w:rsid w:val="00B0490C"/>
    <w:pPr>
      <w:widowControl/>
      <w:pBdr>
        <w:bottom w:val="single" w:sz="6" w:space="0" w:color="B7B7B7"/>
      </w:pBdr>
      <w:wordWrap/>
      <w:autoSpaceDE/>
      <w:autoSpaceDN/>
      <w:spacing w:before="180" w:after="90" w:line="240" w:lineRule="atLeast"/>
      <w:jc w:val="left"/>
    </w:pPr>
    <w:rPr>
      <w:rFonts w:ascii="Times New Roman" w:eastAsia="굴림" w:hAnsi="Times New Roman" w:cs="Times New Roman"/>
      <w:caps/>
      <w:kern w:val="0"/>
      <w:sz w:val="42"/>
      <w:szCs w:val="42"/>
    </w:rPr>
  </w:style>
  <w:style w:type="paragraph" w:customStyle="1" w:styleId="promotion-teaser1">
    <w:name w:val="promotion-teaser1"/>
    <w:basedOn w:val="a"/>
    <w:rsid w:val="00B0490C"/>
    <w:pPr>
      <w:widowControl/>
      <w:wordWrap/>
      <w:autoSpaceDE/>
      <w:autoSpaceDN/>
      <w:spacing w:before="360" w:after="0" w:line="240" w:lineRule="auto"/>
      <w:jc w:val="left"/>
    </w:pPr>
    <w:rPr>
      <w:rFonts w:ascii="굴림" w:eastAsia="굴림" w:hAnsi="굴림" w:cs="굴림"/>
      <w:kern w:val="0"/>
      <w:sz w:val="24"/>
      <w:szCs w:val="24"/>
    </w:rPr>
  </w:style>
  <w:style w:type="paragraph" w:customStyle="1" w:styleId="secondary-heading2">
    <w:name w:val="secondary-heading2"/>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summary-box1">
    <w:name w:val="summary-box1"/>
    <w:basedOn w:val="a"/>
    <w:rsid w:val="00B0490C"/>
    <w:pPr>
      <w:widowControl/>
      <w:pBdr>
        <w:top w:val="single" w:sz="6" w:space="8" w:color="C8C7CF"/>
        <w:left w:val="single" w:sz="6" w:space="8" w:color="C8C7CF"/>
        <w:bottom w:val="single" w:sz="6" w:space="8" w:color="C8C7CF"/>
        <w:right w:val="single" w:sz="6" w:space="8" w:color="C8C7CF"/>
      </w:pBdr>
      <w:shd w:val="clear" w:color="auto" w:fill="F9F9F9"/>
      <w:wordWrap/>
      <w:autoSpaceDE/>
      <w:autoSpaceDN/>
      <w:spacing w:before="300" w:after="240" w:line="240" w:lineRule="auto"/>
      <w:jc w:val="left"/>
    </w:pPr>
    <w:rPr>
      <w:rFonts w:ascii="굴림" w:eastAsia="굴림" w:hAnsi="굴림" w:cs="굴림"/>
      <w:kern w:val="0"/>
      <w:sz w:val="24"/>
      <w:szCs w:val="24"/>
    </w:rPr>
  </w:style>
  <w:style w:type="paragraph" w:customStyle="1" w:styleId="summary1">
    <w:name w:val="summary1"/>
    <w:basedOn w:val="a"/>
    <w:rsid w:val="00B0490C"/>
    <w:pPr>
      <w:widowControl/>
      <w:wordWrap/>
      <w:autoSpaceDE/>
      <w:autoSpaceDN/>
      <w:spacing w:before="300" w:after="240" w:line="240" w:lineRule="auto"/>
      <w:jc w:val="left"/>
    </w:pPr>
    <w:rPr>
      <w:rFonts w:ascii="굴림" w:eastAsia="굴림" w:hAnsi="굴림" w:cs="굴림"/>
      <w:kern w:val="0"/>
      <w:sz w:val="24"/>
      <w:szCs w:val="24"/>
    </w:rPr>
  </w:style>
  <w:style w:type="paragraph" w:customStyle="1" w:styleId="doi1">
    <w:name w:val="doi1"/>
    <w:basedOn w:val="a"/>
    <w:rsid w:val="00B0490C"/>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abs1">
    <w:name w:val="abs1"/>
    <w:basedOn w:val="a"/>
    <w:rsid w:val="00B0490C"/>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secondary-heading3">
    <w:name w:val="secondary-heading3"/>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paging-marker1">
    <w:name w:val="paging-marker1"/>
    <w:basedOn w:val="a"/>
    <w:rsid w:val="00B0490C"/>
    <w:pPr>
      <w:widowControl/>
      <w:shd w:val="clear" w:color="auto" w:fill="761516"/>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aging1">
    <w:name w:val="paging1"/>
    <w:basedOn w:val="a"/>
    <w:rsid w:val="00B0490C"/>
    <w:pPr>
      <w:widowControl/>
      <w:wordWrap/>
      <w:autoSpaceDE/>
      <w:autoSpaceDN/>
      <w:spacing w:before="480" w:after="0" w:line="240" w:lineRule="auto"/>
      <w:ind w:right="-30"/>
      <w:jc w:val="left"/>
    </w:pPr>
    <w:rPr>
      <w:rFonts w:ascii="굴림" w:eastAsia="굴림" w:hAnsi="굴림" w:cs="굴림"/>
      <w:kern w:val="0"/>
      <w:sz w:val="24"/>
      <w:szCs w:val="24"/>
    </w:rPr>
  </w:style>
  <w:style w:type="paragraph" w:customStyle="1" w:styleId="extras-list2">
    <w:name w:val="extras-list2"/>
    <w:basedOn w:val="a"/>
    <w:rsid w:val="00B0490C"/>
    <w:pPr>
      <w:widowControl/>
      <w:pBdr>
        <w:top w:val="single" w:sz="6" w:space="0" w:color="B7B7B7"/>
      </w:pBdr>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extras-list3">
    <w:name w:val="extras-list3"/>
    <w:basedOn w:val="a"/>
    <w:rsid w:val="00B0490C"/>
    <w:pPr>
      <w:widowControl/>
      <w:pBdr>
        <w:top w:val="single" w:sz="6" w:space="0" w:color="B7B7B7"/>
      </w:pBdr>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jobs1">
    <w:name w:val="jobs1"/>
    <w:basedOn w:val="a"/>
    <w:rsid w:val="00B0490C"/>
    <w:pPr>
      <w:widowControl/>
      <w:wordWrap/>
      <w:autoSpaceDE/>
      <w:autoSpaceDN/>
      <w:spacing w:before="100" w:beforeAutospacing="1" w:after="240" w:line="240" w:lineRule="auto"/>
      <w:jc w:val="left"/>
    </w:pPr>
    <w:rPr>
      <w:rFonts w:ascii="굴림" w:eastAsia="굴림" w:hAnsi="굴림" w:cs="굴림"/>
      <w:color w:val="000000"/>
      <w:kern w:val="0"/>
      <w:sz w:val="24"/>
      <w:szCs w:val="24"/>
    </w:rPr>
  </w:style>
  <w:style w:type="paragraph" w:customStyle="1" w:styleId="events1">
    <w:name w:val="events1"/>
    <w:basedOn w:val="a"/>
    <w:rsid w:val="00B0490C"/>
    <w:pPr>
      <w:widowControl/>
      <w:wordWrap/>
      <w:autoSpaceDE/>
      <w:autoSpaceDN/>
      <w:spacing w:before="100" w:beforeAutospacing="1" w:after="240" w:line="240" w:lineRule="auto"/>
      <w:jc w:val="left"/>
    </w:pPr>
    <w:rPr>
      <w:rFonts w:ascii="굴림" w:eastAsia="굴림" w:hAnsi="굴림" w:cs="굴림"/>
      <w:color w:val="000000"/>
      <w:kern w:val="0"/>
      <w:sz w:val="24"/>
      <w:szCs w:val="24"/>
    </w:rPr>
  </w:style>
  <w:style w:type="paragraph" w:customStyle="1" w:styleId="sub-inner1">
    <w:name w:val="sub-inner1"/>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2">
    <w:name w:val="sub-inner2"/>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3">
    <w:name w:val="sub-inner3"/>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more4">
    <w:name w:val="more4"/>
    <w:basedOn w:val="a0"/>
    <w:rsid w:val="00B0490C"/>
    <w:rPr>
      <w:b w:val="0"/>
      <w:bCs w:val="0"/>
      <w:color w:val="FFFFFF"/>
      <w:sz w:val="30"/>
      <w:szCs w:val="30"/>
    </w:rPr>
  </w:style>
  <w:style w:type="paragraph" w:customStyle="1" w:styleId="secondary-heading4">
    <w:name w:val="secondary-heading4"/>
    <w:basedOn w:val="a"/>
    <w:rsid w:val="00B0490C"/>
    <w:pPr>
      <w:widowControl/>
      <w:shd w:val="clear" w:color="auto" w:fill="771516"/>
      <w:wordWrap/>
      <w:autoSpaceDE/>
      <w:autoSpaceDN/>
      <w:spacing w:after="0" w:line="240" w:lineRule="atLeast"/>
      <w:ind w:left="-15"/>
      <w:jc w:val="left"/>
    </w:pPr>
    <w:rPr>
      <w:rFonts w:ascii="inherit" w:eastAsia="굴림" w:hAnsi="inherit" w:cs="Times New Roman"/>
      <w:color w:val="FFFFFF"/>
      <w:kern w:val="0"/>
      <w:sz w:val="30"/>
      <w:szCs w:val="30"/>
    </w:rPr>
  </w:style>
  <w:style w:type="paragraph" w:customStyle="1" w:styleId="sub-inner-content1">
    <w:name w:val="sub-inner-content1"/>
    <w:basedOn w:val="a"/>
    <w:rsid w:val="00B0490C"/>
    <w:pPr>
      <w:widowControl/>
      <w:pBdr>
        <w:top w:val="single" w:sz="6" w:space="0" w:color="FFFFFF"/>
        <w:left w:val="single" w:sz="6" w:space="0" w:color="FFFFFF"/>
        <w:bottom w:val="single" w:sz="6" w:space="0" w:color="FFFFFF"/>
        <w:right w:val="single" w:sz="6" w:space="0" w:color="FFFFFF"/>
      </w:pBdr>
      <w:shd w:val="clear" w:color="auto" w:fill="FFFFFF"/>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c1">
    <w:name w:val="toc1"/>
    <w:basedOn w:val="a"/>
    <w:rsid w:val="00B0490C"/>
    <w:pPr>
      <w:widowControl/>
      <w:pBdr>
        <w:left w:val="single" w:sz="6" w:space="11" w:color="D7D7D7"/>
      </w:pBdr>
      <w:wordWrap/>
      <w:autoSpaceDE/>
      <w:autoSpaceDN/>
      <w:spacing w:before="100" w:beforeAutospacing="1" w:after="240" w:line="240" w:lineRule="auto"/>
      <w:ind w:left="2700"/>
      <w:jc w:val="left"/>
    </w:pPr>
    <w:rPr>
      <w:rFonts w:ascii="굴림" w:eastAsia="굴림" w:hAnsi="굴림" w:cs="굴림"/>
      <w:kern w:val="0"/>
      <w:sz w:val="24"/>
      <w:szCs w:val="24"/>
    </w:rPr>
  </w:style>
  <w:style w:type="paragraph" w:customStyle="1" w:styleId="nav1">
    <w:name w:val="nav1"/>
    <w:basedOn w:val="a"/>
    <w:rsid w:val="00B0490C"/>
    <w:pPr>
      <w:widowControl/>
      <w:pBdr>
        <w:top w:val="single" w:sz="6" w:space="0" w:color="FFFFFF"/>
        <w:left w:val="single" w:sz="6" w:space="0" w:color="FFFFFF"/>
        <w:right w:val="single" w:sz="6" w:space="0" w:color="FFFFFF"/>
      </w:pBdr>
      <w:shd w:val="clear" w:color="auto" w:fill="EEEDF3"/>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econdary-heading5">
    <w:name w:val="secondary-heading5"/>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secondary-heading6">
    <w:name w:val="secondary-heading6"/>
    <w:basedOn w:val="a"/>
    <w:rsid w:val="00B0490C"/>
    <w:pPr>
      <w:widowControl/>
      <w:wordWrap/>
      <w:autoSpaceDE/>
      <w:autoSpaceDN/>
      <w:spacing w:after="90" w:line="240" w:lineRule="atLeast"/>
      <w:jc w:val="left"/>
    </w:pPr>
    <w:rPr>
      <w:rFonts w:ascii="Times New Roman" w:eastAsia="굴림" w:hAnsi="Times New Roman" w:cs="Times New Roman"/>
      <w:caps/>
      <w:kern w:val="0"/>
      <w:sz w:val="42"/>
      <w:szCs w:val="42"/>
    </w:rPr>
  </w:style>
  <w:style w:type="paragraph" w:customStyle="1" w:styleId="focus-sponsor1">
    <w:name w:val="focus-sponsor1"/>
    <w:basedOn w:val="a"/>
    <w:rsid w:val="00B0490C"/>
    <w:pPr>
      <w:widowControl/>
      <w:shd w:val="clear" w:color="auto" w:fill="FFFFFF"/>
      <w:wordWrap/>
      <w:autoSpaceDE/>
      <w:autoSpaceDN/>
      <w:spacing w:after="0" w:line="240" w:lineRule="auto"/>
      <w:jc w:val="center"/>
    </w:pPr>
    <w:rPr>
      <w:rFonts w:ascii="굴림" w:eastAsia="굴림" w:hAnsi="굴림" w:cs="굴림"/>
      <w:kern w:val="0"/>
      <w:sz w:val="24"/>
      <w:szCs w:val="24"/>
    </w:rPr>
  </w:style>
  <w:style w:type="paragraph" w:customStyle="1" w:styleId="secondary-heading7">
    <w:name w:val="secondary-heading7"/>
    <w:basedOn w:val="a"/>
    <w:rsid w:val="00B0490C"/>
    <w:pPr>
      <w:widowControl/>
      <w:wordWrap/>
      <w:autoSpaceDE/>
      <w:autoSpaceDN/>
      <w:spacing w:before="180" w:after="90" w:line="240" w:lineRule="atLeast"/>
      <w:jc w:val="left"/>
    </w:pPr>
    <w:rPr>
      <w:rFonts w:ascii="Times New Roman" w:eastAsia="굴림" w:hAnsi="Times New Roman" w:cs="Times New Roman"/>
      <w:kern w:val="0"/>
      <w:sz w:val="42"/>
      <w:szCs w:val="42"/>
    </w:rPr>
  </w:style>
  <w:style w:type="paragraph" w:customStyle="1" w:styleId="popup1">
    <w:name w:val="popup1"/>
    <w:basedOn w:val="a"/>
    <w:rsid w:val="00B0490C"/>
    <w:pPr>
      <w:widowControl/>
      <w:shd w:val="clear" w:color="auto" w:fill="FFFFFF"/>
      <w:wordWrap/>
      <w:autoSpaceDE/>
      <w:autoSpaceDN/>
      <w:spacing w:before="100" w:beforeAutospacing="1" w:after="240" w:line="240" w:lineRule="auto"/>
      <w:jc w:val="left"/>
    </w:pPr>
    <w:rPr>
      <w:rFonts w:ascii="굴림" w:eastAsia="굴림" w:hAnsi="굴림" w:cs="굴림"/>
      <w:vanish/>
      <w:kern w:val="0"/>
      <w:sz w:val="24"/>
      <w:szCs w:val="24"/>
    </w:rPr>
  </w:style>
  <w:style w:type="paragraph" w:customStyle="1" w:styleId="arrow1">
    <w:name w:val="arrow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inue1">
    <w:name w:val="continue1"/>
    <w:basedOn w:val="a"/>
    <w:rsid w:val="00B0490C"/>
    <w:pPr>
      <w:widowControl/>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box-footer2">
    <w:name w:val="box-footer2"/>
    <w:basedOn w:val="a"/>
    <w:rsid w:val="00B0490C"/>
    <w:pPr>
      <w:widowControl/>
      <w:pBdr>
        <w:left w:val="single" w:sz="6" w:space="8" w:color="C8C7CF"/>
        <w:bottom w:val="single" w:sz="6" w:space="2" w:color="C8C7CF"/>
        <w:right w:val="single" w:sz="6" w:space="8" w:color="C8C7CF"/>
      </w:pBdr>
      <w:shd w:val="clear" w:color="auto" w:fill="FFFFFF"/>
      <w:wordWrap/>
      <w:autoSpaceDE/>
      <w:autoSpaceDN/>
      <w:spacing w:after="0" w:line="240" w:lineRule="auto"/>
      <w:jc w:val="right"/>
    </w:pPr>
    <w:rPr>
      <w:rFonts w:ascii="굴림" w:eastAsia="굴림" w:hAnsi="굴림" w:cs="굴림"/>
      <w:kern w:val="0"/>
      <w:sz w:val="24"/>
      <w:szCs w:val="24"/>
    </w:rPr>
  </w:style>
  <w:style w:type="paragraph" w:customStyle="1" w:styleId="box-footer3">
    <w:name w:val="box-footer3"/>
    <w:basedOn w:val="a"/>
    <w:rsid w:val="00B0490C"/>
    <w:pPr>
      <w:widowControl/>
      <w:pBdr>
        <w:top w:val="single" w:sz="6" w:space="2" w:color="C8C7CF"/>
      </w:pBdr>
      <w:shd w:val="clear" w:color="auto" w:fill="FFFFFF"/>
      <w:wordWrap/>
      <w:autoSpaceDE/>
      <w:autoSpaceDN/>
      <w:spacing w:after="0" w:line="240" w:lineRule="auto"/>
      <w:jc w:val="right"/>
    </w:pPr>
    <w:rPr>
      <w:rFonts w:ascii="굴림" w:eastAsia="굴림" w:hAnsi="굴림" w:cs="굴림"/>
      <w:kern w:val="0"/>
      <w:sz w:val="24"/>
      <w:szCs w:val="24"/>
    </w:rPr>
  </w:style>
  <w:style w:type="paragraph" w:customStyle="1" w:styleId="type1">
    <w:name w:val="type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ype2">
    <w:name w:val="type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box-footer4">
    <w:name w:val="box-footer4"/>
    <w:basedOn w:val="a"/>
    <w:rsid w:val="00B0490C"/>
    <w:pPr>
      <w:widowControl/>
      <w:pBdr>
        <w:left w:val="single" w:sz="6" w:space="8" w:color="C8C7CF"/>
        <w:bottom w:val="single" w:sz="6" w:space="2" w:color="C8C7CF"/>
        <w:right w:val="single" w:sz="6" w:space="8" w:color="C8C7CF"/>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site1">
    <w:name w:val="site1"/>
    <w:basedOn w:val="a"/>
    <w:rsid w:val="00B0490C"/>
    <w:pPr>
      <w:widowControl/>
      <w:wordWrap/>
      <w:autoSpaceDE/>
      <w:autoSpaceDN/>
      <w:spacing w:after="0" w:line="240" w:lineRule="auto"/>
      <w:jc w:val="left"/>
    </w:pPr>
    <w:rPr>
      <w:rFonts w:ascii="굴림" w:eastAsia="굴림" w:hAnsi="굴림" w:cs="굴림"/>
      <w:color w:val="444444"/>
      <w:kern w:val="0"/>
      <w:sz w:val="24"/>
      <w:szCs w:val="24"/>
    </w:rPr>
  </w:style>
  <w:style w:type="character" w:customStyle="1" w:styleId="index1">
    <w:name w:val="index1"/>
    <w:basedOn w:val="a0"/>
    <w:rsid w:val="00B0490C"/>
    <w:rPr>
      <w:b/>
      <w:bCs/>
    </w:rPr>
  </w:style>
  <w:style w:type="character" w:customStyle="1" w:styleId="total1">
    <w:name w:val="total1"/>
    <w:basedOn w:val="a0"/>
    <w:rsid w:val="00B0490C"/>
    <w:rPr>
      <w:b/>
      <w:bCs/>
    </w:rPr>
  </w:style>
  <w:style w:type="character" w:customStyle="1" w:styleId="journal-title3">
    <w:name w:val="journal-title3"/>
    <w:basedOn w:val="a0"/>
    <w:rsid w:val="00B0490C"/>
    <w:rPr>
      <w:i/>
      <w:iCs/>
    </w:rPr>
  </w:style>
  <w:style w:type="character" w:customStyle="1" w:styleId="time3">
    <w:name w:val="time3"/>
    <w:basedOn w:val="a0"/>
    <w:rsid w:val="00B0490C"/>
  </w:style>
  <w:style w:type="character" w:customStyle="1" w:styleId="journal-title4">
    <w:name w:val="journal-title4"/>
    <w:basedOn w:val="a0"/>
    <w:rsid w:val="00B0490C"/>
    <w:rPr>
      <w:i/>
      <w:iCs/>
    </w:rPr>
  </w:style>
  <w:style w:type="character" w:customStyle="1" w:styleId="time4">
    <w:name w:val="time4"/>
    <w:basedOn w:val="a0"/>
    <w:rsid w:val="00B0490C"/>
  </w:style>
  <w:style w:type="paragraph" w:customStyle="1" w:styleId="box-footer5">
    <w:name w:val="box-footer5"/>
    <w:basedOn w:val="a"/>
    <w:rsid w:val="00B0490C"/>
    <w:pPr>
      <w:widowControl/>
      <w:pBdr>
        <w:left w:val="single" w:sz="6" w:space="8" w:color="C8C7CF"/>
        <w:bottom w:val="single" w:sz="6" w:space="2" w:color="C8C7CF"/>
        <w:right w:val="single" w:sz="6" w:space="8" w:color="C8C7CF"/>
      </w:pBdr>
      <w:shd w:val="clear" w:color="auto" w:fill="FFFFFF"/>
      <w:wordWrap/>
      <w:autoSpaceDE/>
      <w:autoSpaceDN/>
      <w:spacing w:after="0" w:line="240" w:lineRule="auto"/>
      <w:jc w:val="right"/>
    </w:pPr>
    <w:rPr>
      <w:rFonts w:ascii="굴림" w:eastAsia="굴림" w:hAnsi="굴림" w:cs="굴림"/>
      <w:kern w:val="0"/>
      <w:sz w:val="24"/>
      <w:szCs w:val="24"/>
    </w:rPr>
  </w:style>
  <w:style w:type="paragraph" w:customStyle="1" w:styleId="innocentive-logo1">
    <w:name w:val="innocentive-logo1"/>
    <w:basedOn w:val="a"/>
    <w:rsid w:val="00B0490C"/>
    <w:pPr>
      <w:widowControl/>
      <w:wordWrap/>
      <w:autoSpaceDE/>
      <w:autoSpaceDN/>
      <w:spacing w:before="75" w:after="0" w:line="240" w:lineRule="auto"/>
      <w:jc w:val="left"/>
    </w:pPr>
    <w:rPr>
      <w:rFonts w:ascii="굴림" w:eastAsia="굴림" w:hAnsi="굴림" w:cs="굴림"/>
      <w:kern w:val="0"/>
      <w:sz w:val="24"/>
      <w:szCs w:val="24"/>
    </w:rPr>
  </w:style>
  <w:style w:type="paragraph" w:customStyle="1" w:styleId="toggle1">
    <w:name w:val="toggle1"/>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podcast-time1">
    <w:name w:val="podcast-time1"/>
    <w:basedOn w:val="a"/>
    <w:rsid w:val="00B0490C"/>
    <w:pPr>
      <w:widowControl/>
      <w:wordWrap/>
      <w:autoSpaceDE/>
      <w:autoSpaceDN/>
      <w:spacing w:before="135" w:after="135" w:line="240" w:lineRule="auto"/>
      <w:jc w:val="left"/>
    </w:pPr>
    <w:rPr>
      <w:rFonts w:ascii="굴림" w:eastAsia="굴림" w:hAnsi="굴림" w:cs="굴림"/>
      <w:kern w:val="0"/>
      <w:sz w:val="24"/>
      <w:szCs w:val="24"/>
    </w:rPr>
  </w:style>
  <w:style w:type="paragraph" w:customStyle="1" w:styleId="video-content1">
    <w:name w:val="video-content1"/>
    <w:basedOn w:val="a"/>
    <w:rsid w:val="00B0490C"/>
    <w:pPr>
      <w:widowControl/>
      <w:shd w:val="clear" w:color="auto" w:fill="333333"/>
      <w:wordWrap/>
      <w:autoSpaceDE/>
      <w:autoSpaceDN/>
      <w:spacing w:before="300" w:after="300" w:line="240" w:lineRule="auto"/>
      <w:jc w:val="left"/>
    </w:pPr>
    <w:rPr>
      <w:rFonts w:ascii="굴림" w:eastAsia="굴림" w:hAnsi="굴림" w:cs="굴림"/>
      <w:kern w:val="0"/>
      <w:sz w:val="24"/>
      <w:szCs w:val="24"/>
    </w:rPr>
  </w:style>
  <w:style w:type="paragraph" w:customStyle="1" w:styleId="video-information1">
    <w:name w:val="video-information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unt1">
    <w:name w:val="count1"/>
    <w:basedOn w:val="a"/>
    <w:rsid w:val="00B0490C"/>
    <w:pPr>
      <w:widowControl/>
      <w:wordWrap/>
      <w:autoSpaceDE/>
      <w:autoSpaceDN/>
      <w:spacing w:before="100" w:beforeAutospacing="1" w:after="240" w:line="240" w:lineRule="auto"/>
      <w:jc w:val="left"/>
    </w:pPr>
    <w:rPr>
      <w:rFonts w:ascii="굴림" w:eastAsia="굴림" w:hAnsi="굴림" w:cs="굴림"/>
      <w:b/>
      <w:bCs/>
      <w:color w:val="333333"/>
      <w:kern w:val="0"/>
      <w:sz w:val="39"/>
      <w:szCs w:val="39"/>
    </w:rPr>
  </w:style>
  <w:style w:type="paragraph" w:customStyle="1" w:styleId="sitemap1">
    <w:name w:val="sitemap1"/>
    <w:basedOn w:val="a"/>
    <w:rsid w:val="00B0490C"/>
    <w:pPr>
      <w:widowControl/>
      <w:wordWrap/>
      <w:autoSpaceDE/>
      <w:autoSpaceDN/>
      <w:spacing w:after="0" w:line="240" w:lineRule="atLeast"/>
      <w:jc w:val="left"/>
    </w:pPr>
    <w:rPr>
      <w:rFonts w:ascii="굴림" w:eastAsia="굴림" w:hAnsi="굴림" w:cs="굴림"/>
      <w:kern w:val="0"/>
      <w:sz w:val="24"/>
      <w:szCs w:val="24"/>
    </w:rPr>
  </w:style>
  <w:style w:type="paragraph" w:customStyle="1" w:styleId="welcome1">
    <w:name w:val="welcome1"/>
    <w:basedOn w:val="a"/>
    <w:rsid w:val="00B0490C"/>
    <w:pPr>
      <w:widowControl/>
      <w:wordWrap/>
      <w:autoSpaceDE/>
      <w:autoSpaceDN/>
      <w:spacing w:after="150" w:line="240" w:lineRule="atLeast"/>
      <w:jc w:val="center"/>
    </w:pPr>
    <w:rPr>
      <w:rFonts w:ascii="굴림" w:eastAsia="굴림" w:hAnsi="굴림" w:cs="굴림"/>
      <w:kern w:val="0"/>
      <w:sz w:val="24"/>
      <w:szCs w:val="24"/>
    </w:rPr>
  </w:style>
  <w:style w:type="paragraph" w:customStyle="1" w:styleId="ad3">
    <w:name w:val="ad3"/>
    <w:basedOn w:val="a"/>
    <w:rsid w:val="00B0490C"/>
    <w:pPr>
      <w:widowControl/>
      <w:shd w:val="clear" w:color="auto" w:fill="5C5A5B"/>
      <w:wordWrap/>
      <w:autoSpaceDE/>
      <w:autoSpaceDN/>
      <w:spacing w:after="0" w:line="240" w:lineRule="auto"/>
      <w:jc w:val="left"/>
    </w:pPr>
    <w:rPr>
      <w:rFonts w:ascii="굴림" w:eastAsia="굴림" w:hAnsi="굴림" w:cs="굴림"/>
      <w:kern w:val="0"/>
      <w:sz w:val="24"/>
      <w:szCs w:val="24"/>
    </w:rPr>
  </w:style>
  <w:style w:type="paragraph" w:customStyle="1" w:styleId="leaderboard1">
    <w:name w:val="leaderboard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half-banner1">
    <w:name w:val="half-bann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stitution-access1">
    <w:name w:val="institution-access1"/>
    <w:basedOn w:val="a"/>
    <w:rsid w:val="00B0490C"/>
    <w:pPr>
      <w:widowControl/>
      <w:wordWrap/>
      <w:autoSpaceDE/>
      <w:autoSpaceDN/>
      <w:spacing w:before="150" w:after="0" w:line="240" w:lineRule="auto"/>
      <w:ind w:left="150" w:right="150"/>
      <w:jc w:val="left"/>
    </w:pPr>
    <w:rPr>
      <w:rFonts w:ascii="굴림" w:eastAsia="굴림" w:hAnsi="굴림" w:cs="굴림"/>
      <w:color w:val="FFFFFF"/>
      <w:kern w:val="0"/>
      <w:sz w:val="24"/>
      <w:szCs w:val="24"/>
    </w:rPr>
  </w:style>
  <w:style w:type="paragraph" w:customStyle="1" w:styleId="primary-heading1">
    <w:name w:val="primary-heading1"/>
    <w:basedOn w:val="a"/>
    <w:rsid w:val="00B0490C"/>
    <w:pPr>
      <w:widowControl/>
      <w:wordWrap/>
      <w:autoSpaceDE/>
      <w:autoSpaceDN/>
      <w:spacing w:before="60" w:after="90" w:line="240" w:lineRule="atLeast"/>
      <w:jc w:val="left"/>
    </w:pPr>
    <w:rPr>
      <w:rFonts w:ascii="Times New Roman" w:eastAsia="굴림" w:hAnsi="Times New Roman" w:cs="Times New Roman"/>
      <w:caps/>
      <w:kern w:val="0"/>
      <w:sz w:val="42"/>
      <w:szCs w:val="42"/>
    </w:rPr>
  </w:style>
  <w:style w:type="paragraph" w:customStyle="1" w:styleId="secondary-heading8">
    <w:name w:val="secondary-heading8"/>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42"/>
      <w:szCs w:val="42"/>
    </w:rPr>
  </w:style>
  <w:style w:type="paragraph" w:customStyle="1" w:styleId="article-list6">
    <w:name w:val="article-list6"/>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column-first1">
    <w:name w:val="column-firs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lumn-second1">
    <w:name w:val="column-second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c2">
    <w:name w:val="toc2"/>
    <w:basedOn w:val="a"/>
    <w:rsid w:val="00B0490C"/>
    <w:pPr>
      <w:widowControl/>
      <w:wordWrap/>
      <w:autoSpaceDE/>
      <w:autoSpaceDN/>
      <w:spacing w:before="100" w:beforeAutospacing="1" w:after="240" w:line="240" w:lineRule="auto"/>
      <w:jc w:val="left"/>
    </w:pPr>
    <w:rPr>
      <w:rFonts w:ascii="굴림" w:eastAsia="굴림" w:hAnsi="굴림" w:cs="굴림"/>
      <w:kern w:val="0"/>
      <w:sz w:val="22"/>
    </w:rPr>
  </w:style>
  <w:style w:type="paragraph" w:customStyle="1" w:styleId="lead-teaser1">
    <w:name w:val="lead-teaser1"/>
    <w:basedOn w:val="a"/>
    <w:rsid w:val="00B0490C"/>
    <w:pPr>
      <w:widowControl/>
      <w:wordWrap/>
      <w:autoSpaceDE/>
      <w:autoSpaceDN/>
      <w:spacing w:before="15" w:after="15" w:line="240" w:lineRule="auto"/>
      <w:ind w:left="15" w:right="15"/>
      <w:jc w:val="left"/>
    </w:pPr>
    <w:rPr>
      <w:rFonts w:ascii="굴림" w:eastAsia="굴림" w:hAnsi="굴림" w:cs="굴림"/>
      <w:color w:val="EEEEEE"/>
      <w:kern w:val="0"/>
      <w:sz w:val="24"/>
      <w:szCs w:val="24"/>
    </w:rPr>
  </w:style>
  <w:style w:type="paragraph" w:customStyle="1" w:styleId="publication3">
    <w:name w:val="publication3"/>
    <w:basedOn w:val="a"/>
    <w:rsid w:val="00B0490C"/>
    <w:pPr>
      <w:widowControl/>
      <w:wordWrap/>
      <w:autoSpaceDE/>
      <w:autoSpaceDN/>
      <w:spacing w:before="150" w:after="0" w:line="360" w:lineRule="atLeast"/>
      <w:jc w:val="left"/>
    </w:pPr>
    <w:rPr>
      <w:rFonts w:ascii="굴림" w:eastAsia="굴림" w:hAnsi="굴림" w:cs="굴림"/>
      <w:kern w:val="0"/>
      <w:sz w:val="22"/>
    </w:rPr>
  </w:style>
  <w:style w:type="character" w:customStyle="1" w:styleId="time5">
    <w:name w:val="time5"/>
    <w:basedOn w:val="a0"/>
    <w:rsid w:val="00B0490C"/>
    <w:rPr>
      <w:b/>
      <w:bCs/>
    </w:rPr>
  </w:style>
  <w:style w:type="paragraph" w:customStyle="1" w:styleId="article-list7">
    <w:name w:val="article-list7"/>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extras-list4">
    <w:name w:val="extras-list4"/>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extras-list5">
    <w:name w:val="extras-list5"/>
    <w:basedOn w:val="a"/>
    <w:rsid w:val="00B0490C"/>
    <w:pPr>
      <w:widowControl/>
      <w:wordWrap/>
      <w:autoSpaceDE/>
      <w:autoSpaceDN/>
      <w:spacing w:before="240" w:after="0" w:line="240" w:lineRule="auto"/>
      <w:jc w:val="right"/>
    </w:pPr>
    <w:rPr>
      <w:rFonts w:ascii="굴림" w:eastAsia="굴림" w:hAnsi="굴림" w:cs="굴림"/>
      <w:kern w:val="0"/>
      <w:sz w:val="24"/>
      <w:szCs w:val="24"/>
    </w:rPr>
  </w:style>
  <w:style w:type="paragraph" w:customStyle="1" w:styleId="inner-content2">
    <w:name w:val="inner-content2"/>
    <w:basedOn w:val="a"/>
    <w:rsid w:val="00B0490C"/>
    <w:pPr>
      <w:widowControl/>
      <w:pBdr>
        <w:top w:val="single" w:sz="6" w:space="8" w:color="FFFFFF"/>
        <w:left w:val="single" w:sz="6" w:space="8" w:color="FFFFFF"/>
        <w:bottom w:val="single" w:sz="6" w:space="8" w:color="FFFFFF"/>
        <w:right w:val="single" w:sz="6" w:space="8" w:color="FFFFFF"/>
      </w:pBdr>
      <w:shd w:val="clear" w:color="auto" w:fill="2C2B26"/>
      <w:wordWrap/>
      <w:autoSpaceDE/>
      <w:autoSpaceDN/>
      <w:spacing w:before="15" w:after="15" w:line="240" w:lineRule="auto"/>
      <w:ind w:left="15" w:right="15"/>
      <w:jc w:val="left"/>
    </w:pPr>
    <w:rPr>
      <w:rFonts w:ascii="굴림" w:eastAsia="굴림" w:hAnsi="굴림" w:cs="굴림"/>
      <w:color w:val="EEEEEE"/>
      <w:kern w:val="0"/>
      <w:sz w:val="24"/>
      <w:szCs w:val="24"/>
    </w:rPr>
  </w:style>
  <w:style w:type="paragraph" w:customStyle="1" w:styleId="media2">
    <w:name w:val="media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first2">
    <w:name w:val="standfirst2"/>
    <w:basedOn w:val="a"/>
    <w:rsid w:val="00B0490C"/>
    <w:pPr>
      <w:widowControl/>
      <w:wordWrap/>
      <w:autoSpaceDE/>
      <w:autoSpaceDN/>
      <w:spacing w:before="150" w:after="150" w:line="360" w:lineRule="atLeast"/>
      <w:jc w:val="left"/>
    </w:pPr>
    <w:rPr>
      <w:rFonts w:ascii="굴림" w:eastAsia="굴림" w:hAnsi="굴림" w:cs="굴림"/>
      <w:b/>
      <w:bCs/>
      <w:color w:val="FFFFFF"/>
      <w:kern w:val="0"/>
      <w:sz w:val="22"/>
    </w:rPr>
  </w:style>
  <w:style w:type="paragraph" w:customStyle="1" w:styleId="media-content2">
    <w:name w:val="media-content2"/>
    <w:basedOn w:val="a"/>
    <w:rsid w:val="00B0490C"/>
    <w:pPr>
      <w:widowControl/>
      <w:pBdr>
        <w:top w:val="single" w:sz="6" w:space="0" w:color="8F8F8F"/>
        <w:left w:val="single" w:sz="6" w:space="0" w:color="8F8F8F"/>
        <w:bottom w:val="single" w:sz="6" w:space="0" w:color="8F8F8F"/>
        <w:right w:val="single" w:sz="6" w:space="0" w:color="8F8F8F"/>
      </w:pBdr>
      <w:wordWrap/>
      <w:autoSpaceDE/>
      <w:autoSpaceDN/>
      <w:spacing w:before="150" w:after="150" w:line="360" w:lineRule="atLeast"/>
      <w:jc w:val="left"/>
    </w:pPr>
    <w:rPr>
      <w:rFonts w:ascii="굴림" w:eastAsia="굴림" w:hAnsi="굴림" w:cs="굴림"/>
      <w:kern w:val="0"/>
      <w:sz w:val="22"/>
    </w:rPr>
  </w:style>
  <w:style w:type="paragraph" w:customStyle="1" w:styleId="loading-overlay1">
    <w:name w:val="loading-overlay1"/>
    <w:basedOn w:val="a"/>
    <w:rsid w:val="00B0490C"/>
    <w:pPr>
      <w:widowControl/>
      <w:wordWrap/>
      <w:autoSpaceDE/>
      <w:autoSpaceDN/>
      <w:spacing w:before="100" w:beforeAutospacing="1" w:after="240" w:line="240" w:lineRule="auto"/>
      <w:jc w:val="left"/>
    </w:pPr>
    <w:rPr>
      <w:rFonts w:ascii="굴림" w:eastAsia="굴림" w:hAnsi="굴림" w:cs="굴림"/>
      <w:vanish/>
      <w:kern w:val="0"/>
      <w:sz w:val="24"/>
      <w:szCs w:val="24"/>
    </w:rPr>
  </w:style>
  <w:style w:type="paragraph" w:customStyle="1" w:styleId="container1">
    <w:name w:val="container1"/>
    <w:basedOn w:val="a"/>
    <w:rsid w:val="00B0490C"/>
    <w:pPr>
      <w:widowControl/>
      <w:wordWrap/>
      <w:autoSpaceDE/>
      <w:autoSpaceDN/>
      <w:spacing w:before="100" w:beforeAutospacing="1" w:after="240" w:line="240" w:lineRule="auto"/>
      <w:jc w:val="left"/>
    </w:pPr>
    <w:rPr>
      <w:rFonts w:ascii="굴림" w:eastAsia="굴림" w:hAnsi="굴림" w:cs="굴림"/>
      <w:kern w:val="0"/>
      <w:sz w:val="22"/>
    </w:rPr>
  </w:style>
  <w:style w:type="paragraph" w:customStyle="1" w:styleId="left1">
    <w:name w:val="left1"/>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right1">
    <w:name w:val="right1"/>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ft2">
    <w:name w:val="left2"/>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right2">
    <w:name w:val="right2"/>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ard-teaser1">
    <w:name w:val="standard-teaser1"/>
    <w:basedOn w:val="a"/>
    <w:rsid w:val="00B0490C"/>
    <w:pPr>
      <w:widowControl/>
      <w:wordWrap/>
      <w:autoSpaceDE/>
      <w:autoSpaceDN/>
      <w:spacing w:before="100" w:beforeAutospacing="1" w:after="240" w:line="240" w:lineRule="auto"/>
      <w:ind w:right="195"/>
      <w:jc w:val="left"/>
    </w:pPr>
    <w:rPr>
      <w:rFonts w:ascii="굴림" w:eastAsia="굴림" w:hAnsi="굴림" w:cs="굴림"/>
      <w:kern w:val="0"/>
      <w:sz w:val="24"/>
      <w:szCs w:val="24"/>
    </w:rPr>
  </w:style>
  <w:style w:type="paragraph" w:customStyle="1" w:styleId="media3">
    <w:name w:val="media3"/>
    <w:basedOn w:val="a"/>
    <w:rsid w:val="00B0490C"/>
    <w:pPr>
      <w:widowControl/>
      <w:wordWrap/>
      <w:autoSpaceDE/>
      <w:autoSpaceDN/>
      <w:spacing w:after="0" w:line="240" w:lineRule="auto"/>
      <w:jc w:val="left"/>
    </w:pPr>
    <w:rPr>
      <w:rFonts w:ascii="굴림" w:eastAsia="굴림" w:hAnsi="굴림" w:cs="굴림"/>
      <w:vanish/>
      <w:kern w:val="0"/>
      <w:sz w:val="24"/>
      <w:szCs w:val="24"/>
    </w:rPr>
  </w:style>
  <w:style w:type="paragraph" w:customStyle="1" w:styleId="video-teaser1">
    <w:name w:val="video-teas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4">
    <w:name w:val="media4"/>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layer1">
    <w:name w:val="player1"/>
    <w:basedOn w:val="a"/>
    <w:rsid w:val="00B0490C"/>
    <w:pPr>
      <w:widowControl/>
      <w:wordWrap/>
      <w:autoSpaceDE/>
      <w:autoSpaceDN/>
      <w:spacing w:after="150" w:line="240" w:lineRule="auto"/>
      <w:ind w:left="525"/>
      <w:jc w:val="left"/>
    </w:pPr>
    <w:rPr>
      <w:rFonts w:ascii="굴림" w:eastAsia="굴림" w:hAnsi="굴림" w:cs="굴림"/>
      <w:kern w:val="0"/>
      <w:sz w:val="24"/>
      <w:szCs w:val="24"/>
    </w:rPr>
  </w:style>
  <w:style w:type="paragraph" w:customStyle="1" w:styleId="secondary-heading9">
    <w:name w:val="secondary-heading9"/>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1"/>
      <w:szCs w:val="31"/>
    </w:rPr>
  </w:style>
  <w:style w:type="paragraph" w:customStyle="1" w:styleId="active1">
    <w:name w:val="active1"/>
    <w:basedOn w:val="a"/>
    <w:rsid w:val="00B0490C"/>
    <w:pPr>
      <w:widowControl/>
      <w:pBdr>
        <w:top w:val="single" w:sz="6" w:space="0" w:color="C8C7CF"/>
        <w:left w:val="single" w:sz="6" w:space="0" w:color="C8C7CF"/>
        <w:right w:val="single" w:sz="6" w:space="0" w:color="C8C7CF"/>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8">
    <w:name w:val="article-list8"/>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9">
    <w:name w:val="article-list9"/>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econdary-heading10">
    <w:name w:val="secondary-heading10"/>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article-list10">
    <w:name w:val="article-list10"/>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bib1">
    <w:name w:val="bib1"/>
    <w:basedOn w:val="a0"/>
    <w:rsid w:val="00B0490C"/>
    <w:rPr>
      <w:vanish w:val="0"/>
      <w:webHidden w:val="0"/>
      <w:sz w:val="19"/>
      <w:szCs w:val="19"/>
      <w:specVanish w:val="0"/>
    </w:rPr>
  </w:style>
  <w:style w:type="paragraph" w:customStyle="1" w:styleId="extras-list6">
    <w:name w:val="extras-list6"/>
    <w:basedOn w:val="a"/>
    <w:rsid w:val="00B0490C"/>
    <w:pPr>
      <w:widowControl/>
      <w:wordWrap/>
      <w:autoSpaceDE/>
      <w:autoSpaceDN/>
      <w:spacing w:before="225" w:after="0" w:line="240" w:lineRule="auto"/>
      <w:jc w:val="right"/>
    </w:pPr>
    <w:rPr>
      <w:rFonts w:ascii="굴림" w:eastAsia="굴림" w:hAnsi="굴림" w:cs="굴림"/>
      <w:kern w:val="0"/>
      <w:sz w:val="24"/>
      <w:szCs w:val="24"/>
    </w:rPr>
  </w:style>
  <w:style w:type="paragraph" w:customStyle="1" w:styleId="overlay1">
    <w:name w:val="overlay1"/>
    <w:basedOn w:val="a"/>
    <w:rsid w:val="00B0490C"/>
    <w:pPr>
      <w:widowControl/>
      <w:shd w:val="clear" w:color="auto" w:fill="000000"/>
      <w:wordWrap/>
      <w:autoSpaceDE/>
      <w:autoSpaceDN/>
      <w:spacing w:after="0" w:line="240" w:lineRule="auto"/>
      <w:jc w:val="left"/>
    </w:pPr>
    <w:rPr>
      <w:rFonts w:ascii="굴림" w:eastAsia="굴림" w:hAnsi="굴림" w:cs="굴림"/>
      <w:color w:val="FFFFFF"/>
      <w:kern w:val="0"/>
      <w:sz w:val="24"/>
      <w:szCs w:val="24"/>
    </w:rPr>
  </w:style>
  <w:style w:type="character" w:customStyle="1" w:styleId="citation3">
    <w:name w:val="citation3"/>
    <w:basedOn w:val="a0"/>
    <w:rsid w:val="00B0490C"/>
    <w:rPr>
      <w:vanish w:val="0"/>
      <w:webHidden w:val="0"/>
      <w:sz w:val="20"/>
      <w:szCs w:val="20"/>
      <w:specVanish w:val="0"/>
    </w:rPr>
  </w:style>
  <w:style w:type="paragraph" w:customStyle="1" w:styleId="citation4">
    <w:name w:val="citation4"/>
    <w:basedOn w:val="a"/>
    <w:rsid w:val="00B0490C"/>
    <w:pPr>
      <w:widowControl/>
      <w:wordWrap/>
      <w:autoSpaceDE/>
      <w:autoSpaceDN/>
      <w:spacing w:before="100" w:beforeAutospacing="1" w:after="240" w:line="240" w:lineRule="auto"/>
      <w:jc w:val="left"/>
    </w:pPr>
    <w:rPr>
      <w:rFonts w:ascii="굴림" w:eastAsia="굴림" w:hAnsi="굴림" w:cs="굴림"/>
      <w:kern w:val="0"/>
      <w:szCs w:val="20"/>
    </w:rPr>
  </w:style>
  <w:style w:type="paragraph" w:customStyle="1" w:styleId="extras-list7">
    <w:name w:val="extras-list7"/>
    <w:basedOn w:val="a"/>
    <w:rsid w:val="00B0490C"/>
    <w:pPr>
      <w:widowControl/>
      <w:wordWrap/>
      <w:autoSpaceDE/>
      <w:autoSpaceDN/>
      <w:spacing w:before="360" w:after="0" w:line="240" w:lineRule="auto"/>
      <w:jc w:val="right"/>
    </w:pPr>
    <w:rPr>
      <w:rFonts w:ascii="굴림" w:eastAsia="굴림" w:hAnsi="굴림" w:cs="굴림"/>
      <w:kern w:val="0"/>
      <w:sz w:val="24"/>
      <w:szCs w:val="24"/>
    </w:rPr>
  </w:style>
  <w:style w:type="paragraph" w:customStyle="1" w:styleId="secondary-heading11">
    <w:name w:val="secondary-heading11"/>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secondary-heading12">
    <w:name w:val="secondary-heading12"/>
    <w:basedOn w:val="a"/>
    <w:rsid w:val="00B0490C"/>
    <w:pPr>
      <w:widowControl/>
      <w:wordWrap/>
      <w:autoSpaceDE/>
      <w:autoSpaceDN/>
      <w:spacing w:before="180" w:after="0" w:line="240" w:lineRule="atLeast"/>
      <w:jc w:val="left"/>
    </w:pPr>
    <w:rPr>
      <w:rFonts w:ascii="Times New Roman" w:eastAsia="굴림" w:hAnsi="Times New Roman" w:cs="Times New Roman"/>
      <w:caps/>
      <w:kern w:val="0"/>
      <w:sz w:val="34"/>
      <w:szCs w:val="34"/>
    </w:rPr>
  </w:style>
  <w:style w:type="paragraph" w:customStyle="1" w:styleId="article-list11">
    <w:name w:val="article-list11"/>
    <w:basedOn w:val="a"/>
    <w:rsid w:val="00B0490C"/>
    <w:pPr>
      <w:widowControl/>
      <w:pBdr>
        <w:top w:val="single" w:sz="6" w:space="0" w:color="B7B7B7"/>
      </w:pBdr>
      <w:wordWrap/>
      <w:autoSpaceDE/>
      <w:autoSpaceDN/>
      <w:spacing w:before="100" w:beforeAutospacing="1" w:after="75" w:line="240" w:lineRule="auto"/>
      <w:jc w:val="left"/>
    </w:pPr>
    <w:rPr>
      <w:rFonts w:ascii="굴림" w:eastAsia="굴림" w:hAnsi="굴림" w:cs="굴림"/>
      <w:kern w:val="0"/>
      <w:sz w:val="24"/>
      <w:szCs w:val="24"/>
    </w:rPr>
  </w:style>
  <w:style w:type="paragraph" w:customStyle="1" w:styleId="standfirst3">
    <w:name w:val="standfirst3"/>
    <w:basedOn w:val="a"/>
    <w:rsid w:val="00B0490C"/>
    <w:pPr>
      <w:widowControl/>
      <w:wordWrap/>
      <w:autoSpaceDE/>
      <w:autoSpaceDN/>
      <w:spacing w:before="60" w:after="0" w:line="240" w:lineRule="auto"/>
      <w:jc w:val="left"/>
    </w:pPr>
    <w:rPr>
      <w:rFonts w:ascii="굴림" w:eastAsia="굴림" w:hAnsi="굴림" w:cs="굴림"/>
      <w:kern w:val="0"/>
      <w:sz w:val="24"/>
      <w:szCs w:val="24"/>
    </w:rPr>
  </w:style>
  <w:style w:type="paragraph" w:customStyle="1" w:styleId="authors2">
    <w:name w:val="authors2"/>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citation5">
    <w:name w:val="citation5"/>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links2">
    <w:name w:val="links2"/>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tags2">
    <w:name w:val="tags2"/>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publication4">
    <w:name w:val="publication4"/>
    <w:basedOn w:val="a"/>
    <w:rsid w:val="00B0490C"/>
    <w:pPr>
      <w:widowControl/>
      <w:wordWrap/>
      <w:autoSpaceDE/>
      <w:autoSpaceDN/>
      <w:spacing w:before="240" w:after="240" w:line="240" w:lineRule="auto"/>
      <w:jc w:val="left"/>
    </w:pPr>
    <w:rPr>
      <w:rFonts w:ascii="굴림" w:eastAsia="굴림" w:hAnsi="굴림" w:cs="굴림"/>
      <w:i/>
      <w:iCs/>
      <w:kern w:val="0"/>
      <w:sz w:val="22"/>
    </w:rPr>
  </w:style>
  <w:style w:type="paragraph" w:customStyle="1" w:styleId="publication5">
    <w:name w:val="publication5"/>
    <w:basedOn w:val="a"/>
    <w:rsid w:val="00B0490C"/>
    <w:pPr>
      <w:widowControl/>
      <w:wordWrap/>
      <w:autoSpaceDE/>
      <w:autoSpaceDN/>
      <w:spacing w:before="60" w:after="60" w:line="240" w:lineRule="auto"/>
      <w:jc w:val="left"/>
    </w:pPr>
    <w:rPr>
      <w:rFonts w:ascii="굴림" w:eastAsia="굴림" w:hAnsi="굴림" w:cs="굴림"/>
      <w:kern w:val="0"/>
      <w:sz w:val="22"/>
    </w:rPr>
  </w:style>
  <w:style w:type="paragraph" w:customStyle="1" w:styleId="extras-list8">
    <w:name w:val="extras-list8"/>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extras-list9">
    <w:name w:val="extras-list9"/>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right1">
    <w:name w:val="media-right1"/>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left1">
    <w:name w:val="media-left1"/>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right2">
    <w:name w:val="media-right2"/>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left2">
    <w:name w:val="media-left2"/>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5">
    <w:name w:val="media5"/>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6">
    <w:name w:val="media6"/>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article-list12">
    <w:name w:val="article-list12"/>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article-list13">
    <w:name w:val="article-list13"/>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specials1">
    <w:name w:val="specials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mit-box1">
    <w:name w:val="submit-box1"/>
    <w:basedOn w:val="a"/>
    <w:rsid w:val="00B0490C"/>
    <w:pPr>
      <w:widowControl/>
      <w:pBdr>
        <w:top w:val="single" w:sz="6" w:space="0" w:color="99B7CC"/>
        <w:left w:val="single" w:sz="6" w:space="0" w:color="99B7CC"/>
        <w:bottom w:val="single" w:sz="6" w:space="0" w:color="99B7CC"/>
        <w:right w:val="single" w:sz="6" w:space="0" w:color="99B7CC"/>
      </w:pBdr>
      <w:wordWrap/>
      <w:autoSpaceDE/>
      <w:autoSpaceDN/>
      <w:spacing w:before="300" w:after="300" w:line="240" w:lineRule="auto"/>
      <w:jc w:val="left"/>
    </w:pPr>
    <w:rPr>
      <w:rFonts w:ascii="굴림" w:eastAsia="굴림" w:hAnsi="굴림" w:cs="굴림"/>
      <w:kern w:val="0"/>
      <w:sz w:val="24"/>
      <w:szCs w:val="24"/>
    </w:rPr>
  </w:style>
  <w:style w:type="paragraph" w:customStyle="1" w:styleId="lang-arabic1">
    <w:name w:val="lang-arabic1"/>
    <w:basedOn w:val="a"/>
    <w:rsid w:val="00B0490C"/>
    <w:pPr>
      <w:widowControl/>
      <w:wordWrap/>
      <w:autoSpaceDE/>
      <w:autoSpaceDN/>
      <w:spacing w:after="0" w:line="240" w:lineRule="auto"/>
      <w:jc w:val="left"/>
    </w:pPr>
    <w:rPr>
      <w:rFonts w:ascii="굴림" w:eastAsia="굴림" w:hAnsi="굴림" w:cs="굴림"/>
      <w:kern w:val="0"/>
      <w:sz w:val="30"/>
      <w:szCs w:val="30"/>
    </w:rPr>
  </w:style>
  <w:style w:type="paragraph" w:customStyle="1" w:styleId="wrclogo1">
    <w:name w:val="wrc_logo1"/>
    <w:basedOn w:val="a"/>
    <w:rsid w:val="00B0490C"/>
    <w:pPr>
      <w:widowControl/>
      <w:wordWrap/>
      <w:autoSpaceDE/>
      <w:autoSpaceDN/>
      <w:spacing w:before="100" w:beforeAutospacing="1" w:after="240" w:line="630" w:lineRule="atLeast"/>
      <w:jc w:val="right"/>
    </w:pPr>
    <w:rPr>
      <w:rFonts w:ascii="굴림" w:eastAsia="굴림" w:hAnsi="굴림" w:cs="굴림"/>
      <w:color w:val="FFA500"/>
      <w:kern w:val="0"/>
      <w:sz w:val="24"/>
      <w:szCs w:val="24"/>
    </w:rPr>
  </w:style>
  <w:style w:type="paragraph" w:customStyle="1" w:styleId="wrctitle1">
    <w:name w:val="wrc_title1"/>
    <w:basedOn w:val="a"/>
    <w:rsid w:val="00B0490C"/>
    <w:pPr>
      <w:widowControl/>
      <w:wordWrap/>
      <w:autoSpaceDE/>
      <w:autoSpaceDN/>
      <w:spacing w:before="100" w:beforeAutospacing="1" w:after="100" w:afterAutospacing="1" w:line="240" w:lineRule="auto"/>
      <w:jc w:val="center"/>
    </w:pPr>
    <w:rPr>
      <w:rFonts w:ascii="굴림" w:eastAsia="굴림" w:hAnsi="굴림" w:cs="굴림"/>
      <w:caps/>
      <w:color w:val="B6BEC7"/>
      <w:kern w:val="0"/>
      <w:sz w:val="24"/>
      <w:szCs w:val="24"/>
    </w:rPr>
  </w:style>
  <w:style w:type="paragraph" w:customStyle="1" w:styleId="wrctxtrating1">
    <w:name w:val="wrc_txtrating1"/>
    <w:basedOn w:val="a"/>
    <w:rsid w:val="00B0490C"/>
    <w:pPr>
      <w:widowControl/>
      <w:wordWrap/>
      <w:autoSpaceDE/>
      <w:autoSpaceDN/>
      <w:spacing w:before="100" w:beforeAutospacing="1" w:after="100" w:afterAutospacing="1" w:line="240" w:lineRule="auto"/>
      <w:jc w:val="center"/>
    </w:pPr>
    <w:rPr>
      <w:rFonts w:ascii="굴림" w:eastAsia="굴림" w:hAnsi="굴림" w:cs="굴림"/>
      <w:color w:val="FFFFFF"/>
      <w:kern w:val="0"/>
      <w:sz w:val="24"/>
      <w:szCs w:val="24"/>
    </w:rPr>
  </w:style>
  <w:style w:type="paragraph" w:customStyle="1" w:styleId="wrccontainer1">
    <w:name w:val="wrc_container1"/>
    <w:basedOn w:val="a"/>
    <w:rsid w:val="00B0490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heading1">
    <w:name w:val="sub-heading1"/>
    <w:basedOn w:val="a"/>
    <w:rsid w:val="008B1E0A"/>
    <w:pPr>
      <w:widowControl/>
      <w:wordWrap/>
      <w:autoSpaceDE/>
      <w:autoSpaceDN/>
      <w:spacing w:before="100" w:beforeAutospacing="1" w:after="0" w:line="240" w:lineRule="auto"/>
      <w:jc w:val="left"/>
    </w:pPr>
    <w:rPr>
      <w:rFonts w:ascii="굴림" w:eastAsia="굴림" w:hAnsi="굴림" w:cs="굴림"/>
      <w:b/>
      <w:bCs/>
      <w:kern w:val="0"/>
      <w:sz w:val="24"/>
      <w:szCs w:val="24"/>
    </w:rPr>
  </w:style>
  <w:style w:type="paragraph" w:customStyle="1" w:styleId="corres1">
    <w:name w:val="corres1"/>
    <w:basedOn w:val="a"/>
    <w:rsid w:val="008B1E0A"/>
    <w:pPr>
      <w:widowControl/>
      <w:wordWrap/>
      <w:autoSpaceDE/>
      <w:autoSpaceDN/>
      <w:spacing w:before="120" w:after="120" w:line="240" w:lineRule="auto"/>
      <w:jc w:val="left"/>
    </w:pPr>
    <w:rPr>
      <w:rFonts w:ascii="굴림" w:eastAsia="굴림" w:hAnsi="굴림" w:cs="굴림"/>
      <w:kern w:val="0"/>
      <w:sz w:val="22"/>
    </w:rPr>
  </w:style>
  <w:style w:type="paragraph" w:customStyle="1" w:styleId="lead1">
    <w:name w:val="lead1"/>
    <w:basedOn w:val="a"/>
    <w:rsid w:val="008B1E0A"/>
    <w:pPr>
      <w:widowControl/>
      <w:wordWrap/>
      <w:autoSpaceDE/>
      <w:autoSpaceDN/>
      <w:spacing w:before="100" w:beforeAutospacing="1" w:after="100" w:afterAutospacing="1" w:line="240" w:lineRule="auto"/>
      <w:jc w:val="left"/>
    </w:pPr>
    <w:rPr>
      <w:rFonts w:ascii="굴림" w:eastAsia="굴림" w:hAnsi="굴림" w:cs="굴림"/>
      <w:b/>
      <w:bCs/>
      <w:color w:val="666666"/>
      <w:kern w:val="0"/>
      <w:sz w:val="24"/>
      <w:szCs w:val="24"/>
    </w:rPr>
  </w:style>
  <w:style w:type="character" w:customStyle="1" w:styleId="open1">
    <w:name w:val="open1"/>
    <w:basedOn w:val="a0"/>
    <w:rsid w:val="008B1E0A"/>
    <w:rPr>
      <w:strike w:val="0"/>
      <w:dstrike w:val="0"/>
      <w:color w:val="CC0033"/>
      <w:sz w:val="16"/>
      <w:szCs w:val="16"/>
      <w:u w:val="none"/>
      <w:effect w:val="none"/>
    </w:rPr>
  </w:style>
  <w:style w:type="character" w:customStyle="1" w:styleId="apple-converted-space">
    <w:name w:val="apple-converted-space"/>
    <w:basedOn w:val="a0"/>
    <w:rsid w:val="008B1E0A"/>
  </w:style>
  <w:style w:type="paragraph" w:customStyle="1" w:styleId="caff3">
    <w:name w:val="caff3"/>
    <w:basedOn w:val="a"/>
    <w:rsid w:val="008B1E0A"/>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prdates3">
    <w:name w:val="prdates3"/>
    <w:basedOn w:val="a"/>
    <w:rsid w:val="008B1E0A"/>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FA0A8F"/>
    <w:pPr>
      <w:widowControl/>
      <w:wordWrap/>
      <w:autoSpaceDE/>
      <w:autoSpaceDN/>
      <w:spacing w:before="240" w:after="120" w:line="240" w:lineRule="auto"/>
      <w:jc w:val="left"/>
      <w:outlineLvl w:val="0"/>
    </w:pPr>
    <w:rPr>
      <w:rFonts w:ascii="굴림" w:eastAsia="굴림" w:hAnsi="굴림" w:cs="굴림"/>
      <w:b/>
      <w:bCs/>
      <w:color w:val="000000"/>
      <w:kern w:val="36"/>
      <w:sz w:val="33"/>
      <w:szCs w:val="33"/>
    </w:rPr>
  </w:style>
  <w:style w:type="paragraph" w:styleId="2">
    <w:name w:val="heading 2"/>
    <w:basedOn w:val="a"/>
    <w:next w:val="a"/>
    <w:link w:val="2Char"/>
    <w:uiPriority w:val="9"/>
    <w:unhideWhenUsed/>
    <w:qFormat/>
    <w:rsid w:val="003B3FB0"/>
    <w:pPr>
      <w:keepNext/>
      <w:outlineLvl w:val="1"/>
    </w:pPr>
    <w:rPr>
      <w:rFonts w:asciiTheme="majorHAnsi" w:eastAsiaTheme="majorEastAsia" w:hAnsiTheme="majorHAnsi" w:cstheme="majorBidi"/>
    </w:rPr>
  </w:style>
  <w:style w:type="paragraph" w:styleId="3">
    <w:name w:val="heading 3"/>
    <w:basedOn w:val="a"/>
    <w:link w:val="3Char"/>
    <w:uiPriority w:val="9"/>
    <w:qFormat/>
    <w:rsid w:val="00FA0A8F"/>
    <w:pPr>
      <w:widowControl/>
      <w:wordWrap/>
      <w:autoSpaceDE/>
      <w:autoSpaceDN/>
      <w:spacing w:before="308" w:after="154" w:line="240" w:lineRule="auto"/>
      <w:jc w:val="left"/>
      <w:outlineLvl w:val="2"/>
    </w:pPr>
    <w:rPr>
      <w:rFonts w:ascii="굴림" w:eastAsia="굴림" w:hAnsi="굴림" w:cs="굴림"/>
      <w:b/>
      <w:bCs/>
      <w:color w:val="724128"/>
      <w:kern w:val="0"/>
      <w:sz w:val="26"/>
      <w:szCs w:val="26"/>
    </w:rPr>
  </w:style>
  <w:style w:type="paragraph" w:styleId="4">
    <w:name w:val="heading 4"/>
    <w:basedOn w:val="a"/>
    <w:next w:val="a"/>
    <w:link w:val="4Char"/>
    <w:uiPriority w:val="9"/>
    <w:unhideWhenUsed/>
    <w:qFormat/>
    <w:rsid w:val="0044689A"/>
    <w:pPr>
      <w:keepNext/>
      <w:ind w:leftChars="400" w:left="400" w:hangingChars="200" w:hanging="2000"/>
      <w:outlineLvl w:val="3"/>
    </w:pPr>
    <w:rPr>
      <w:b/>
      <w:bCs/>
    </w:rPr>
  </w:style>
  <w:style w:type="paragraph" w:styleId="5">
    <w:name w:val="heading 5"/>
    <w:basedOn w:val="a"/>
    <w:link w:val="5Char"/>
    <w:uiPriority w:val="9"/>
    <w:qFormat/>
    <w:rsid w:val="00B0490C"/>
    <w:pPr>
      <w:widowControl/>
      <w:wordWrap/>
      <w:autoSpaceDE/>
      <w:autoSpaceDN/>
      <w:spacing w:before="100" w:beforeAutospacing="1" w:after="100" w:afterAutospacing="1" w:line="240" w:lineRule="auto"/>
      <w:jc w:val="left"/>
      <w:outlineLvl w:val="4"/>
    </w:pPr>
    <w:rPr>
      <w:rFonts w:ascii="굴림" w:eastAsia="굴림" w:hAnsi="굴림" w:cs="굴림"/>
      <w:kern w:val="0"/>
      <w:sz w:val="24"/>
      <w:szCs w:val="24"/>
    </w:rPr>
  </w:style>
  <w:style w:type="paragraph" w:styleId="6">
    <w:name w:val="heading 6"/>
    <w:basedOn w:val="a"/>
    <w:link w:val="6Char"/>
    <w:uiPriority w:val="9"/>
    <w:qFormat/>
    <w:rsid w:val="00B0490C"/>
    <w:pPr>
      <w:widowControl/>
      <w:wordWrap/>
      <w:autoSpaceDE/>
      <w:autoSpaceDN/>
      <w:spacing w:before="100" w:beforeAutospacing="1" w:after="100" w:afterAutospacing="1" w:line="240" w:lineRule="auto"/>
      <w:jc w:val="left"/>
      <w:outlineLvl w:val="5"/>
    </w:pPr>
    <w:rPr>
      <w:rFonts w:ascii="굴림" w:eastAsia="굴림" w:hAnsi="굴림" w:cs="굴림"/>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FA0A8F"/>
    <w:rPr>
      <w:rFonts w:ascii="굴림" w:eastAsia="굴림" w:hAnsi="굴림" w:cs="굴림"/>
      <w:b/>
      <w:bCs/>
      <w:color w:val="000000"/>
      <w:kern w:val="36"/>
      <w:sz w:val="33"/>
      <w:szCs w:val="33"/>
    </w:rPr>
  </w:style>
  <w:style w:type="character" w:customStyle="1" w:styleId="3Char">
    <w:name w:val="제목 3 Char"/>
    <w:basedOn w:val="a0"/>
    <w:link w:val="3"/>
    <w:uiPriority w:val="9"/>
    <w:rsid w:val="00FA0A8F"/>
    <w:rPr>
      <w:rFonts w:ascii="굴림" w:eastAsia="굴림" w:hAnsi="굴림" w:cs="굴림"/>
      <w:b/>
      <w:bCs/>
      <w:color w:val="724128"/>
      <w:kern w:val="0"/>
      <w:sz w:val="26"/>
      <w:szCs w:val="26"/>
    </w:rPr>
  </w:style>
  <w:style w:type="paragraph" w:styleId="a3">
    <w:name w:val="Normal (Web)"/>
    <w:basedOn w:val="a"/>
    <w:uiPriority w:val="99"/>
    <w:unhideWhenUsed/>
    <w:rsid w:val="00FA0A8F"/>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highlight">
    <w:name w:val="highlight"/>
    <w:basedOn w:val="a0"/>
    <w:rsid w:val="00FA0A8F"/>
  </w:style>
  <w:style w:type="character" w:styleId="HTML">
    <w:name w:val="HTML Cite"/>
    <w:basedOn w:val="a0"/>
    <w:uiPriority w:val="99"/>
    <w:semiHidden/>
    <w:unhideWhenUsed/>
    <w:rsid w:val="00EF1BA3"/>
    <w:rPr>
      <w:i/>
      <w:iCs/>
    </w:rPr>
  </w:style>
  <w:style w:type="character" w:customStyle="1" w:styleId="cit-auth3">
    <w:name w:val="cit-auth3"/>
    <w:basedOn w:val="a0"/>
    <w:rsid w:val="00EF1BA3"/>
  </w:style>
  <w:style w:type="character" w:customStyle="1" w:styleId="cit-sep2">
    <w:name w:val="cit-sep2"/>
    <w:basedOn w:val="a0"/>
    <w:rsid w:val="00EF1BA3"/>
  </w:style>
  <w:style w:type="character" w:customStyle="1" w:styleId="cit-series-title1">
    <w:name w:val="cit-series-title1"/>
    <w:basedOn w:val="a0"/>
    <w:rsid w:val="00EF1BA3"/>
    <w:rPr>
      <w:i/>
      <w:iCs/>
    </w:rPr>
  </w:style>
  <w:style w:type="character" w:customStyle="1" w:styleId="cit-print-date">
    <w:name w:val="cit-print-date"/>
    <w:basedOn w:val="a0"/>
    <w:rsid w:val="00EF1BA3"/>
  </w:style>
  <w:style w:type="character" w:customStyle="1" w:styleId="cit-vol">
    <w:name w:val="cit-vol"/>
    <w:basedOn w:val="a0"/>
    <w:rsid w:val="00EF1BA3"/>
  </w:style>
  <w:style w:type="character" w:customStyle="1" w:styleId="cit-issue">
    <w:name w:val="cit-issue"/>
    <w:basedOn w:val="a0"/>
    <w:rsid w:val="00EF1BA3"/>
  </w:style>
  <w:style w:type="character" w:customStyle="1" w:styleId="cit-page-range">
    <w:name w:val="cit-page-range"/>
    <w:basedOn w:val="a0"/>
    <w:rsid w:val="00EF1BA3"/>
  </w:style>
  <w:style w:type="character" w:customStyle="1" w:styleId="cit-ahead-of-print-date">
    <w:name w:val="cit-ahead-of-print-date"/>
    <w:basedOn w:val="a0"/>
    <w:rsid w:val="00EF1BA3"/>
  </w:style>
  <w:style w:type="character" w:customStyle="1" w:styleId="cit-doi2">
    <w:name w:val="cit-doi2"/>
    <w:basedOn w:val="a0"/>
    <w:rsid w:val="00EF1BA3"/>
  </w:style>
  <w:style w:type="paragraph" w:styleId="a4">
    <w:name w:val="Balloon Text"/>
    <w:basedOn w:val="a"/>
    <w:link w:val="Char"/>
    <w:uiPriority w:val="99"/>
    <w:semiHidden/>
    <w:unhideWhenUsed/>
    <w:rsid w:val="00CB1EFF"/>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CB1EFF"/>
    <w:rPr>
      <w:rFonts w:asciiTheme="majorHAnsi" w:eastAsiaTheme="majorEastAsia" w:hAnsiTheme="majorHAnsi" w:cstheme="majorBidi"/>
      <w:sz w:val="18"/>
      <w:szCs w:val="18"/>
    </w:rPr>
  </w:style>
  <w:style w:type="character" w:styleId="a5">
    <w:name w:val="Hyperlink"/>
    <w:basedOn w:val="a0"/>
    <w:uiPriority w:val="99"/>
    <w:semiHidden/>
    <w:unhideWhenUsed/>
    <w:rsid w:val="003B3FB0"/>
    <w:rPr>
      <w:color w:val="0000FF"/>
      <w:u w:val="single"/>
    </w:rPr>
  </w:style>
  <w:style w:type="paragraph" w:customStyle="1" w:styleId="10">
    <w:name w:val="제목1"/>
    <w:basedOn w:val="a"/>
    <w:rsid w:val="003B3FB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sc">
    <w:name w:val="desc"/>
    <w:basedOn w:val="a"/>
    <w:rsid w:val="003B3FB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details">
    <w:name w:val="details"/>
    <w:basedOn w:val="a"/>
    <w:rsid w:val="003B3FB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jrnl">
    <w:name w:val="jrnl"/>
    <w:basedOn w:val="a0"/>
    <w:rsid w:val="003B3FB0"/>
  </w:style>
  <w:style w:type="character" w:customStyle="1" w:styleId="2Char">
    <w:name w:val="제목 2 Char"/>
    <w:basedOn w:val="a0"/>
    <w:link w:val="2"/>
    <w:uiPriority w:val="9"/>
    <w:rsid w:val="003B3FB0"/>
    <w:rPr>
      <w:rFonts w:asciiTheme="majorHAnsi" w:eastAsiaTheme="majorEastAsia" w:hAnsiTheme="majorHAnsi" w:cstheme="majorBidi"/>
    </w:rPr>
  </w:style>
  <w:style w:type="paragraph" w:customStyle="1" w:styleId="20">
    <w:name w:val="제목2"/>
    <w:basedOn w:val="a"/>
    <w:rsid w:val="00216A5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inks">
    <w:name w:val="links"/>
    <w:basedOn w:val="a"/>
    <w:rsid w:val="00216A5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4Char">
    <w:name w:val="제목 4 Char"/>
    <w:basedOn w:val="a0"/>
    <w:link w:val="4"/>
    <w:uiPriority w:val="9"/>
    <w:rsid w:val="0044689A"/>
    <w:rPr>
      <w:b/>
      <w:bCs/>
    </w:rPr>
  </w:style>
  <w:style w:type="paragraph" w:customStyle="1" w:styleId="30">
    <w:name w:val="제목3"/>
    <w:basedOn w:val="a"/>
    <w:rsid w:val="0044689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it-first-page">
    <w:name w:val="cit-first-page"/>
    <w:basedOn w:val="a0"/>
    <w:rsid w:val="00D37A17"/>
  </w:style>
  <w:style w:type="character" w:customStyle="1" w:styleId="cit-last-page2">
    <w:name w:val="cit-last-page2"/>
    <w:basedOn w:val="a0"/>
    <w:rsid w:val="00D37A17"/>
  </w:style>
  <w:style w:type="paragraph" w:customStyle="1" w:styleId="40">
    <w:name w:val="제목4"/>
    <w:basedOn w:val="a"/>
    <w:rsid w:val="00F233A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50">
    <w:name w:val="제목5"/>
    <w:basedOn w:val="a"/>
    <w:rsid w:val="00C25B6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60">
    <w:name w:val="제목6"/>
    <w:basedOn w:val="a"/>
    <w:rsid w:val="0000183E"/>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HTML0">
    <w:name w:val="HTML Address"/>
    <w:basedOn w:val="a"/>
    <w:link w:val="HTMLChar"/>
    <w:uiPriority w:val="99"/>
    <w:semiHidden/>
    <w:unhideWhenUsed/>
    <w:rsid w:val="00E1134E"/>
    <w:pPr>
      <w:widowControl/>
      <w:wordWrap/>
      <w:autoSpaceDE/>
      <w:autoSpaceDN/>
      <w:spacing w:after="0" w:line="240" w:lineRule="auto"/>
      <w:jc w:val="left"/>
    </w:pPr>
    <w:rPr>
      <w:rFonts w:ascii="굴림" w:eastAsia="굴림" w:hAnsi="굴림" w:cs="굴림"/>
      <w:i/>
      <w:iCs/>
      <w:kern w:val="0"/>
      <w:sz w:val="24"/>
      <w:szCs w:val="24"/>
    </w:rPr>
  </w:style>
  <w:style w:type="character" w:customStyle="1" w:styleId="HTMLChar">
    <w:name w:val="HTML 주소 Char"/>
    <w:basedOn w:val="a0"/>
    <w:link w:val="HTML0"/>
    <w:uiPriority w:val="99"/>
    <w:semiHidden/>
    <w:rsid w:val="00E1134E"/>
    <w:rPr>
      <w:rFonts w:ascii="굴림" w:eastAsia="굴림" w:hAnsi="굴림" w:cs="굴림"/>
      <w:i/>
      <w:iCs/>
      <w:kern w:val="0"/>
      <w:sz w:val="24"/>
      <w:szCs w:val="24"/>
    </w:rPr>
  </w:style>
  <w:style w:type="character" w:customStyle="1" w:styleId="name">
    <w:name w:val="name"/>
    <w:basedOn w:val="a0"/>
    <w:rsid w:val="00E1134E"/>
  </w:style>
  <w:style w:type="character" w:customStyle="1" w:styleId="xref-sep2">
    <w:name w:val="xref-sep2"/>
    <w:basedOn w:val="a0"/>
    <w:rsid w:val="00E1134E"/>
    <w:rPr>
      <w:b w:val="0"/>
      <w:bCs w:val="0"/>
    </w:rPr>
  </w:style>
  <w:style w:type="character" w:customStyle="1" w:styleId="addr-line">
    <w:name w:val="addr-line"/>
    <w:basedOn w:val="a0"/>
    <w:rsid w:val="00E1134E"/>
  </w:style>
  <w:style w:type="character" w:styleId="a6">
    <w:name w:val="Emphasis"/>
    <w:basedOn w:val="a0"/>
    <w:uiPriority w:val="20"/>
    <w:qFormat/>
    <w:rsid w:val="00C16772"/>
    <w:rPr>
      <w:i/>
      <w:iCs/>
    </w:rPr>
  </w:style>
  <w:style w:type="paragraph" w:customStyle="1" w:styleId="7">
    <w:name w:val="제목7"/>
    <w:basedOn w:val="a"/>
    <w:rsid w:val="0055405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8">
    <w:name w:val="제목8"/>
    <w:basedOn w:val="a"/>
    <w:rsid w:val="00EA53D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9">
    <w:name w:val="제목9"/>
    <w:basedOn w:val="a"/>
    <w:rsid w:val="009050C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00">
    <w:name w:val="제목10"/>
    <w:basedOn w:val="a"/>
    <w:rsid w:val="00684675"/>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1">
    <w:name w:val="제목11"/>
    <w:basedOn w:val="a"/>
    <w:rsid w:val="00B06908"/>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2">
    <w:name w:val="제목12"/>
    <w:basedOn w:val="a"/>
    <w:rsid w:val="00A3136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3">
    <w:name w:val="제목13"/>
    <w:basedOn w:val="a"/>
    <w:rsid w:val="00850C5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7">
    <w:name w:val="header"/>
    <w:basedOn w:val="a"/>
    <w:link w:val="Char0"/>
    <w:uiPriority w:val="99"/>
    <w:unhideWhenUsed/>
    <w:rsid w:val="00923523"/>
    <w:pPr>
      <w:tabs>
        <w:tab w:val="center" w:pos="4513"/>
        <w:tab w:val="right" w:pos="9026"/>
      </w:tabs>
      <w:snapToGrid w:val="0"/>
    </w:pPr>
  </w:style>
  <w:style w:type="character" w:customStyle="1" w:styleId="Char0">
    <w:name w:val="머리글 Char"/>
    <w:basedOn w:val="a0"/>
    <w:link w:val="a7"/>
    <w:uiPriority w:val="99"/>
    <w:rsid w:val="00923523"/>
  </w:style>
  <w:style w:type="paragraph" w:styleId="a8">
    <w:name w:val="footer"/>
    <w:basedOn w:val="a"/>
    <w:link w:val="Char1"/>
    <w:uiPriority w:val="99"/>
    <w:unhideWhenUsed/>
    <w:rsid w:val="00923523"/>
    <w:pPr>
      <w:tabs>
        <w:tab w:val="center" w:pos="4513"/>
        <w:tab w:val="right" w:pos="9026"/>
      </w:tabs>
      <w:snapToGrid w:val="0"/>
    </w:pPr>
  </w:style>
  <w:style w:type="character" w:customStyle="1" w:styleId="Char1">
    <w:name w:val="바닥글 Char"/>
    <w:basedOn w:val="a0"/>
    <w:link w:val="a8"/>
    <w:uiPriority w:val="99"/>
    <w:rsid w:val="00923523"/>
  </w:style>
  <w:style w:type="paragraph" w:customStyle="1" w:styleId="14">
    <w:name w:val="제목14"/>
    <w:basedOn w:val="a"/>
    <w:rsid w:val="0092352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5">
    <w:name w:val="제목15"/>
    <w:basedOn w:val="a"/>
    <w:rsid w:val="006E6ED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n">
    <w:name w:val="fn"/>
    <w:basedOn w:val="a0"/>
    <w:rsid w:val="00B47F97"/>
  </w:style>
  <w:style w:type="character" w:customStyle="1" w:styleId="comma">
    <w:name w:val="comma"/>
    <w:basedOn w:val="a0"/>
    <w:rsid w:val="00B47F97"/>
  </w:style>
  <w:style w:type="character" w:customStyle="1" w:styleId="hidden1">
    <w:name w:val="hidden1"/>
    <w:basedOn w:val="a0"/>
    <w:rsid w:val="00B47F97"/>
  </w:style>
  <w:style w:type="character" w:customStyle="1" w:styleId="cit-vol2">
    <w:name w:val="cit-vol2"/>
    <w:basedOn w:val="a0"/>
    <w:rsid w:val="00B47F97"/>
  </w:style>
  <w:style w:type="character" w:customStyle="1" w:styleId="cit-doi3">
    <w:name w:val="cit-doi3"/>
    <w:basedOn w:val="a0"/>
    <w:rsid w:val="00B47F97"/>
  </w:style>
  <w:style w:type="paragraph" w:customStyle="1" w:styleId="16">
    <w:name w:val="제목16"/>
    <w:basedOn w:val="a"/>
    <w:rsid w:val="004D527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7">
    <w:name w:val="제목17"/>
    <w:basedOn w:val="a"/>
    <w:rsid w:val="00501F0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sep">
    <w:name w:val="sep"/>
    <w:basedOn w:val="a0"/>
    <w:rsid w:val="00A22FA2"/>
  </w:style>
  <w:style w:type="character" w:customStyle="1" w:styleId="mb">
    <w:name w:val="mb"/>
    <w:basedOn w:val="a0"/>
    <w:rsid w:val="00C94CA6"/>
    <w:rPr>
      <w:rFonts w:ascii="Arial Unicode MS" w:eastAsia="Arial Unicode MS" w:hAnsi="Arial Unicode MS" w:cs="Arial Unicode MS" w:hint="eastAsia"/>
      <w:vanish w:val="0"/>
      <w:webHidden w:val="0"/>
      <w:shd w:val="clear" w:color="auto" w:fill="auto"/>
      <w:specVanish w:val="0"/>
    </w:rPr>
  </w:style>
  <w:style w:type="paragraph" w:customStyle="1" w:styleId="18">
    <w:name w:val="제목18"/>
    <w:basedOn w:val="a"/>
    <w:rsid w:val="003675F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tandfirst1">
    <w:name w:val="standfirst1"/>
    <w:basedOn w:val="a"/>
    <w:rsid w:val="003675F9"/>
    <w:pPr>
      <w:widowControl/>
      <w:wordWrap/>
      <w:autoSpaceDE/>
      <w:autoSpaceDN/>
      <w:spacing w:before="60" w:after="0" w:line="240" w:lineRule="auto"/>
      <w:jc w:val="left"/>
    </w:pPr>
    <w:rPr>
      <w:rFonts w:ascii="굴림" w:eastAsia="굴림" w:hAnsi="굴림" w:cs="굴림"/>
      <w:kern w:val="0"/>
      <w:sz w:val="24"/>
      <w:szCs w:val="24"/>
    </w:rPr>
  </w:style>
  <w:style w:type="paragraph" w:customStyle="1" w:styleId="19">
    <w:name w:val="제목19"/>
    <w:basedOn w:val="a"/>
    <w:rsid w:val="00BD660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9">
    <w:name w:val="List Paragraph"/>
    <w:basedOn w:val="a"/>
    <w:uiPriority w:val="34"/>
    <w:qFormat/>
    <w:rsid w:val="00667FDB"/>
    <w:pPr>
      <w:ind w:leftChars="400" w:left="800"/>
    </w:pPr>
  </w:style>
  <w:style w:type="character" w:customStyle="1" w:styleId="cit-auth2">
    <w:name w:val="cit-auth2"/>
    <w:basedOn w:val="a0"/>
    <w:rsid w:val="00A74918"/>
  </w:style>
  <w:style w:type="character" w:customStyle="1" w:styleId="cit-print-date2">
    <w:name w:val="cit-print-date2"/>
    <w:basedOn w:val="a0"/>
    <w:rsid w:val="00A74918"/>
  </w:style>
  <w:style w:type="character" w:customStyle="1" w:styleId="cit-series-title">
    <w:name w:val="cit-series-title"/>
    <w:basedOn w:val="a0"/>
    <w:rsid w:val="00A74918"/>
  </w:style>
  <w:style w:type="character" w:customStyle="1" w:styleId="xref-sep3">
    <w:name w:val="xref-sep3"/>
    <w:basedOn w:val="a0"/>
    <w:rsid w:val="002D73B2"/>
  </w:style>
  <w:style w:type="character" w:customStyle="1" w:styleId="footnote2">
    <w:name w:val="footnote2"/>
    <w:basedOn w:val="a0"/>
    <w:rsid w:val="002D73B2"/>
    <w:rPr>
      <w:color w:val="606060"/>
      <w:sz w:val="18"/>
      <w:szCs w:val="18"/>
    </w:rPr>
  </w:style>
  <w:style w:type="character" w:customStyle="1" w:styleId="slug-pub-date3">
    <w:name w:val="slug-pub-date3"/>
    <w:basedOn w:val="a0"/>
    <w:rsid w:val="002D73B2"/>
  </w:style>
  <w:style w:type="character" w:customStyle="1" w:styleId="slug-vol">
    <w:name w:val="slug-vol"/>
    <w:basedOn w:val="a0"/>
    <w:rsid w:val="002D73B2"/>
  </w:style>
  <w:style w:type="character" w:customStyle="1" w:styleId="slug-issue">
    <w:name w:val="slug-issue"/>
    <w:basedOn w:val="a0"/>
    <w:rsid w:val="002D73B2"/>
  </w:style>
  <w:style w:type="character" w:customStyle="1" w:styleId="slug-pages3">
    <w:name w:val="slug-pages3"/>
    <w:basedOn w:val="a0"/>
    <w:rsid w:val="002D73B2"/>
  </w:style>
  <w:style w:type="paragraph" w:customStyle="1" w:styleId="200">
    <w:name w:val="제목20"/>
    <w:basedOn w:val="a"/>
    <w:rsid w:val="001421F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1">
    <w:name w:val="제목21"/>
    <w:basedOn w:val="a"/>
    <w:rsid w:val="0076720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2">
    <w:name w:val="제목22"/>
    <w:basedOn w:val="a"/>
    <w:rsid w:val="008675BB"/>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3">
    <w:name w:val="제목23"/>
    <w:basedOn w:val="a"/>
    <w:rsid w:val="004143A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4">
    <w:name w:val="제목24"/>
    <w:basedOn w:val="a"/>
    <w:rsid w:val="002F600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5">
    <w:name w:val="제목25"/>
    <w:basedOn w:val="a"/>
    <w:rsid w:val="00010C2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6">
    <w:name w:val="제목26"/>
    <w:basedOn w:val="a"/>
    <w:rsid w:val="00A42DB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27">
    <w:name w:val="제목27"/>
    <w:basedOn w:val="a"/>
    <w:rsid w:val="00D34A6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5Char">
    <w:name w:val="제목 5 Char"/>
    <w:basedOn w:val="a0"/>
    <w:link w:val="5"/>
    <w:uiPriority w:val="9"/>
    <w:rsid w:val="00B0490C"/>
    <w:rPr>
      <w:rFonts w:ascii="굴림" w:eastAsia="굴림" w:hAnsi="굴림" w:cs="굴림"/>
      <w:kern w:val="0"/>
      <w:sz w:val="24"/>
      <w:szCs w:val="24"/>
    </w:rPr>
  </w:style>
  <w:style w:type="character" w:customStyle="1" w:styleId="6Char">
    <w:name w:val="제목 6 Char"/>
    <w:basedOn w:val="a0"/>
    <w:link w:val="6"/>
    <w:uiPriority w:val="9"/>
    <w:rsid w:val="00B0490C"/>
    <w:rPr>
      <w:rFonts w:ascii="굴림" w:eastAsia="굴림" w:hAnsi="굴림" w:cs="굴림"/>
      <w:kern w:val="0"/>
      <w:sz w:val="24"/>
      <w:szCs w:val="24"/>
    </w:rPr>
  </w:style>
  <w:style w:type="character" w:styleId="aa">
    <w:name w:val="FollowedHyperlink"/>
    <w:basedOn w:val="a0"/>
    <w:uiPriority w:val="99"/>
    <w:semiHidden/>
    <w:unhideWhenUsed/>
    <w:rsid w:val="00B0490C"/>
    <w:rPr>
      <w:strike w:val="0"/>
      <w:dstrike w:val="0"/>
      <w:color w:val="5C7996"/>
      <w:u w:val="none"/>
      <w:effect w:val="none"/>
    </w:rPr>
  </w:style>
  <w:style w:type="character" w:styleId="HTML1">
    <w:name w:val="HTML Code"/>
    <w:basedOn w:val="a0"/>
    <w:uiPriority w:val="99"/>
    <w:semiHidden/>
    <w:unhideWhenUsed/>
    <w:rsid w:val="00B0490C"/>
    <w:rPr>
      <w:rFonts w:ascii="Courier New" w:eastAsia="굴림체" w:hAnsi="Courier New" w:cs="Courier New" w:hint="default"/>
      <w:sz w:val="24"/>
      <w:szCs w:val="24"/>
    </w:rPr>
  </w:style>
  <w:style w:type="character" w:styleId="HTML2">
    <w:name w:val="HTML Keyboard"/>
    <w:basedOn w:val="a0"/>
    <w:uiPriority w:val="99"/>
    <w:semiHidden/>
    <w:unhideWhenUsed/>
    <w:rsid w:val="00B0490C"/>
    <w:rPr>
      <w:rFonts w:ascii="Courier New" w:eastAsia="굴림체" w:hAnsi="Courier New" w:cs="Courier New" w:hint="default"/>
      <w:sz w:val="24"/>
      <w:szCs w:val="24"/>
    </w:rPr>
  </w:style>
  <w:style w:type="paragraph" w:styleId="HTML3">
    <w:name w:val="HTML Preformatted"/>
    <w:basedOn w:val="a"/>
    <w:link w:val="HTMLChar0"/>
    <w:uiPriority w:val="99"/>
    <w:semiHidden/>
    <w:unhideWhenUsed/>
    <w:rsid w:val="00B049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굴림체" w:hAnsi="Courier New" w:cs="Courier New"/>
      <w:kern w:val="0"/>
      <w:sz w:val="24"/>
      <w:szCs w:val="24"/>
    </w:rPr>
  </w:style>
  <w:style w:type="character" w:customStyle="1" w:styleId="HTMLChar0">
    <w:name w:val="미리 서식이 지정된 HTML Char"/>
    <w:basedOn w:val="a0"/>
    <w:link w:val="HTML3"/>
    <w:uiPriority w:val="99"/>
    <w:semiHidden/>
    <w:rsid w:val="00B0490C"/>
    <w:rPr>
      <w:rFonts w:ascii="Courier New" w:eastAsia="굴림체" w:hAnsi="Courier New" w:cs="Courier New"/>
      <w:kern w:val="0"/>
      <w:sz w:val="24"/>
      <w:szCs w:val="24"/>
    </w:rPr>
  </w:style>
  <w:style w:type="character" w:styleId="HTML4">
    <w:name w:val="HTML Sample"/>
    <w:basedOn w:val="a0"/>
    <w:uiPriority w:val="99"/>
    <w:semiHidden/>
    <w:unhideWhenUsed/>
    <w:rsid w:val="00B0490C"/>
    <w:rPr>
      <w:rFonts w:ascii="Courier New" w:eastAsia="굴림체" w:hAnsi="Courier New" w:cs="Courier New" w:hint="default"/>
    </w:rPr>
  </w:style>
  <w:style w:type="character" w:styleId="ab">
    <w:name w:val="Strong"/>
    <w:basedOn w:val="a0"/>
    <w:uiPriority w:val="22"/>
    <w:qFormat/>
    <w:rsid w:val="00B0490C"/>
    <w:rPr>
      <w:b/>
      <w:bCs/>
    </w:rPr>
  </w:style>
  <w:style w:type="character" w:styleId="HTML5">
    <w:name w:val="HTML Typewriter"/>
    <w:basedOn w:val="a0"/>
    <w:uiPriority w:val="99"/>
    <w:semiHidden/>
    <w:unhideWhenUsed/>
    <w:rsid w:val="00B0490C"/>
    <w:rPr>
      <w:rFonts w:ascii="Courier New" w:eastAsia="굴림체" w:hAnsi="Courier New" w:cs="Courier New" w:hint="default"/>
      <w:sz w:val="24"/>
      <w:szCs w:val="24"/>
    </w:rPr>
  </w:style>
  <w:style w:type="paragraph" w:customStyle="1" w:styleId="nature-jobs">
    <w:name w:val="nature-jobs"/>
    <w:basedOn w:val="a"/>
    <w:rsid w:val="00B0490C"/>
    <w:pPr>
      <w:widowControl/>
      <w:shd w:val="clear" w:color="auto" w:fill="F4F5F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extras-list">
    <w:name w:val="extras-list"/>
    <w:basedOn w:val="a"/>
    <w:rsid w:val="00B0490C"/>
    <w:pPr>
      <w:widowControl/>
      <w:pBdr>
        <w:top w:val="single" w:sz="6" w:space="0" w:color="B7B7B7"/>
      </w:pBdr>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action">
    <w:name w:val="ac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1a">
    <w:name w:val="캡션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imestamp">
    <w:name w:val="timestam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oading">
    <w:name w:val="loading"/>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first">
    <w:name w:val="standfir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ublication">
    <w:name w:val="publica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mments">
    <w:name w:val="comment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itation">
    <w:name w:val="cita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mmary-box">
    <w:name w:val="summary-box"/>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mmary">
    <w:name w:val="summary"/>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doi">
    <w:name w:val="doi"/>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bs">
    <w:name w:val="ab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inue">
    <w:name w:val="continu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sition">
    <w:name w:val="posi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itemap">
    <w:name w:val="sitema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elcome">
    <w:name w:val="welco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stitution-access">
    <w:name w:val="institution-acces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ent-block-full">
    <w:name w:val="content-block-full"/>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cleared">
    <w:name w:val="cleare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lear">
    <w:name w:val="clea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global-message-contain">
    <w:name w:val="global-message-contain"/>
    <w:basedOn w:val="a"/>
    <w:rsid w:val="00B0490C"/>
    <w:pPr>
      <w:widowControl/>
      <w:pBdr>
        <w:top w:val="single" w:sz="36" w:space="0" w:color="FFFFFF"/>
        <w:left w:val="single" w:sz="36" w:space="0" w:color="FFFFFF"/>
        <w:right w:val="single" w:sz="36" w:space="0" w:color="FFFFFF"/>
      </w:pBdr>
      <w:wordWrap/>
      <w:autoSpaceDE/>
      <w:autoSpaceDN/>
      <w:spacing w:before="100" w:beforeAutospacing="1" w:after="240" w:line="312" w:lineRule="atLeast"/>
      <w:jc w:val="left"/>
    </w:pPr>
    <w:rPr>
      <w:rFonts w:ascii="굴림" w:eastAsia="굴림" w:hAnsi="굴림" w:cs="굴림"/>
      <w:kern w:val="0"/>
      <w:sz w:val="24"/>
      <w:szCs w:val="24"/>
    </w:rPr>
  </w:style>
  <w:style w:type="paragraph" w:customStyle="1" w:styleId="global-message">
    <w:name w:val="global-message"/>
    <w:basedOn w:val="a"/>
    <w:rsid w:val="00B0490C"/>
    <w:pPr>
      <w:widowControl/>
      <w:pBdr>
        <w:top w:val="single" w:sz="6" w:space="0" w:color="AEAEAE"/>
        <w:left w:val="single" w:sz="6" w:space="0" w:color="AEAEAE"/>
        <w:bottom w:val="single" w:sz="6" w:space="0" w:color="AEAEAE"/>
        <w:right w:val="single" w:sz="6" w:space="0" w:color="AEAEAE"/>
      </w:pBdr>
      <w:shd w:val="clear" w:color="auto" w:fill="FBF9D3"/>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ssage-control">
    <w:name w:val="message-control"/>
    <w:basedOn w:val="a"/>
    <w:rsid w:val="00B0490C"/>
    <w:pPr>
      <w:widowControl/>
      <w:pBdr>
        <w:top w:val="single" w:sz="6" w:space="0" w:color="AEAEAE"/>
        <w:left w:val="single" w:sz="6" w:space="0" w:color="AEAEAE"/>
      </w:pBdr>
      <w:wordWrap/>
      <w:autoSpaceDE/>
      <w:autoSpaceDN/>
      <w:spacing w:after="0" w:line="240" w:lineRule="auto"/>
      <w:jc w:val="left"/>
    </w:pPr>
    <w:rPr>
      <w:rFonts w:ascii="굴림" w:eastAsia="굴림" w:hAnsi="굴림" w:cs="굴림"/>
      <w:kern w:val="0"/>
      <w:sz w:val="24"/>
      <w:szCs w:val="24"/>
    </w:rPr>
  </w:style>
  <w:style w:type="paragraph" w:customStyle="1" w:styleId="journal-title">
    <w:name w:val="journal-title"/>
    <w:basedOn w:val="a"/>
    <w:rsid w:val="00B0490C"/>
    <w:pPr>
      <w:widowControl/>
      <w:wordWrap/>
      <w:autoSpaceDE/>
      <w:autoSpaceDN/>
      <w:spacing w:before="100" w:beforeAutospacing="1" w:after="240" w:line="240" w:lineRule="auto"/>
      <w:jc w:val="left"/>
    </w:pPr>
    <w:rPr>
      <w:rFonts w:ascii="굴림" w:eastAsia="굴림" w:hAnsi="굴림" w:cs="굴림"/>
      <w:i/>
      <w:iCs/>
      <w:kern w:val="0"/>
      <w:sz w:val="24"/>
      <w:szCs w:val="24"/>
    </w:rPr>
  </w:style>
  <w:style w:type="paragraph" w:customStyle="1" w:styleId="nature">
    <w:name w:val="nature"/>
    <w:basedOn w:val="a"/>
    <w:rsid w:val="00B0490C"/>
    <w:pPr>
      <w:widowControl/>
      <w:wordWrap/>
      <w:autoSpaceDE/>
      <w:autoSpaceDN/>
      <w:spacing w:before="100" w:beforeAutospacing="1" w:after="240" w:line="240" w:lineRule="auto"/>
      <w:jc w:val="left"/>
    </w:pPr>
    <w:rPr>
      <w:rFonts w:ascii="굴림" w:eastAsia="굴림" w:hAnsi="굴림" w:cs="굴림"/>
      <w:color w:val="CC0000"/>
      <w:kern w:val="0"/>
      <w:sz w:val="24"/>
      <w:szCs w:val="24"/>
    </w:rPr>
  </w:style>
  <w:style w:type="paragraph" w:customStyle="1" w:styleId="site-name">
    <w:name w:val="site-name"/>
    <w:basedOn w:val="a"/>
    <w:rsid w:val="00B0490C"/>
    <w:pPr>
      <w:widowControl/>
      <w:wordWrap/>
      <w:autoSpaceDE/>
      <w:autoSpaceDN/>
      <w:spacing w:before="100" w:beforeAutospacing="1" w:after="240" w:line="240" w:lineRule="auto"/>
      <w:jc w:val="left"/>
    </w:pPr>
    <w:rPr>
      <w:rFonts w:ascii="굴림" w:eastAsia="굴림" w:hAnsi="굴림" w:cs="굴림"/>
      <w:color w:val="000000"/>
      <w:kern w:val="0"/>
      <w:sz w:val="24"/>
      <w:szCs w:val="24"/>
    </w:rPr>
  </w:style>
  <w:style w:type="paragraph" w:customStyle="1" w:styleId="primary-heading">
    <w:name w:val="primary-heading"/>
    <w:basedOn w:val="a"/>
    <w:rsid w:val="00B0490C"/>
    <w:pPr>
      <w:widowControl/>
      <w:wordWrap/>
      <w:autoSpaceDE/>
      <w:autoSpaceDN/>
      <w:spacing w:before="60" w:after="90" w:line="240" w:lineRule="atLeast"/>
      <w:jc w:val="left"/>
    </w:pPr>
    <w:rPr>
      <w:rFonts w:ascii="Times New Roman" w:eastAsia="굴림" w:hAnsi="Times New Roman" w:cs="Times New Roman"/>
      <w:caps/>
      <w:kern w:val="0"/>
      <w:sz w:val="48"/>
      <w:szCs w:val="48"/>
    </w:rPr>
  </w:style>
  <w:style w:type="paragraph" w:customStyle="1" w:styleId="secondary-heading">
    <w:name w:val="secondary-heading"/>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42"/>
      <w:szCs w:val="42"/>
    </w:rPr>
  </w:style>
  <w:style w:type="paragraph" w:customStyle="1" w:styleId="pagination">
    <w:name w:val="pagination"/>
    <w:basedOn w:val="a"/>
    <w:rsid w:val="00B0490C"/>
    <w:pPr>
      <w:widowControl/>
      <w:wordWrap/>
      <w:autoSpaceDE/>
      <w:autoSpaceDN/>
      <w:spacing w:after="0" w:line="240" w:lineRule="auto"/>
      <w:jc w:val="center"/>
    </w:pPr>
    <w:rPr>
      <w:rFonts w:ascii="굴림" w:eastAsia="굴림" w:hAnsi="굴림" w:cs="굴림"/>
      <w:kern w:val="0"/>
      <w:sz w:val="24"/>
      <w:szCs w:val="24"/>
    </w:rPr>
  </w:style>
  <w:style w:type="paragraph" w:customStyle="1" w:styleId="carosello">
    <w:name w:val="carosello"/>
    <w:basedOn w:val="a"/>
    <w:rsid w:val="00B0490C"/>
    <w:pPr>
      <w:widowControl/>
      <w:shd w:val="clear" w:color="auto" w:fill="ECECEC"/>
      <w:wordWrap/>
      <w:autoSpaceDE/>
      <w:autoSpaceDN/>
      <w:spacing w:after="150" w:line="357" w:lineRule="atLeast"/>
      <w:ind w:right="150"/>
      <w:jc w:val="left"/>
    </w:pPr>
    <w:rPr>
      <w:rFonts w:ascii="굴림" w:eastAsia="굴림" w:hAnsi="굴림" w:cs="굴림"/>
      <w:kern w:val="0"/>
      <w:sz w:val="22"/>
    </w:rPr>
  </w:style>
  <w:style w:type="paragraph" w:customStyle="1" w:styleId="slideshow-right">
    <w:name w:val="slideshow-right"/>
    <w:basedOn w:val="a"/>
    <w:rsid w:val="00B0490C"/>
    <w:pPr>
      <w:widowControl/>
      <w:wordWrap/>
      <w:autoSpaceDE/>
      <w:autoSpaceDN/>
      <w:spacing w:after="150" w:line="240" w:lineRule="auto"/>
      <w:ind w:left="150"/>
      <w:jc w:val="left"/>
    </w:pPr>
    <w:rPr>
      <w:rFonts w:ascii="굴림" w:eastAsia="굴림" w:hAnsi="굴림" w:cs="굴림"/>
      <w:kern w:val="0"/>
      <w:sz w:val="24"/>
      <w:szCs w:val="24"/>
    </w:rPr>
  </w:style>
  <w:style w:type="paragraph" w:customStyle="1" w:styleId="slideshow-middle">
    <w:name w:val="slideshow-middle"/>
    <w:basedOn w:val="a"/>
    <w:rsid w:val="00B0490C"/>
    <w:pPr>
      <w:widowControl/>
      <w:wordWrap/>
      <w:autoSpaceDE/>
      <w:autoSpaceDN/>
      <w:spacing w:after="300" w:line="240" w:lineRule="auto"/>
      <w:jc w:val="left"/>
    </w:pPr>
    <w:rPr>
      <w:rFonts w:ascii="굴림" w:eastAsia="굴림" w:hAnsi="굴림" w:cs="굴림"/>
      <w:kern w:val="0"/>
      <w:sz w:val="24"/>
      <w:szCs w:val="24"/>
    </w:rPr>
  </w:style>
  <w:style w:type="paragraph" w:customStyle="1" w:styleId="slides">
    <w:name w:val="slide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ingle-slide">
    <w:name w:val="single-slide"/>
    <w:basedOn w:val="a"/>
    <w:rsid w:val="00B0490C"/>
    <w:pPr>
      <w:widowControl/>
      <w:shd w:val="clear" w:color="auto" w:fill="ECECEC"/>
      <w:wordWrap/>
      <w:autoSpaceDE/>
      <w:autoSpaceDN/>
      <w:spacing w:before="100" w:beforeAutospacing="1" w:after="240" w:line="357" w:lineRule="atLeast"/>
      <w:jc w:val="left"/>
    </w:pPr>
    <w:rPr>
      <w:rFonts w:ascii="굴림" w:eastAsia="굴림" w:hAnsi="굴림" w:cs="굴림"/>
      <w:kern w:val="0"/>
      <w:sz w:val="24"/>
      <w:szCs w:val="24"/>
    </w:rPr>
  </w:style>
  <w:style w:type="paragraph" w:customStyle="1" w:styleId="slideshow-thumb-strip">
    <w:name w:val="slideshow-thumb-stri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lideshow-thumbs">
    <w:name w:val="slideshow-thumbs"/>
    <w:basedOn w:val="a"/>
    <w:rsid w:val="00B0490C"/>
    <w:pPr>
      <w:widowControl/>
      <w:shd w:val="clear" w:color="auto" w:fill="ECECEC"/>
      <w:wordWrap/>
      <w:autoSpaceDE/>
      <w:autoSpaceDN/>
      <w:spacing w:after="0" w:line="240" w:lineRule="auto"/>
      <w:jc w:val="left"/>
    </w:pPr>
    <w:rPr>
      <w:rFonts w:ascii="굴림" w:eastAsia="굴림" w:hAnsi="굴림" w:cs="굴림"/>
      <w:kern w:val="0"/>
      <w:sz w:val="24"/>
      <w:szCs w:val="24"/>
    </w:rPr>
  </w:style>
  <w:style w:type="paragraph" w:customStyle="1" w:styleId="column-splitter">
    <w:name w:val="column-splitt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witter-feed">
    <w:name w:val="twitter-feed"/>
    <w:basedOn w:val="a"/>
    <w:rsid w:val="00B0490C"/>
    <w:pPr>
      <w:widowControl/>
      <w:pBdr>
        <w:top w:val="single" w:sz="6" w:space="8" w:color="C7DFE3"/>
        <w:left w:val="single" w:sz="6" w:space="31" w:color="C7DFE3"/>
        <w:bottom w:val="single" w:sz="6" w:space="8" w:color="C7DFE3"/>
        <w:right w:val="single" w:sz="6" w:space="8" w:color="C7DFE3"/>
      </w:pBdr>
      <w:shd w:val="clear" w:color="auto" w:fill="DDF6F3"/>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ollow-nature">
    <w:name w:val="follow-nature"/>
    <w:basedOn w:val="a"/>
    <w:rsid w:val="00B0490C"/>
    <w:pPr>
      <w:widowControl/>
      <w:pBdr>
        <w:top w:val="single" w:sz="6" w:space="0" w:color="B5B4BC"/>
        <w:left w:val="single" w:sz="6" w:space="0" w:color="B5B4BC"/>
        <w:bottom w:val="single" w:sz="6" w:space="0" w:color="B5B4BC"/>
        <w:right w:val="single" w:sz="6" w:space="0" w:color="B5B4BC"/>
      </w:pBdr>
      <w:shd w:val="clear" w:color="auto" w:fill="DDDDDD"/>
      <w:wordWrap/>
      <w:autoSpaceDE/>
      <w:autoSpaceDN/>
      <w:spacing w:before="100" w:beforeAutospacing="1" w:after="180" w:line="240" w:lineRule="auto"/>
      <w:jc w:val="left"/>
    </w:pPr>
    <w:rPr>
      <w:rFonts w:ascii="굴림" w:eastAsia="굴림" w:hAnsi="굴림" w:cs="굴림"/>
      <w:kern w:val="0"/>
      <w:sz w:val="24"/>
      <w:szCs w:val="24"/>
    </w:rPr>
  </w:style>
  <w:style w:type="paragraph" w:customStyle="1" w:styleId="article-categories">
    <w:name w:val="article-categories"/>
    <w:basedOn w:val="a"/>
    <w:rsid w:val="00B0490C"/>
    <w:pPr>
      <w:widowControl/>
      <w:wordWrap/>
      <w:autoSpaceDE/>
      <w:autoSpaceDN/>
      <w:spacing w:before="240" w:after="240" w:line="240" w:lineRule="auto"/>
      <w:jc w:val="left"/>
    </w:pPr>
    <w:rPr>
      <w:rFonts w:ascii="굴림" w:eastAsia="굴림" w:hAnsi="굴림" w:cs="굴림"/>
      <w:kern w:val="0"/>
      <w:sz w:val="24"/>
      <w:szCs w:val="24"/>
    </w:rPr>
  </w:style>
  <w:style w:type="paragraph" w:customStyle="1" w:styleId="index-list">
    <w:name w:val="index-list"/>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slideshow">
    <w:name w:val="slideshow"/>
    <w:basedOn w:val="a"/>
    <w:rsid w:val="00B0490C"/>
    <w:pPr>
      <w:widowControl/>
      <w:wordWrap/>
      <w:autoSpaceDE/>
      <w:autoSpaceDN/>
      <w:spacing w:after="180" w:line="240" w:lineRule="auto"/>
      <w:jc w:val="left"/>
    </w:pPr>
    <w:rPr>
      <w:rFonts w:ascii="굴림" w:eastAsia="굴림" w:hAnsi="굴림" w:cs="굴림"/>
      <w:kern w:val="0"/>
      <w:sz w:val="24"/>
      <w:szCs w:val="24"/>
    </w:rPr>
  </w:style>
  <w:style w:type="paragraph" w:customStyle="1" w:styleId="section">
    <w:name w:val="section"/>
    <w:basedOn w:val="a"/>
    <w:rsid w:val="00B0490C"/>
    <w:pPr>
      <w:widowControl/>
      <w:wordWrap/>
      <w:autoSpaceDE/>
      <w:autoSpaceDN/>
      <w:spacing w:after="930" w:line="240" w:lineRule="auto"/>
      <w:jc w:val="left"/>
    </w:pPr>
    <w:rPr>
      <w:rFonts w:ascii="굴림" w:eastAsia="굴림" w:hAnsi="굴림" w:cs="굴림"/>
      <w:kern w:val="0"/>
      <w:sz w:val="24"/>
      <w:szCs w:val="24"/>
    </w:rPr>
  </w:style>
  <w:style w:type="paragraph" w:customStyle="1" w:styleId="focus-box">
    <w:name w:val="focus-box"/>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5" w:after="465" w:line="240" w:lineRule="auto"/>
      <w:jc w:val="left"/>
    </w:pPr>
    <w:rPr>
      <w:rFonts w:ascii="굴림" w:eastAsia="굴림" w:hAnsi="굴림" w:cs="굴림"/>
      <w:kern w:val="0"/>
      <w:sz w:val="24"/>
      <w:szCs w:val="24"/>
    </w:rPr>
  </w:style>
  <w:style w:type="paragraph" w:customStyle="1" w:styleId="scp">
    <w:name w:val="scp"/>
    <w:basedOn w:val="a"/>
    <w:rsid w:val="00B0490C"/>
    <w:pPr>
      <w:widowControl/>
      <w:wordWrap/>
      <w:autoSpaceDE/>
      <w:autoSpaceDN/>
      <w:spacing w:before="100" w:beforeAutospacing="1" w:after="240" w:line="240" w:lineRule="auto"/>
      <w:jc w:val="left"/>
    </w:pPr>
    <w:rPr>
      <w:rFonts w:ascii="굴림" w:eastAsia="굴림" w:hAnsi="굴림" w:cs="굴림"/>
      <w:caps/>
      <w:kern w:val="0"/>
      <w:szCs w:val="20"/>
    </w:rPr>
  </w:style>
  <w:style w:type="paragraph" w:customStyle="1" w:styleId="box-footer">
    <w:name w:val="box-footer"/>
    <w:basedOn w:val="a"/>
    <w:rsid w:val="00B0490C"/>
    <w:pPr>
      <w:widowControl/>
      <w:pBdr>
        <w:left w:val="single" w:sz="6" w:space="8" w:color="C8C7CF"/>
        <w:bottom w:val="single" w:sz="6" w:space="2" w:color="C8C7CF"/>
        <w:right w:val="single" w:sz="6" w:space="8" w:color="C8C7CF"/>
      </w:pBdr>
      <w:shd w:val="clear" w:color="auto" w:fill="F3F3F3"/>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careers-features">
    <w:name w:val="careers-feature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pecial-report-box">
    <w:name w:val="special-report-box"/>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paging">
    <w:name w:val="paging"/>
    <w:basedOn w:val="a"/>
    <w:rsid w:val="00B0490C"/>
    <w:pPr>
      <w:widowControl/>
      <w:wordWrap/>
      <w:autoSpaceDE/>
      <w:autoSpaceDN/>
      <w:spacing w:after="135" w:line="240" w:lineRule="auto"/>
      <w:ind w:right="-30"/>
      <w:jc w:val="left"/>
    </w:pPr>
    <w:rPr>
      <w:rFonts w:ascii="굴림" w:eastAsia="굴림" w:hAnsi="굴림" w:cs="굴림"/>
      <w:kern w:val="0"/>
      <w:sz w:val="24"/>
      <w:szCs w:val="24"/>
    </w:rPr>
  </w:style>
  <w:style w:type="paragraph" w:customStyle="1" w:styleId="data-container">
    <w:name w:val="data-container"/>
    <w:basedOn w:val="a"/>
    <w:rsid w:val="00B0490C"/>
    <w:pPr>
      <w:widowControl/>
      <w:pBdr>
        <w:top w:val="single" w:sz="6" w:space="8" w:color="EEEEEE"/>
        <w:left w:val="single" w:sz="6" w:space="8" w:color="EEEEEE"/>
        <w:bottom w:val="single" w:sz="6" w:space="8" w:color="EEEEEE"/>
        <w:right w:val="single" w:sz="6" w:space="8" w:color="EEEEEE"/>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ference-data">
    <w:name w:val="conference-data"/>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ference-sponsor-box">
    <w:name w:val="conference-sponsor-box"/>
    <w:basedOn w:val="a"/>
    <w:rsid w:val="00B0490C"/>
    <w:pPr>
      <w:widowControl/>
      <w:pBdr>
        <w:top w:val="single" w:sz="6" w:space="0" w:color="C8C7CF"/>
        <w:left w:val="single" w:sz="6" w:space="0" w:color="C8C7CF"/>
        <w:bottom w:val="single" w:sz="6" w:space="0" w:color="C8C7CF"/>
        <w:right w:val="single" w:sz="6" w:space="0" w:color="C8C7CF"/>
      </w:pBdr>
      <w:shd w:val="clear" w:color="auto" w:fill="FFFFFF"/>
      <w:wordWrap/>
      <w:autoSpaceDE/>
      <w:autoSpaceDN/>
      <w:spacing w:after="300" w:line="240" w:lineRule="auto"/>
      <w:jc w:val="left"/>
    </w:pPr>
    <w:rPr>
      <w:rFonts w:ascii="굴림" w:eastAsia="굴림" w:hAnsi="굴림" w:cs="굴림"/>
      <w:kern w:val="0"/>
      <w:sz w:val="24"/>
      <w:szCs w:val="24"/>
    </w:rPr>
  </w:style>
  <w:style w:type="paragraph" w:customStyle="1" w:styleId="top-video">
    <w:name w:val="top-video"/>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itation-list">
    <w:name w:val="citation-li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gamma-author">
    <w:name w:val="gamma-author"/>
    <w:basedOn w:val="a"/>
    <w:rsid w:val="00B0490C"/>
    <w:pPr>
      <w:widowControl/>
      <w:wordWrap/>
      <w:autoSpaceDE/>
      <w:autoSpaceDN/>
      <w:spacing w:after="150" w:line="240" w:lineRule="auto"/>
      <w:jc w:val="left"/>
    </w:pPr>
    <w:rPr>
      <w:rFonts w:ascii="굴림" w:eastAsia="굴림" w:hAnsi="굴림" w:cs="굴림"/>
      <w:kern w:val="0"/>
      <w:sz w:val="24"/>
      <w:szCs w:val="24"/>
    </w:rPr>
  </w:style>
  <w:style w:type="paragraph" w:customStyle="1" w:styleId="gamma-author-position">
    <w:name w:val="gamma-author-position"/>
    <w:basedOn w:val="a"/>
    <w:rsid w:val="00B0490C"/>
    <w:pPr>
      <w:widowControl/>
      <w:wordWrap/>
      <w:autoSpaceDE/>
      <w:autoSpaceDN/>
      <w:spacing w:before="100" w:beforeAutospacing="1" w:after="240" w:line="240" w:lineRule="auto"/>
      <w:jc w:val="left"/>
    </w:pPr>
    <w:rPr>
      <w:rFonts w:ascii="굴림" w:eastAsia="굴림" w:hAnsi="굴림" w:cs="굴림"/>
      <w:b/>
      <w:bCs/>
      <w:kern w:val="0"/>
      <w:sz w:val="24"/>
      <w:szCs w:val="24"/>
    </w:rPr>
  </w:style>
  <w:style w:type="paragraph" w:customStyle="1" w:styleId="tagline">
    <w:name w:val="tagline"/>
    <w:basedOn w:val="a"/>
    <w:rsid w:val="00B0490C"/>
    <w:pPr>
      <w:widowControl/>
      <w:wordWrap/>
      <w:autoSpaceDE/>
      <w:autoSpaceDN/>
      <w:spacing w:after="180" w:line="240" w:lineRule="auto"/>
      <w:jc w:val="left"/>
    </w:pPr>
    <w:rPr>
      <w:rFonts w:ascii="굴림" w:eastAsia="굴림" w:hAnsi="굴림" w:cs="굴림"/>
      <w:kern w:val="0"/>
      <w:sz w:val="24"/>
      <w:szCs w:val="24"/>
    </w:rPr>
  </w:style>
  <w:style w:type="paragraph" w:customStyle="1" w:styleId="promotion-teaser">
    <w:name w:val="promotion-teas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ad-teaser">
    <w:name w:val="lead-teaser"/>
    <w:basedOn w:val="a"/>
    <w:rsid w:val="00B0490C"/>
    <w:pPr>
      <w:widowControl/>
      <w:wordWrap/>
      <w:autoSpaceDE/>
      <w:autoSpaceDN/>
      <w:spacing w:before="15" w:after="165" w:line="240" w:lineRule="auto"/>
      <w:ind w:left="15" w:right="15"/>
      <w:jc w:val="left"/>
    </w:pPr>
    <w:rPr>
      <w:rFonts w:ascii="굴림" w:eastAsia="굴림" w:hAnsi="굴림" w:cs="굴림"/>
      <w:color w:val="EEEEEE"/>
      <w:kern w:val="0"/>
      <w:sz w:val="24"/>
      <w:szCs w:val="24"/>
    </w:rPr>
  </w:style>
  <w:style w:type="paragraph" w:customStyle="1" w:styleId="issue-navigator">
    <w:name w:val="issue-navigator"/>
    <w:basedOn w:val="a"/>
    <w:rsid w:val="00B0490C"/>
    <w:pPr>
      <w:widowControl/>
      <w:pBdr>
        <w:top w:val="single" w:sz="6" w:space="8" w:color="F0F0F0"/>
        <w:left w:val="single" w:sz="6" w:space="8" w:color="F0F0F0"/>
        <w:bottom w:val="single" w:sz="6" w:space="8" w:color="F0F0F0"/>
        <w:right w:val="single" w:sz="6" w:space="31" w:color="F0F0F0"/>
      </w:pBdr>
      <w:shd w:val="clear" w:color="auto" w:fill="B8B4A7"/>
      <w:wordWrap/>
      <w:autoSpaceDE/>
      <w:autoSpaceDN/>
      <w:spacing w:before="15" w:after="15" w:line="240" w:lineRule="auto"/>
      <w:ind w:left="15" w:right="15"/>
      <w:jc w:val="left"/>
    </w:pPr>
    <w:rPr>
      <w:rFonts w:ascii="굴림" w:eastAsia="굴림" w:hAnsi="굴림" w:cs="굴림"/>
      <w:kern w:val="0"/>
      <w:sz w:val="24"/>
      <w:szCs w:val="24"/>
    </w:rPr>
  </w:style>
  <w:style w:type="paragraph" w:customStyle="1" w:styleId="carousel">
    <w:name w:val="carousel"/>
    <w:basedOn w:val="a"/>
    <w:rsid w:val="00B0490C"/>
    <w:pPr>
      <w:widowControl/>
      <w:pBdr>
        <w:top w:val="threeDEngrave" w:sz="6" w:space="9" w:color="666666"/>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download-flash">
    <w:name w:val="download-flash"/>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abbed-nav">
    <w:name w:val="tabbed-nav"/>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tabbed-nav-bottom">
    <w:name w:val="tabbed-nav-bottom"/>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abbed-body">
    <w:name w:val="tabbed-body"/>
    <w:basedOn w:val="a"/>
    <w:rsid w:val="00B0490C"/>
    <w:pPr>
      <w:widowControl/>
      <w:pBdr>
        <w:top w:val="single" w:sz="6" w:space="9" w:color="C8C7CF"/>
        <w:left w:val="single" w:sz="6" w:space="9" w:color="C8C7CF"/>
        <w:bottom w:val="single" w:sz="6" w:space="9" w:color="C8C7CF"/>
        <w:right w:val="single" w:sz="6" w:space="9" w:color="C8C7CF"/>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chive-list">
    <w:name w:val="archive-list"/>
    <w:basedOn w:val="a"/>
    <w:rsid w:val="00B0490C"/>
    <w:pPr>
      <w:widowControl/>
      <w:wordWrap/>
      <w:autoSpaceDE/>
      <w:autoSpaceDN/>
      <w:spacing w:before="480" w:after="240" w:line="240" w:lineRule="auto"/>
      <w:jc w:val="left"/>
    </w:pPr>
    <w:rPr>
      <w:rFonts w:ascii="굴림" w:eastAsia="굴림" w:hAnsi="굴림" w:cs="굴림"/>
      <w:kern w:val="0"/>
      <w:sz w:val="24"/>
      <w:szCs w:val="24"/>
    </w:rPr>
  </w:style>
  <w:style w:type="paragraph" w:customStyle="1" w:styleId="wrcwholewindow">
    <w:name w:val="wrc_whole_window"/>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wrcmiddlemain">
    <w:name w:val="wrc_middle_main"/>
    <w:basedOn w:val="a"/>
    <w:rsid w:val="00B0490C"/>
    <w:pPr>
      <w:widowControl/>
      <w:shd w:val="clear" w:color="auto" w:fill="27353E"/>
      <w:wordWrap/>
      <w:autoSpaceDE/>
      <w:autoSpaceDN/>
      <w:spacing w:after="240" w:line="240" w:lineRule="auto"/>
      <w:ind w:left="-4500"/>
      <w:jc w:val="left"/>
    </w:pPr>
    <w:rPr>
      <w:rFonts w:ascii="Segoe UI" w:eastAsia="굴림" w:hAnsi="Segoe UI" w:cs="Segoe UI"/>
      <w:kern w:val="0"/>
      <w:sz w:val="21"/>
      <w:szCs w:val="21"/>
    </w:rPr>
  </w:style>
  <w:style w:type="paragraph" w:customStyle="1" w:styleId="wrcmiddlelogo">
    <w:name w:val="wrc_middle_logo"/>
    <w:basedOn w:val="a"/>
    <w:rsid w:val="00B0490C"/>
    <w:pPr>
      <w:widowControl/>
      <w:wordWrap/>
      <w:autoSpaceDE/>
      <w:autoSpaceDN/>
      <w:spacing w:before="100" w:beforeAutospacing="1" w:after="240" w:line="555" w:lineRule="atLeast"/>
      <w:jc w:val="right"/>
    </w:pPr>
    <w:rPr>
      <w:rFonts w:ascii="굴림" w:eastAsia="굴림" w:hAnsi="굴림" w:cs="굴림"/>
      <w:color w:val="FFA500"/>
      <w:kern w:val="0"/>
      <w:sz w:val="24"/>
      <w:szCs w:val="24"/>
    </w:rPr>
  </w:style>
  <w:style w:type="paragraph" w:customStyle="1" w:styleId="wrciconwarning">
    <w:name w:val="wrc_icon_warning"/>
    <w:basedOn w:val="a"/>
    <w:rsid w:val="00B0490C"/>
    <w:pPr>
      <w:widowControl/>
      <w:wordWrap/>
      <w:autoSpaceDE/>
      <w:autoSpaceDN/>
      <w:spacing w:before="300" w:after="300" w:line="240" w:lineRule="auto"/>
      <w:ind w:left="225" w:right="150"/>
      <w:jc w:val="left"/>
    </w:pPr>
    <w:rPr>
      <w:rFonts w:ascii="굴림" w:eastAsia="굴림" w:hAnsi="굴림" w:cs="굴림"/>
      <w:kern w:val="0"/>
      <w:sz w:val="24"/>
      <w:szCs w:val="24"/>
    </w:rPr>
  </w:style>
  <w:style w:type="paragraph" w:customStyle="1" w:styleId="wrcmiddletitle">
    <w:name w:val="wrc_middle_title"/>
    <w:basedOn w:val="a"/>
    <w:rsid w:val="00B0490C"/>
    <w:pPr>
      <w:widowControl/>
      <w:wordWrap/>
      <w:autoSpaceDE/>
      <w:autoSpaceDN/>
      <w:spacing w:before="100" w:beforeAutospacing="1" w:after="100" w:afterAutospacing="1" w:line="240" w:lineRule="auto"/>
      <w:jc w:val="center"/>
    </w:pPr>
    <w:rPr>
      <w:rFonts w:ascii="굴림" w:eastAsia="굴림" w:hAnsi="굴림" w:cs="굴림"/>
      <w:color w:val="B6BEC7"/>
      <w:kern w:val="0"/>
      <w:sz w:val="53"/>
      <w:szCs w:val="53"/>
    </w:rPr>
  </w:style>
  <w:style w:type="paragraph" w:customStyle="1" w:styleId="wrcmiddlehline">
    <w:name w:val="wrc_middle_hlin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middledescription">
    <w:name w:val="wrc_middle_description"/>
    <w:basedOn w:val="a"/>
    <w:rsid w:val="00B0490C"/>
    <w:pPr>
      <w:widowControl/>
      <w:wordWrap/>
      <w:autoSpaceDE/>
      <w:autoSpaceDN/>
      <w:spacing w:before="225" w:after="225" w:line="240" w:lineRule="auto"/>
      <w:ind w:left="225" w:right="225"/>
      <w:jc w:val="center"/>
    </w:pPr>
    <w:rPr>
      <w:rFonts w:ascii="굴림" w:eastAsia="굴림" w:hAnsi="굴림" w:cs="굴림"/>
      <w:color w:val="FFFFFF"/>
      <w:kern w:val="0"/>
      <w:sz w:val="34"/>
      <w:szCs w:val="34"/>
    </w:rPr>
  </w:style>
  <w:style w:type="paragraph" w:customStyle="1" w:styleId="wrcmiddleactionsmaindiv">
    <w:name w:val="wrc_middle_actions_main_div"/>
    <w:basedOn w:val="a"/>
    <w:rsid w:val="00B0490C"/>
    <w:pPr>
      <w:widowControl/>
      <w:wordWrap/>
      <w:autoSpaceDE/>
      <w:autoSpaceDN/>
      <w:spacing w:before="100" w:beforeAutospacing="1" w:after="240" w:line="240" w:lineRule="auto"/>
      <w:jc w:val="center"/>
    </w:pPr>
    <w:rPr>
      <w:rFonts w:ascii="굴림" w:eastAsia="굴림" w:hAnsi="굴림" w:cs="굴림"/>
      <w:kern w:val="0"/>
      <w:sz w:val="24"/>
      <w:szCs w:val="24"/>
    </w:rPr>
  </w:style>
  <w:style w:type="paragraph" w:customStyle="1" w:styleId="wrcmiddleactionsbluebutton">
    <w:name w:val="wrc_middle_actions_blue_button"/>
    <w:basedOn w:val="a"/>
    <w:rsid w:val="00B0490C"/>
    <w:pPr>
      <w:widowControl/>
      <w:pBdr>
        <w:top w:val="single" w:sz="12" w:space="0" w:color="00DDDD"/>
        <w:left w:val="single" w:sz="12" w:space="8" w:color="00DDDD"/>
        <w:bottom w:val="single" w:sz="12" w:space="0" w:color="00DDDD"/>
        <w:right w:val="single" w:sz="12" w:space="8" w:color="00DDDD"/>
      </w:pBdr>
      <w:shd w:val="clear" w:color="auto" w:fill="00ADDF"/>
      <w:wordWrap/>
      <w:autoSpaceDE/>
      <w:autoSpaceDN/>
      <w:spacing w:before="100" w:beforeAutospacing="1" w:after="240" w:line="240" w:lineRule="auto"/>
      <w:jc w:val="left"/>
    </w:pPr>
    <w:rPr>
      <w:rFonts w:ascii="굴림" w:eastAsia="굴림" w:hAnsi="굴림" w:cs="굴림"/>
      <w:color w:val="FFFFFF"/>
      <w:kern w:val="0"/>
      <w:sz w:val="29"/>
      <w:szCs w:val="29"/>
    </w:rPr>
  </w:style>
  <w:style w:type="paragraph" w:customStyle="1" w:styleId="wrcmiddleactionsgreybutton">
    <w:name w:val="wrc_middle_actions_grey_button"/>
    <w:basedOn w:val="a"/>
    <w:rsid w:val="00B0490C"/>
    <w:pPr>
      <w:widowControl/>
      <w:pBdr>
        <w:top w:val="single" w:sz="12" w:space="0" w:color="AAAAAA"/>
        <w:left w:val="single" w:sz="12" w:space="0" w:color="AAAAAA"/>
        <w:bottom w:val="single" w:sz="12" w:space="0" w:color="AAAAAA"/>
        <w:right w:val="single" w:sz="12" w:space="0" w:color="AAAAAA"/>
      </w:pBdr>
      <w:shd w:val="clear" w:color="auto" w:fill="646464"/>
      <w:wordWrap/>
      <w:autoSpaceDE/>
      <w:autoSpaceDN/>
      <w:spacing w:before="100" w:beforeAutospacing="1" w:after="240" w:line="240" w:lineRule="auto"/>
      <w:jc w:val="left"/>
    </w:pPr>
    <w:rPr>
      <w:rFonts w:ascii="굴림" w:eastAsia="굴림" w:hAnsi="굴림" w:cs="굴림"/>
      <w:color w:val="FFFFFF"/>
      <w:kern w:val="0"/>
      <w:sz w:val="29"/>
      <w:szCs w:val="29"/>
    </w:rPr>
  </w:style>
  <w:style w:type="paragraph" w:customStyle="1" w:styleId="wrcmiddleactionlow">
    <w:name w:val="wrc_middle_action_low"/>
    <w:basedOn w:val="a"/>
    <w:rsid w:val="00B0490C"/>
    <w:pPr>
      <w:widowControl/>
      <w:wordWrap/>
      <w:autoSpaceDE/>
      <w:autoSpaceDN/>
      <w:spacing w:before="150" w:after="0" w:line="240" w:lineRule="auto"/>
      <w:ind w:left="150" w:right="150"/>
      <w:jc w:val="left"/>
    </w:pPr>
    <w:rPr>
      <w:rFonts w:ascii="굴림" w:eastAsia="굴림" w:hAnsi="굴림" w:cs="굴림"/>
      <w:kern w:val="0"/>
      <w:sz w:val="22"/>
    </w:rPr>
  </w:style>
  <w:style w:type="paragraph" w:customStyle="1" w:styleId="wrcmiddleactionsrestdiv">
    <w:name w:val="wrc_middle_actions_rest_div"/>
    <w:basedOn w:val="a"/>
    <w:rsid w:val="00B0490C"/>
    <w:pPr>
      <w:widowControl/>
      <w:wordWrap/>
      <w:autoSpaceDE/>
      <w:autoSpaceDN/>
      <w:spacing w:before="100" w:beforeAutospacing="1" w:after="240" w:line="240" w:lineRule="auto"/>
      <w:jc w:val="center"/>
    </w:pPr>
    <w:rPr>
      <w:rFonts w:ascii="굴림" w:eastAsia="굴림" w:hAnsi="굴림" w:cs="굴림"/>
      <w:kern w:val="0"/>
      <w:sz w:val="24"/>
      <w:szCs w:val="24"/>
    </w:rPr>
  </w:style>
  <w:style w:type="paragraph" w:customStyle="1" w:styleId="wrcmiddleaction">
    <w:name w:val="wrc_middle_action"/>
    <w:basedOn w:val="a"/>
    <w:rsid w:val="00B0490C"/>
    <w:pPr>
      <w:widowControl/>
      <w:wordWrap/>
      <w:autoSpaceDE/>
      <w:autoSpaceDN/>
      <w:spacing w:before="150" w:after="0" w:line="240" w:lineRule="auto"/>
      <w:ind w:left="150" w:right="150"/>
      <w:jc w:val="left"/>
    </w:pPr>
    <w:rPr>
      <w:rFonts w:ascii="굴림" w:eastAsia="굴림" w:hAnsi="굴림" w:cs="굴림"/>
      <w:color w:val="FF0000"/>
      <w:kern w:val="0"/>
      <w:sz w:val="29"/>
      <w:szCs w:val="29"/>
    </w:rPr>
  </w:style>
  <w:style w:type="paragraph" w:customStyle="1" w:styleId="wrcsitcormain">
    <w:name w:val="wrc_sitcor_main"/>
    <w:basedOn w:val="a"/>
    <w:rsid w:val="00B0490C"/>
    <w:pPr>
      <w:widowControl/>
      <w:shd w:val="clear" w:color="auto" w:fill="FFFFFF"/>
      <w:wordWrap/>
      <w:autoSpaceDE/>
      <w:autoSpaceDN/>
      <w:spacing w:after="240" w:line="240" w:lineRule="auto"/>
      <w:ind w:left="-4605"/>
      <w:jc w:val="center"/>
    </w:pPr>
    <w:rPr>
      <w:rFonts w:ascii="Segoe UI" w:eastAsia="굴림" w:hAnsi="Segoe UI" w:cs="Segoe UI"/>
      <w:color w:val="000000"/>
      <w:kern w:val="0"/>
      <w:sz w:val="24"/>
      <w:szCs w:val="24"/>
    </w:rPr>
  </w:style>
  <w:style w:type="paragraph" w:customStyle="1" w:styleId="wrcsitcorbar">
    <w:name w:val="wrc_sitcor_bar"/>
    <w:basedOn w:val="a"/>
    <w:rsid w:val="00B0490C"/>
    <w:pPr>
      <w:widowControl/>
      <w:shd w:val="clear" w:color="auto" w:fill="282828"/>
      <w:wordWrap/>
      <w:autoSpaceDE/>
      <w:autoSpaceDN/>
      <w:spacing w:before="100" w:beforeAutospacing="1" w:after="240" w:line="240" w:lineRule="auto"/>
      <w:jc w:val="left"/>
    </w:pPr>
    <w:rPr>
      <w:rFonts w:ascii="Arial Unicode MS" w:eastAsia="Arial Unicode MS" w:hAnsi="Arial Unicode MS" w:cs="Arial Unicode MS"/>
      <w:color w:val="FFFFFF"/>
      <w:kern w:val="0"/>
      <w:sz w:val="18"/>
      <w:szCs w:val="18"/>
    </w:rPr>
  </w:style>
  <w:style w:type="paragraph" w:customStyle="1" w:styleId="wrcsitcorbarlogo">
    <w:name w:val="wrc_sitcor_bar_logo"/>
    <w:basedOn w:val="a"/>
    <w:rsid w:val="00B0490C"/>
    <w:pPr>
      <w:widowControl/>
      <w:wordWrap/>
      <w:autoSpaceDE/>
      <w:autoSpaceDN/>
      <w:spacing w:after="0" w:line="240" w:lineRule="auto"/>
      <w:jc w:val="right"/>
    </w:pPr>
    <w:rPr>
      <w:rFonts w:ascii="굴림" w:eastAsia="굴림" w:hAnsi="굴림" w:cs="굴림"/>
      <w:kern w:val="0"/>
      <w:sz w:val="24"/>
      <w:szCs w:val="24"/>
    </w:rPr>
  </w:style>
  <w:style w:type="paragraph" w:customStyle="1" w:styleId="wrcsitcorbarlink">
    <w:name w:val="wrc_sitcor_bar_link"/>
    <w:basedOn w:val="a"/>
    <w:rsid w:val="00B0490C"/>
    <w:pPr>
      <w:widowControl/>
      <w:wordWrap/>
      <w:autoSpaceDE/>
      <w:autoSpaceDN/>
      <w:spacing w:before="100" w:beforeAutospacing="1" w:after="240" w:line="240" w:lineRule="auto"/>
      <w:jc w:val="left"/>
    </w:pPr>
    <w:rPr>
      <w:rFonts w:ascii="Arial Unicode MS" w:eastAsia="Arial Unicode MS" w:hAnsi="Arial Unicode MS" w:cs="Arial Unicode MS"/>
      <w:color w:val="FFFFFF"/>
      <w:kern w:val="0"/>
      <w:sz w:val="18"/>
      <w:szCs w:val="18"/>
      <w:u w:val="single"/>
    </w:rPr>
  </w:style>
  <w:style w:type="paragraph" w:customStyle="1" w:styleId="imgclose">
    <w:name w:val="imgclose"/>
    <w:basedOn w:val="a"/>
    <w:rsid w:val="00B0490C"/>
    <w:pPr>
      <w:widowControl/>
      <w:wordWrap/>
      <w:autoSpaceDE/>
      <w:autoSpaceDN/>
      <w:spacing w:before="150" w:after="75" w:line="480" w:lineRule="atLeast"/>
      <w:ind w:left="75" w:right="75"/>
      <w:jc w:val="right"/>
    </w:pPr>
    <w:rPr>
      <w:rFonts w:ascii="굴림" w:eastAsia="굴림" w:hAnsi="굴림" w:cs="굴림"/>
      <w:kern w:val="0"/>
      <w:sz w:val="24"/>
      <w:szCs w:val="24"/>
    </w:rPr>
  </w:style>
  <w:style w:type="paragraph" w:customStyle="1" w:styleId="hline">
    <w:name w:val="hlin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how-to-box">
    <w:name w:val="how-to-box"/>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romotion">
    <w:name w:val="promo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ent">
    <w:name w:val="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nojava">
    <w:name w:val="nojava"/>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urrent">
    <w:name w:val="curr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redit">
    <w:name w:val="credi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rame">
    <w:name w:val="fra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username">
    <w:name w:val="userna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
    <w:name w:val="article-li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ner-content">
    <w:name w:val="inner-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uthors">
    <w:name w:val="author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ags">
    <w:name w:val="tag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olume">
    <w:name w:val="volu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
    <w:name w:val="media"/>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content">
    <w:name w:val="media-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d">
    <w:name w:val="a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aging-marker">
    <w:name w:val="paging-mark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pup">
    <w:name w:val="popup"/>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ideo-content">
    <w:name w:val="video-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ideo-information">
    <w:name w:val="video-informatio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oading-overlay">
    <w:name w:val="loading-overlay"/>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ainer">
    <w:name w:val="contai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right">
    <w:name w:val="media-righ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left">
    <w:name w:val="media-lef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years">
    <w:name w:val="year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sting-list">
    <w:name w:val="posting-li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box-inner">
    <w:name w:val="box-in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jobs">
    <w:name w:val="job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events">
    <w:name w:val="event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video-teaser">
    <w:name w:val="video-teas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layer">
    <w:name w:val="play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pecials">
    <w:name w:val="specials"/>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ore">
    <w:name w:val="mor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row">
    <w:name w:val="arrow"/>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ft">
    <w:name w:val="lef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right">
    <w:name w:val="righ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ctive">
    <w:name w:val="activ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overlay">
    <w:name w:val="overlay"/>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ard-teaser">
    <w:name w:val="standard-teas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ooter-main">
    <w:name w:val="footer-main"/>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xt">
    <w:name w:val="tx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agination-window">
    <w:name w:val="pagination-window"/>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ist-set-wrapper">
    <w:name w:val="list-set-wrapp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toz">
    <w:name w:val="atoz"/>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
    <w:name w:val="sub-in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focus-sponsor">
    <w:name w:val="focus-sponso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ggle">
    <w:name w:val="toggl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aderboard">
    <w:name w:val="leaderboar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half-banner">
    <w:name w:val="half-ban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lumn-first">
    <w:name w:val="column-firs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lumn-second">
    <w:name w:val="column-second"/>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mit-box">
    <w:name w:val="submit-box"/>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logo">
    <w:name w:val="wrc_logo"/>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title">
    <w:name w:val="wrc_titl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txtrating">
    <w:name w:val="wrc_txtrating"/>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wrccontainer">
    <w:name w:val="wrc_container"/>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journalname">
    <w:name w:val="journalna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ype">
    <w:name w:val="typ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unt">
    <w:name w:val="cou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pyright">
    <w:name w:val="copyrigh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ist-set">
    <w:name w:val="list-se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content">
    <w:name w:val="sub-inner-content"/>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c">
    <w:name w:val="toc"/>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nav">
    <w:name w:val="nav"/>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nocentive-logo">
    <w:name w:val="innocentive-logo"/>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ang-arabic">
    <w:name w:val="lang-arabic"/>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ite">
    <w:name w:val="sit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odcast-time">
    <w:name w:val="podcast-time"/>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article-type">
    <w:name w:val="article-type"/>
    <w:basedOn w:val="a0"/>
    <w:rsid w:val="00B0490C"/>
    <w:rPr>
      <w:color w:val="FFFFFF"/>
      <w:sz w:val="19"/>
      <w:szCs w:val="19"/>
      <w:shd w:val="clear" w:color="auto" w:fill="707070"/>
    </w:rPr>
  </w:style>
  <w:style w:type="character" w:customStyle="1" w:styleId="free-access">
    <w:name w:val="free-access"/>
    <w:basedOn w:val="a0"/>
    <w:rsid w:val="00B0490C"/>
    <w:rPr>
      <w:b w:val="0"/>
      <w:bCs w:val="0"/>
      <w:i/>
      <w:iCs/>
      <w:sz w:val="19"/>
      <w:szCs w:val="19"/>
    </w:rPr>
  </w:style>
  <w:style w:type="character" w:customStyle="1" w:styleId="see-more">
    <w:name w:val="see-more"/>
    <w:basedOn w:val="a0"/>
    <w:rsid w:val="00B0490C"/>
    <w:rPr>
      <w:vanish w:val="0"/>
      <w:webHidden w:val="0"/>
      <w:specVanish w:val="0"/>
    </w:rPr>
  </w:style>
  <w:style w:type="character" w:customStyle="1" w:styleId="position1">
    <w:name w:val="position1"/>
    <w:basedOn w:val="a0"/>
    <w:rsid w:val="00B0490C"/>
  </w:style>
  <w:style w:type="character" w:customStyle="1" w:styleId="time">
    <w:name w:val="time"/>
    <w:basedOn w:val="a0"/>
    <w:rsid w:val="00B0490C"/>
  </w:style>
  <w:style w:type="character" w:customStyle="1" w:styleId="citation1">
    <w:name w:val="citation1"/>
    <w:basedOn w:val="a0"/>
    <w:rsid w:val="00B0490C"/>
  </w:style>
  <w:style w:type="character" w:customStyle="1" w:styleId="bib">
    <w:name w:val="bib"/>
    <w:basedOn w:val="a0"/>
    <w:rsid w:val="00B0490C"/>
  </w:style>
  <w:style w:type="character" w:customStyle="1" w:styleId="journal-title1">
    <w:name w:val="journal-title1"/>
    <w:basedOn w:val="a0"/>
    <w:rsid w:val="00B0490C"/>
    <w:rPr>
      <w:i/>
      <w:iCs/>
    </w:rPr>
  </w:style>
  <w:style w:type="character" w:customStyle="1" w:styleId="more1">
    <w:name w:val="more1"/>
    <w:basedOn w:val="a0"/>
    <w:rsid w:val="00B0490C"/>
  </w:style>
  <w:style w:type="character" w:customStyle="1" w:styleId="index">
    <w:name w:val="index"/>
    <w:basedOn w:val="a0"/>
    <w:rsid w:val="00B0490C"/>
  </w:style>
  <w:style w:type="character" w:customStyle="1" w:styleId="total">
    <w:name w:val="total"/>
    <w:basedOn w:val="a0"/>
    <w:rsid w:val="00B0490C"/>
  </w:style>
  <w:style w:type="paragraph" w:customStyle="1" w:styleId="journal-title2">
    <w:name w:val="journal-title2"/>
    <w:basedOn w:val="a"/>
    <w:rsid w:val="00B0490C"/>
    <w:pPr>
      <w:widowControl/>
      <w:pBdr>
        <w:bottom w:val="single" w:sz="6" w:space="4" w:color="FFFFFF"/>
      </w:pBdr>
      <w:wordWrap/>
      <w:autoSpaceDE/>
      <w:autoSpaceDN/>
      <w:spacing w:before="100" w:beforeAutospacing="1" w:after="0" w:line="240" w:lineRule="auto"/>
      <w:jc w:val="left"/>
    </w:pPr>
    <w:rPr>
      <w:rFonts w:ascii="굴림" w:eastAsia="굴림" w:hAnsi="굴림" w:cs="굴림"/>
      <w:b/>
      <w:bCs/>
      <w:i/>
      <w:iCs/>
      <w:color w:val="333333"/>
      <w:kern w:val="0"/>
      <w:sz w:val="22"/>
    </w:rPr>
  </w:style>
  <w:style w:type="paragraph" w:customStyle="1" w:styleId="footer-main1">
    <w:name w:val="footer-main1"/>
    <w:basedOn w:val="a"/>
    <w:rsid w:val="00B0490C"/>
    <w:pPr>
      <w:widowControl/>
      <w:shd w:val="clear" w:color="auto" w:fill="F2F4F6"/>
      <w:wordWrap/>
      <w:autoSpaceDE/>
      <w:autoSpaceDN/>
      <w:spacing w:before="100" w:beforeAutospacing="1" w:after="240" w:line="240" w:lineRule="auto"/>
      <w:jc w:val="left"/>
    </w:pPr>
    <w:rPr>
      <w:rFonts w:ascii="굴림" w:eastAsia="굴림" w:hAnsi="굴림" w:cs="굴림"/>
      <w:kern w:val="0"/>
      <w:sz w:val="22"/>
    </w:rPr>
  </w:style>
  <w:style w:type="paragraph" w:customStyle="1" w:styleId="copyright1">
    <w:name w:val="copyright1"/>
    <w:basedOn w:val="a"/>
    <w:rsid w:val="00B0490C"/>
    <w:pPr>
      <w:widowControl/>
      <w:wordWrap/>
      <w:autoSpaceDE/>
      <w:autoSpaceDN/>
      <w:spacing w:after="0" w:line="240" w:lineRule="auto"/>
      <w:ind w:left="300" w:right="300"/>
      <w:jc w:val="left"/>
    </w:pPr>
    <w:rPr>
      <w:rFonts w:ascii="굴림" w:eastAsia="굴림" w:hAnsi="굴림" w:cs="굴림"/>
      <w:kern w:val="0"/>
      <w:sz w:val="24"/>
      <w:szCs w:val="24"/>
    </w:rPr>
  </w:style>
  <w:style w:type="paragraph" w:customStyle="1" w:styleId="content1">
    <w:name w:val="conten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ction1">
    <w:name w:val="action1"/>
    <w:basedOn w:val="a"/>
    <w:rsid w:val="00B0490C"/>
    <w:pPr>
      <w:widowControl/>
      <w:wordWrap/>
      <w:autoSpaceDE/>
      <w:autoSpaceDN/>
      <w:spacing w:after="0" w:line="240" w:lineRule="auto"/>
      <w:jc w:val="left"/>
    </w:pPr>
    <w:rPr>
      <w:rFonts w:ascii="굴림" w:eastAsia="굴림" w:hAnsi="굴림" w:cs="굴림"/>
      <w:kern w:val="0"/>
      <w:sz w:val="31"/>
      <w:szCs w:val="31"/>
    </w:rPr>
  </w:style>
  <w:style w:type="paragraph" w:customStyle="1" w:styleId="nojava1">
    <w:name w:val="nojava1"/>
    <w:basedOn w:val="a"/>
    <w:rsid w:val="00B0490C"/>
    <w:pPr>
      <w:widowControl/>
      <w:wordWrap/>
      <w:autoSpaceDE/>
      <w:autoSpaceDN/>
      <w:spacing w:before="100" w:beforeAutospacing="1" w:after="240" w:line="240" w:lineRule="auto"/>
      <w:jc w:val="left"/>
    </w:pPr>
    <w:rPr>
      <w:rFonts w:ascii="굴림" w:eastAsia="굴림" w:hAnsi="굴림" w:cs="굴림"/>
      <w:vanish/>
      <w:kern w:val="0"/>
      <w:sz w:val="24"/>
      <w:szCs w:val="24"/>
    </w:rPr>
  </w:style>
  <w:style w:type="paragraph" w:customStyle="1" w:styleId="txt1">
    <w:name w:val="txt1"/>
    <w:basedOn w:val="a"/>
    <w:rsid w:val="00B0490C"/>
    <w:pPr>
      <w:widowControl/>
      <w:wordWrap/>
      <w:autoSpaceDE/>
      <w:autoSpaceDN/>
      <w:spacing w:before="450" w:after="240" w:line="240" w:lineRule="auto"/>
      <w:jc w:val="left"/>
    </w:pPr>
    <w:rPr>
      <w:rFonts w:ascii="굴림" w:eastAsia="굴림" w:hAnsi="굴림" w:cs="굴림"/>
      <w:kern w:val="0"/>
      <w:sz w:val="24"/>
      <w:szCs w:val="24"/>
    </w:rPr>
  </w:style>
  <w:style w:type="paragraph" w:customStyle="1" w:styleId="journalname1">
    <w:name w:val="journalname1"/>
    <w:basedOn w:val="a"/>
    <w:rsid w:val="00B0490C"/>
    <w:pPr>
      <w:widowControl/>
      <w:wordWrap/>
      <w:autoSpaceDE/>
      <w:autoSpaceDN/>
      <w:spacing w:before="100" w:beforeAutospacing="1" w:after="240" w:line="240" w:lineRule="auto"/>
      <w:jc w:val="left"/>
    </w:pPr>
    <w:rPr>
      <w:rFonts w:ascii="굴림" w:eastAsia="굴림" w:hAnsi="굴림" w:cs="굴림"/>
      <w:i/>
      <w:iCs/>
      <w:color w:val="D72222"/>
      <w:kern w:val="0"/>
      <w:sz w:val="24"/>
      <w:szCs w:val="24"/>
    </w:rPr>
  </w:style>
  <w:style w:type="paragraph" w:customStyle="1" w:styleId="journalname2">
    <w:name w:val="journalname2"/>
    <w:basedOn w:val="a"/>
    <w:rsid w:val="00B0490C"/>
    <w:pPr>
      <w:widowControl/>
      <w:wordWrap/>
      <w:autoSpaceDE/>
      <w:autoSpaceDN/>
      <w:spacing w:before="100" w:beforeAutospacing="1" w:after="240" w:line="240" w:lineRule="auto"/>
      <w:jc w:val="left"/>
    </w:pPr>
    <w:rPr>
      <w:rFonts w:ascii="굴림" w:eastAsia="굴림" w:hAnsi="굴림" w:cs="굴림"/>
      <w:i/>
      <w:iCs/>
      <w:kern w:val="0"/>
      <w:sz w:val="24"/>
      <w:szCs w:val="24"/>
    </w:rPr>
  </w:style>
  <w:style w:type="paragraph" w:customStyle="1" w:styleId="ad1">
    <w:name w:val="ad1"/>
    <w:basedOn w:val="a"/>
    <w:rsid w:val="00B0490C"/>
    <w:pPr>
      <w:widowControl/>
      <w:wordWrap/>
      <w:autoSpaceDE/>
      <w:autoSpaceDN/>
      <w:spacing w:after="450" w:line="240" w:lineRule="auto"/>
      <w:jc w:val="left"/>
    </w:pPr>
    <w:rPr>
      <w:rFonts w:ascii="굴림" w:eastAsia="굴림" w:hAnsi="굴림" w:cs="굴림"/>
      <w:kern w:val="0"/>
      <w:sz w:val="24"/>
      <w:szCs w:val="24"/>
    </w:rPr>
  </w:style>
  <w:style w:type="paragraph" w:customStyle="1" w:styleId="current1">
    <w:name w:val="current1"/>
    <w:basedOn w:val="a"/>
    <w:rsid w:val="00B0490C"/>
    <w:pPr>
      <w:widowControl/>
      <w:wordWrap/>
      <w:autoSpaceDE/>
      <w:autoSpaceDN/>
      <w:spacing w:before="100" w:beforeAutospacing="1" w:after="240" w:line="240" w:lineRule="auto"/>
      <w:jc w:val="left"/>
    </w:pPr>
    <w:rPr>
      <w:rFonts w:ascii="굴림" w:eastAsia="굴림" w:hAnsi="굴림" w:cs="굴림"/>
      <w:b/>
      <w:bCs/>
      <w:kern w:val="0"/>
      <w:sz w:val="24"/>
      <w:szCs w:val="24"/>
    </w:rPr>
  </w:style>
  <w:style w:type="character" w:customStyle="1" w:styleId="position2">
    <w:name w:val="position2"/>
    <w:basedOn w:val="a0"/>
    <w:rsid w:val="00B0490C"/>
    <w:rPr>
      <w:color w:val="5E5E5E"/>
    </w:rPr>
  </w:style>
  <w:style w:type="paragraph" w:customStyle="1" w:styleId="caption1">
    <w:name w:val="caption1"/>
    <w:basedOn w:val="a"/>
    <w:rsid w:val="00B0490C"/>
    <w:pPr>
      <w:widowControl/>
      <w:wordWrap/>
      <w:autoSpaceDE/>
      <w:autoSpaceDN/>
      <w:spacing w:after="0" w:line="240" w:lineRule="auto"/>
      <w:jc w:val="left"/>
    </w:pPr>
    <w:rPr>
      <w:rFonts w:ascii="굴림" w:eastAsia="굴림" w:hAnsi="굴림" w:cs="굴림"/>
      <w:color w:val="5E5E5E"/>
      <w:kern w:val="0"/>
      <w:sz w:val="24"/>
      <w:szCs w:val="24"/>
    </w:rPr>
  </w:style>
  <w:style w:type="paragraph" w:customStyle="1" w:styleId="caption2">
    <w:name w:val="caption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redit1">
    <w:name w:val="credit1"/>
    <w:basedOn w:val="a"/>
    <w:rsid w:val="00B0490C"/>
    <w:pPr>
      <w:widowControl/>
      <w:wordWrap/>
      <w:autoSpaceDE/>
      <w:autoSpaceDN/>
      <w:spacing w:before="75" w:after="0" w:line="240" w:lineRule="auto"/>
      <w:jc w:val="left"/>
    </w:pPr>
    <w:rPr>
      <w:rFonts w:ascii="굴림" w:eastAsia="굴림" w:hAnsi="굴림" w:cs="굴림"/>
      <w:i/>
      <w:iCs/>
      <w:caps/>
      <w:color w:val="939393"/>
      <w:kern w:val="0"/>
      <w:szCs w:val="20"/>
    </w:rPr>
  </w:style>
  <w:style w:type="paragraph" w:customStyle="1" w:styleId="credit2">
    <w:name w:val="credit2"/>
    <w:basedOn w:val="a"/>
    <w:rsid w:val="00B0490C"/>
    <w:pPr>
      <w:widowControl/>
      <w:wordWrap/>
      <w:autoSpaceDE/>
      <w:autoSpaceDN/>
      <w:spacing w:before="75" w:after="0" w:line="240" w:lineRule="auto"/>
      <w:jc w:val="left"/>
    </w:pPr>
    <w:rPr>
      <w:rFonts w:ascii="굴림" w:eastAsia="굴림" w:hAnsi="굴림" w:cs="굴림"/>
      <w:i/>
      <w:iCs/>
      <w:caps/>
      <w:color w:val="939393"/>
      <w:kern w:val="0"/>
      <w:szCs w:val="20"/>
    </w:rPr>
  </w:style>
  <w:style w:type="paragraph" w:customStyle="1" w:styleId="frame1">
    <w:name w:val="frame1"/>
    <w:basedOn w:val="a"/>
    <w:rsid w:val="00B0490C"/>
    <w:pPr>
      <w:widowControl/>
      <w:wordWrap/>
      <w:autoSpaceDE/>
      <w:autoSpaceDN/>
      <w:spacing w:after="150" w:line="240" w:lineRule="auto"/>
      <w:jc w:val="left"/>
    </w:pPr>
    <w:rPr>
      <w:rFonts w:ascii="굴림" w:eastAsia="굴림" w:hAnsi="굴림" w:cs="굴림"/>
      <w:color w:val="5E5E5E"/>
      <w:kern w:val="0"/>
      <w:sz w:val="24"/>
      <w:szCs w:val="24"/>
    </w:rPr>
  </w:style>
  <w:style w:type="paragraph" w:customStyle="1" w:styleId="carosello1">
    <w:name w:val="carosello1"/>
    <w:basedOn w:val="a"/>
    <w:rsid w:val="00B0490C"/>
    <w:pPr>
      <w:widowControl/>
      <w:shd w:val="clear" w:color="auto" w:fill="ECECEC"/>
      <w:wordWrap/>
      <w:autoSpaceDE/>
      <w:autoSpaceDN/>
      <w:spacing w:after="150" w:line="357" w:lineRule="atLeast"/>
      <w:ind w:right="150"/>
      <w:jc w:val="left"/>
    </w:pPr>
    <w:rPr>
      <w:rFonts w:ascii="굴림" w:eastAsia="굴림" w:hAnsi="굴림" w:cs="굴림"/>
      <w:kern w:val="0"/>
      <w:sz w:val="22"/>
    </w:rPr>
  </w:style>
  <w:style w:type="paragraph" w:customStyle="1" w:styleId="frame2">
    <w:name w:val="frame2"/>
    <w:basedOn w:val="a"/>
    <w:rsid w:val="00B0490C"/>
    <w:pPr>
      <w:widowControl/>
      <w:shd w:val="clear" w:color="auto" w:fill="FEFEFE"/>
      <w:wordWrap/>
      <w:autoSpaceDE/>
      <w:autoSpaceDN/>
      <w:spacing w:after="150" w:line="240" w:lineRule="auto"/>
      <w:jc w:val="left"/>
    </w:pPr>
    <w:rPr>
      <w:rFonts w:ascii="굴림" w:eastAsia="굴림" w:hAnsi="굴림" w:cs="굴림"/>
      <w:color w:val="5E5E5E"/>
      <w:kern w:val="0"/>
      <w:sz w:val="24"/>
      <w:szCs w:val="24"/>
    </w:rPr>
  </w:style>
  <w:style w:type="paragraph" w:customStyle="1" w:styleId="pagination1">
    <w:name w:val="pagination1"/>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frame3">
    <w:name w:val="frame3"/>
    <w:basedOn w:val="a"/>
    <w:rsid w:val="00B0490C"/>
    <w:pPr>
      <w:widowControl/>
      <w:shd w:val="clear" w:color="auto" w:fill="FFFFFF"/>
      <w:wordWrap/>
      <w:autoSpaceDE/>
      <w:autoSpaceDN/>
      <w:spacing w:after="150" w:line="240" w:lineRule="auto"/>
      <w:jc w:val="left"/>
    </w:pPr>
    <w:rPr>
      <w:rFonts w:ascii="굴림" w:eastAsia="굴림" w:hAnsi="굴림" w:cs="굴림"/>
      <w:kern w:val="0"/>
      <w:sz w:val="24"/>
      <w:szCs w:val="24"/>
    </w:rPr>
  </w:style>
  <w:style w:type="paragraph" w:customStyle="1" w:styleId="pagination2">
    <w:name w:val="pagination2"/>
    <w:basedOn w:val="a"/>
    <w:rsid w:val="00B0490C"/>
    <w:pPr>
      <w:widowControl/>
      <w:wordWrap/>
      <w:autoSpaceDE/>
      <w:autoSpaceDN/>
      <w:spacing w:after="0" w:line="240" w:lineRule="auto"/>
      <w:jc w:val="center"/>
    </w:pPr>
    <w:rPr>
      <w:rFonts w:ascii="굴림" w:eastAsia="굴림" w:hAnsi="굴림" w:cs="굴림"/>
      <w:kern w:val="0"/>
      <w:sz w:val="24"/>
      <w:szCs w:val="24"/>
    </w:rPr>
  </w:style>
  <w:style w:type="paragraph" w:customStyle="1" w:styleId="pagination-window1">
    <w:name w:val="pagination-window1"/>
    <w:basedOn w:val="a"/>
    <w:rsid w:val="00B0490C"/>
    <w:pPr>
      <w:widowControl/>
      <w:pBdr>
        <w:top w:val="single" w:sz="48" w:space="0" w:color="000000"/>
        <w:left w:val="single" w:sz="18" w:space="0" w:color="000000"/>
        <w:bottom w:val="single" w:sz="48" w:space="0" w:color="000000"/>
        <w:right w:val="single" w:sz="18" w:space="0" w:color="000000"/>
      </w:pBdr>
      <w:shd w:val="clear" w:color="auto" w:fill="000000"/>
      <w:wordWrap/>
      <w:autoSpaceDE/>
      <w:autoSpaceDN/>
      <w:spacing w:after="0" w:line="240" w:lineRule="auto"/>
      <w:jc w:val="left"/>
    </w:pPr>
    <w:rPr>
      <w:rFonts w:ascii="굴림" w:eastAsia="굴림" w:hAnsi="굴림" w:cs="굴림"/>
      <w:kern w:val="0"/>
      <w:sz w:val="24"/>
      <w:szCs w:val="24"/>
    </w:rPr>
  </w:style>
  <w:style w:type="paragraph" w:customStyle="1" w:styleId="carosello2">
    <w:name w:val="carosello2"/>
    <w:basedOn w:val="a"/>
    <w:rsid w:val="00B0490C"/>
    <w:pPr>
      <w:widowControl/>
      <w:wordWrap/>
      <w:autoSpaceDE/>
      <w:autoSpaceDN/>
      <w:spacing w:after="0" w:line="357" w:lineRule="atLeast"/>
      <w:jc w:val="left"/>
    </w:pPr>
    <w:rPr>
      <w:rFonts w:ascii="굴림" w:eastAsia="굴림" w:hAnsi="굴림" w:cs="굴림"/>
      <w:kern w:val="0"/>
      <w:sz w:val="24"/>
      <w:szCs w:val="24"/>
    </w:rPr>
  </w:style>
  <w:style w:type="paragraph" w:customStyle="1" w:styleId="slides1">
    <w:name w:val="slides1"/>
    <w:basedOn w:val="a"/>
    <w:rsid w:val="00B0490C"/>
    <w:pPr>
      <w:widowControl/>
      <w:wordWrap/>
      <w:autoSpaceDE/>
      <w:autoSpaceDN/>
      <w:spacing w:after="300" w:line="240" w:lineRule="auto"/>
      <w:jc w:val="left"/>
    </w:pPr>
    <w:rPr>
      <w:rFonts w:ascii="굴림" w:eastAsia="굴림" w:hAnsi="굴림" w:cs="굴림"/>
      <w:kern w:val="0"/>
      <w:sz w:val="24"/>
      <w:szCs w:val="24"/>
    </w:rPr>
  </w:style>
  <w:style w:type="paragraph" w:customStyle="1" w:styleId="credit3">
    <w:name w:val="credit3"/>
    <w:basedOn w:val="a"/>
    <w:rsid w:val="00B0490C"/>
    <w:pPr>
      <w:widowControl/>
      <w:wordWrap/>
      <w:autoSpaceDE/>
      <w:autoSpaceDN/>
      <w:spacing w:before="75" w:after="150" w:line="240" w:lineRule="auto"/>
      <w:jc w:val="right"/>
    </w:pPr>
    <w:rPr>
      <w:rFonts w:ascii="굴림" w:eastAsia="굴림" w:hAnsi="굴림" w:cs="굴림"/>
      <w:kern w:val="0"/>
      <w:sz w:val="24"/>
      <w:szCs w:val="24"/>
    </w:rPr>
  </w:style>
  <w:style w:type="paragraph" w:customStyle="1" w:styleId="position3">
    <w:name w:val="position3"/>
    <w:basedOn w:val="a"/>
    <w:rsid w:val="00B0490C"/>
    <w:pPr>
      <w:widowControl/>
      <w:wordWrap/>
      <w:autoSpaceDE/>
      <w:autoSpaceDN/>
      <w:spacing w:before="150" w:after="0" w:line="240" w:lineRule="auto"/>
      <w:jc w:val="right"/>
    </w:pPr>
    <w:rPr>
      <w:rFonts w:ascii="굴림" w:eastAsia="굴림" w:hAnsi="굴림" w:cs="굴림"/>
      <w:b/>
      <w:bCs/>
      <w:kern w:val="0"/>
      <w:sz w:val="24"/>
      <w:szCs w:val="24"/>
    </w:rPr>
  </w:style>
  <w:style w:type="paragraph" w:customStyle="1" w:styleId="list-set-wrapper1">
    <w:name w:val="list-set-wrapp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ist-set1">
    <w:name w:val="list-set1"/>
    <w:basedOn w:val="a"/>
    <w:rsid w:val="00B0490C"/>
    <w:pPr>
      <w:widowControl/>
      <w:wordWrap/>
      <w:autoSpaceDE/>
      <w:autoSpaceDN/>
      <w:spacing w:before="100" w:beforeAutospacing="1" w:after="240" w:line="240" w:lineRule="auto"/>
      <w:ind w:right="150"/>
      <w:jc w:val="left"/>
    </w:pPr>
    <w:rPr>
      <w:rFonts w:ascii="굴림" w:eastAsia="굴림" w:hAnsi="굴림" w:cs="굴림"/>
      <w:kern w:val="0"/>
      <w:sz w:val="24"/>
      <w:szCs w:val="24"/>
    </w:rPr>
  </w:style>
  <w:style w:type="paragraph" w:customStyle="1" w:styleId="atoz1">
    <w:name w:val="atoz1"/>
    <w:basedOn w:val="a"/>
    <w:rsid w:val="00B0490C"/>
    <w:pPr>
      <w:widowControl/>
      <w:wordWrap/>
      <w:autoSpaceDE/>
      <w:autoSpaceDN/>
      <w:spacing w:before="100" w:beforeAutospacing="1" w:after="240" w:line="480" w:lineRule="atLeast"/>
      <w:jc w:val="left"/>
    </w:pPr>
    <w:rPr>
      <w:rFonts w:ascii="굴림" w:eastAsia="굴림" w:hAnsi="굴림" w:cs="굴림"/>
      <w:b/>
      <w:bCs/>
      <w:kern w:val="0"/>
      <w:sz w:val="24"/>
      <w:szCs w:val="24"/>
    </w:rPr>
  </w:style>
  <w:style w:type="paragraph" w:customStyle="1" w:styleId="timestamp1">
    <w:name w:val="timestamp1"/>
    <w:basedOn w:val="a"/>
    <w:rsid w:val="00B0490C"/>
    <w:pPr>
      <w:widowControl/>
      <w:wordWrap/>
      <w:autoSpaceDE/>
      <w:autoSpaceDN/>
      <w:spacing w:after="0" w:line="675" w:lineRule="atLeast"/>
      <w:jc w:val="left"/>
    </w:pPr>
    <w:rPr>
      <w:rFonts w:ascii="굴림" w:eastAsia="굴림" w:hAnsi="굴림" w:cs="굴림"/>
      <w:i/>
      <w:iCs/>
      <w:kern w:val="0"/>
      <w:sz w:val="19"/>
      <w:szCs w:val="19"/>
    </w:rPr>
  </w:style>
  <w:style w:type="paragraph" w:customStyle="1" w:styleId="loading1">
    <w:name w:val="loading1"/>
    <w:basedOn w:val="a"/>
    <w:rsid w:val="00B0490C"/>
    <w:pPr>
      <w:widowControl/>
      <w:wordWrap/>
      <w:autoSpaceDE/>
      <w:autoSpaceDN/>
      <w:spacing w:after="0" w:line="675" w:lineRule="atLeast"/>
      <w:ind w:firstLine="22384"/>
      <w:jc w:val="left"/>
    </w:pPr>
    <w:rPr>
      <w:rFonts w:ascii="굴림" w:eastAsia="굴림" w:hAnsi="굴림" w:cs="굴림"/>
      <w:kern w:val="0"/>
      <w:sz w:val="24"/>
      <w:szCs w:val="24"/>
    </w:rPr>
  </w:style>
  <w:style w:type="paragraph" w:customStyle="1" w:styleId="username1">
    <w:name w:val="username1"/>
    <w:basedOn w:val="a"/>
    <w:rsid w:val="00B0490C"/>
    <w:pPr>
      <w:widowControl/>
      <w:wordWrap/>
      <w:autoSpaceDE/>
      <w:autoSpaceDN/>
      <w:spacing w:after="0" w:line="675" w:lineRule="atLeast"/>
      <w:jc w:val="left"/>
    </w:pPr>
    <w:rPr>
      <w:rFonts w:ascii="굴림" w:eastAsia="굴림" w:hAnsi="굴림" w:cs="굴림"/>
      <w:i/>
      <w:iCs/>
      <w:kern w:val="0"/>
      <w:sz w:val="24"/>
      <w:szCs w:val="24"/>
    </w:rPr>
  </w:style>
  <w:style w:type="paragraph" w:customStyle="1" w:styleId="article-list1">
    <w:name w:val="article-lis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2">
    <w:name w:val="article-list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3">
    <w:name w:val="article-list3"/>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article-list4">
    <w:name w:val="article-list4"/>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ner-content1">
    <w:name w:val="inner-conten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years1">
    <w:name w:val="years1"/>
    <w:basedOn w:val="a"/>
    <w:rsid w:val="00B0490C"/>
    <w:pPr>
      <w:widowControl/>
      <w:shd w:val="clear" w:color="auto" w:fill="F2F2F2"/>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ection1">
    <w:name w:val="section1"/>
    <w:basedOn w:val="a"/>
    <w:rsid w:val="00B0490C"/>
    <w:pPr>
      <w:widowControl/>
      <w:wordWrap/>
      <w:autoSpaceDE/>
      <w:autoSpaceDN/>
      <w:spacing w:after="465" w:line="240" w:lineRule="auto"/>
      <w:jc w:val="left"/>
    </w:pPr>
    <w:rPr>
      <w:rFonts w:ascii="굴림" w:eastAsia="굴림" w:hAnsi="굴림" w:cs="굴림"/>
      <w:kern w:val="0"/>
      <w:sz w:val="24"/>
      <w:szCs w:val="24"/>
    </w:rPr>
  </w:style>
  <w:style w:type="paragraph" w:customStyle="1" w:styleId="more2">
    <w:name w:val="more2"/>
    <w:basedOn w:val="a"/>
    <w:rsid w:val="00B0490C"/>
    <w:pPr>
      <w:widowControl/>
      <w:wordWrap/>
      <w:autoSpaceDE/>
      <w:autoSpaceDN/>
      <w:spacing w:after="0" w:line="480" w:lineRule="atLeast"/>
      <w:ind w:right="180"/>
      <w:jc w:val="left"/>
    </w:pPr>
    <w:rPr>
      <w:rFonts w:ascii="굴림" w:eastAsia="굴림" w:hAnsi="굴림" w:cs="굴림"/>
      <w:b/>
      <w:bCs/>
      <w:kern w:val="0"/>
      <w:sz w:val="24"/>
      <w:szCs w:val="24"/>
    </w:rPr>
  </w:style>
  <w:style w:type="paragraph" w:customStyle="1" w:styleId="more3">
    <w:name w:val="more3"/>
    <w:basedOn w:val="a"/>
    <w:rsid w:val="00B0490C"/>
    <w:pPr>
      <w:widowControl/>
      <w:wordWrap/>
      <w:autoSpaceDE/>
      <w:autoSpaceDN/>
      <w:spacing w:before="180" w:after="0" w:line="384" w:lineRule="atLeast"/>
      <w:ind w:right="180"/>
      <w:jc w:val="left"/>
    </w:pPr>
    <w:rPr>
      <w:rFonts w:ascii="굴림" w:eastAsia="굴림" w:hAnsi="굴림" w:cs="굴림"/>
      <w:b/>
      <w:bCs/>
      <w:kern w:val="0"/>
      <w:sz w:val="24"/>
      <w:szCs w:val="24"/>
    </w:rPr>
  </w:style>
  <w:style w:type="paragraph" w:customStyle="1" w:styleId="authors1">
    <w:name w:val="authors1"/>
    <w:basedOn w:val="a"/>
    <w:rsid w:val="00B0490C"/>
    <w:pPr>
      <w:widowControl/>
      <w:wordWrap/>
      <w:autoSpaceDE/>
      <w:autoSpaceDN/>
      <w:spacing w:before="60" w:after="0" w:line="240" w:lineRule="auto"/>
      <w:jc w:val="left"/>
    </w:pPr>
    <w:rPr>
      <w:rFonts w:ascii="굴림" w:eastAsia="굴림" w:hAnsi="굴림" w:cs="굴림"/>
      <w:kern w:val="0"/>
      <w:szCs w:val="20"/>
    </w:rPr>
  </w:style>
  <w:style w:type="character" w:customStyle="1" w:styleId="sep1">
    <w:name w:val="sep1"/>
    <w:basedOn w:val="a0"/>
    <w:rsid w:val="00B0490C"/>
    <w:rPr>
      <w:vanish/>
      <w:webHidden w:val="0"/>
      <w:specVanish w:val="0"/>
    </w:rPr>
  </w:style>
  <w:style w:type="paragraph" w:customStyle="1" w:styleId="tags1">
    <w:name w:val="tags1"/>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links1">
    <w:name w:val="links1"/>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comments1">
    <w:name w:val="comments1"/>
    <w:basedOn w:val="a"/>
    <w:rsid w:val="00B0490C"/>
    <w:pPr>
      <w:widowControl/>
      <w:wordWrap/>
      <w:autoSpaceDE/>
      <w:autoSpaceDN/>
      <w:spacing w:before="60" w:after="0" w:line="240" w:lineRule="auto"/>
      <w:jc w:val="left"/>
    </w:pPr>
    <w:rPr>
      <w:rFonts w:ascii="굴림" w:eastAsia="굴림" w:hAnsi="굴림" w:cs="굴림"/>
      <w:i/>
      <w:iCs/>
      <w:kern w:val="0"/>
      <w:sz w:val="24"/>
      <w:szCs w:val="24"/>
    </w:rPr>
  </w:style>
  <w:style w:type="paragraph" w:customStyle="1" w:styleId="volume1">
    <w:name w:val="volume1"/>
    <w:basedOn w:val="a"/>
    <w:rsid w:val="00B0490C"/>
    <w:pPr>
      <w:widowControl/>
      <w:wordWrap/>
      <w:autoSpaceDE/>
      <w:autoSpaceDN/>
      <w:spacing w:after="0" w:line="240" w:lineRule="auto"/>
      <w:jc w:val="left"/>
    </w:pPr>
    <w:rPr>
      <w:rFonts w:ascii="굴림" w:eastAsia="굴림" w:hAnsi="굴림" w:cs="굴림"/>
      <w:b/>
      <w:bCs/>
      <w:kern w:val="0"/>
      <w:sz w:val="24"/>
      <w:szCs w:val="24"/>
    </w:rPr>
  </w:style>
  <w:style w:type="paragraph" w:customStyle="1" w:styleId="publication1">
    <w:name w:val="publication1"/>
    <w:basedOn w:val="a"/>
    <w:rsid w:val="00B0490C"/>
    <w:pPr>
      <w:widowControl/>
      <w:wordWrap/>
      <w:autoSpaceDE/>
      <w:autoSpaceDN/>
      <w:spacing w:before="60" w:after="0" w:line="240" w:lineRule="auto"/>
      <w:jc w:val="left"/>
    </w:pPr>
    <w:rPr>
      <w:rFonts w:ascii="굴림" w:eastAsia="굴림" w:hAnsi="굴림" w:cs="굴림"/>
      <w:kern w:val="0"/>
      <w:sz w:val="24"/>
      <w:szCs w:val="24"/>
    </w:rPr>
  </w:style>
  <w:style w:type="paragraph" w:customStyle="1" w:styleId="citation2">
    <w:name w:val="citation2"/>
    <w:basedOn w:val="a"/>
    <w:rsid w:val="00B0490C"/>
    <w:pPr>
      <w:widowControl/>
      <w:wordWrap/>
      <w:autoSpaceDE/>
      <w:autoSpaceDN/>
      <w:spacing w:before="60" w:after="0" w:line="240" w:lineRule="auto"/>
      <w:jc w:val="left"/>
    </w:pPr>
    <w:rPr>
      <w:rFonts w:ascii="굴림" w:eastAsia="굴림" w:hAnsi="굴림" w:cs="굴림"/>
      <w:kern w:val="0"/>
      <w:szCs w:val="20"/>
    </w:rPr>
  </w:style>
  <w:style w:type="character" w:customStyle="1" w:styleId="time1">
    <w:name w:val="time1"/>
    <w:basedOn w:val="a0"/>
    <w:rsid w:val="00B0490C"/>
    <w:rPr>
      <w:i/>
      <w:iCs/>
      <w:sz w:val="20"/>
      <w:szCs w:val="20"/>
    </w:rPr>
  </w:style>
  <w:style w:type="paragraph" w:customStyle="1" w:styleId="publication2">
    <w:name w:val="publication2"/>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media1">
    <w:name w:val="media1"/>
    <w:basedOn w:val="a"/>
    <w:rsid w:val="00B0490C"/>
    <w:pPr>
      <w:widowControl/>
      <w:wordWrap/>
      <w:autoSpaceDE/>
      <w:autoSpaceDN/>
      <w:spacing w:after="0" w:line="240" w:lineRule="auto"/>
      <w:jc w:val="left"/>
    </w:pPr>
    <w:rPr>
      <w:rFonts w:ascii="굴림" w:eastAsia="굴림" w:hAnsi="굴림" w:cs="굴림"/>
      <w:vanish/>
      <w:kern w:val="0"/>
      <w:sz w:val="24"/>
      <w:szCs w:val="24"/>
    </w:rPr>
  </w:style>
  <w:style w:type="paragraph" w:customStyle="1" w:styleId="media-content1">
    <w:name w:val="media-content1"/>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posting-list1">
    <w:name w:val="posting-list1"/>
    <w:basedOn w:val="a"/>
    <w:rsid w:val="00B0490C"/>
    <w:pPr>
      <w:widowControl/>
      <w:pBdr>
        <w:left w:val="single" w:sz="6" w:space="0" w:color="FFFFFF"/>
        <w:bottom w:val="single" w:sz="6" w:space="11" w:color="FFFFFF"/>
        <w:right w:val="single" w:sz="6" w:space="8" w:color="FFFFFF"/>
      </w:pBdr>
      <w:wordWrap/>
      <w:autoSpaceDE/>
      <w:autoSpaceDN/>
      <w:spacing w:after="0" w:line="240" w:lineRule="auto"/>
      <w:jc w:val="left"/>
    </w:pPr>
    <w:rPr>
      <w:rFonts w:ascii="굴림" w:eastAsia="굴림" w:hAnsi="굴림" w:cs="굴림"/>
      <w:kern w:val="0"/>
      <w:sz w:val="24"/>
      <w:szCs w:val="24"/>
    </w:rPr>
  </w:style>
  <w:style w:type="paragraph" w:customStyle="1" w:styleId="extras-list1">
    <w:name w:val="extras-list1"/>
    <w:basedOn w:val="a"/>
    <w:rsid w:val="00B0490C"/>
    <w:pPr>
      <w:widowControl/>
      <w:pBdr>
        <w:top w:val="single" w:sz="6" w:space="2" w:color="C8C7CF"/>
      </w:pBdr>
      <w:wordWrap/>
      <w:autoSpaceDE/>
      <w:autoSpaceDN/>
      <w:spacing w:after="0" w:line="240" w:lineRule="auto"/>
      <w:jc w:val="right"/>
    </w:pPr>
    <w:rPr>
      <w:rFonts w:ascii="굴림" w:eastAsia="굴림" w:hAnsi="굴림" w:cs="굴림"/>
      <w:kern w:val="0"/>
      <w:sz w:val="24"/>
      <w:szCs w:val="24"/>
    </w:rPr>
  </w:style>
  <w:style w:type="paragraph" w:customStyle="1" w:styleId="site-name1">
    <w:name w:val="site-name1"/>
    <w:basedOn w:val="a"/>
    <w:rsid w:val="00B0490C"/>
    <w:pPr>
      <w:widowControl/>
      <w:wordWrap/>
      <w:autoSpaceDE/>
      <w:autoSpaceDN/>
      <w:spacing w:after="0" w:line="240" w:lineRule="auto"/>
      <w:jc w:val="left"/>
    </w:pPr>
    <w:rPr>
      <w:rFonts w:ascii="굴림" w:eastAsia="굴림" w:hAnsi="굴림" w:cs="굴림"/>
      <w:color w:val="000000"/>
      <w:kern w:val="0"/>
      <w:sz w:val="24"/>
      <w:szCs w:val="24"/>
    </w:rPr>
  </w:style>
  <w:style w:type="paragraph" w:customStyle="1" w:styleId="nature1">
    <w:name w:val="nature1"/>
    <w:basedOn w:val="a"/>
    <w:rsid w:val="00B0490C"/>
    <w:pPr>
      <w:widowControl/>
      <w:wordWrap/>
      <w:autoSpaceDE/>
      <w:autoSpaceDN/>
      <w:spacing w:after="0" w:line="240" w:lineRule="auto"/>
      <w:jc w:val="left"/>
    </w:pPr>
    <w:rPr>
      <w:rFonts w:ascii="굴림" w:eastAsia="굴림" w:hAnsi="굴림" w:cs="굴림"/>
      <w:color w:val="CC0000"/>
      <w:kern w:val="0"/>
      <w:sz w:val="24"/>
      <w:szCs w:val="24"/>
    </w:rPr>
  </w:style>
  <w:style w:type="paragraph" w:customStyle="1" w:styleId="article-list5">
    <w:name w:val="article-list5"/>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time2">
    <w:name w:val="time2"/>
    <w:basedOn w:val="a0"/>
    <w:rsid w:val="00B0490C"/>
    <w:rPr>
      <w:b/>
      <w:bCs/>
    </w:rPr>
  </w:style>
  <w:style w:type="paragraph" w:customStyle="1" w:styleId="box-footer1">
    <w:name w:val="box-footer1"/>
    <w:basedOn w:val="a"/>
    <w:rsid w:val="00B0490C"/>
    <w:pPr>
      <w:widowControl/>
      <w:pBdr>
        <w:left w:val="single" w:sz="6" w:space="8" w:color="C8C7CF"/>
        <w:bottom w:val="single" w:sz="6" w:space="2" w:color="C8C7CF"/>
        <w:right w:val="single" w:sz="6" w:space="8" w:color="C8C7CF"/>
      </w:pBdr>
      <w:shd w:val="clear" w:color="auto" w:fill="F3F3F3"/>
      <w:wordWrap/>
      <w:autoSpaceDE/>
      <w:autoSpaceDN/>
      <w:spacing w:before="100" w:beforeAutospacing="1" w:after="450" w:line="240" w:lineRule="auto"/>
      <w:jc w:val="right"/>
    </w:pPr>
    <w:rPr>
      <w:rFonts w:ascii="굴림" w:eastAsia="굴림" w:hAnsi="굴림" w:cs="굴림"/>
      <w:kern w:val="0"/>
      <w:sz w:val="24"/>
      <w:szCs w:val="24"/>
    </w:rPr>
  </w:style>
  <w:style w:type="paragraph" w:customStyle="1" w:styleId="ad2">
    <w:name w:val="ad2"/>
    <w:basedOn w:val="a"/>
    <w:rsid w:val="00B0490C"/>
    <w:pPr>
      <w:widowControl/>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special-report-box1">
    <w:name w:val="special-report-box1"/>
    <w:basedOn w:val="a"/>
    <w:rsid w:val="00B0490C"/>
    <w:pPr>
      <w:widowControl/>
      <w:shd w:val="clear" w:color="auto" w:fill="FFFFFF"/>
      <w:wordWrap/>
      <w:autoSpaceDE/>
      <w:autoSpaceDN/>
      <w:spacing w:before="100" w:beforeAutospacing="1" w:after="450" w:line="240" w:lineRule="auto"/>
      <w:jc w:val="left"/>
    </w:pPr>
    <w:rPr>
      <w:rFonts w:ascii="굴림" w:eastAsia="굴림" w:hAnsi="굴림" w:cs="굴림"/>
      <w:kern w:val="0"/>
      <w:sz w:val="24"/>
      <w:szCs w:val="24"/>
    </w:rPr>
  </w:style>
  <w:style w:type="paragraph" w:customStyle="1" w:styleId="how-to-box1">
    <w:name w:val="how-to-box1"/>
    <w:basedOn w:val="a"/>
    <w:rsid w:val="00B0490C"/>
    <w:pPr>
      <w:widowControl/>
      <w:shd w:val="clear" w:color="auto" w:fill="EAF4F4"/>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box-inner1">
    <w:name w:val="box-inn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romotion1">
    <w:name w:val="promotion1"/>
    <w:basedOn w:val="a"/>
    <w:rsid w:val="00B0490C"/>
    <w:pPr>
      <w:widowControl/>
      <w:shd w:val="clear" w:color="auto" w:fill="F1F1F1"/>
      <w:wordWrap/>
      <w:autoSpaceDE/>
      <w:autoSpaceDN/>
      <w:spacing w:before="450" w:after="240" w:line="240" w:lineRule="auto"/>
      <w:jc w:val="left"/>
    </w:pPr>
    <w:rPr>
      <w:rFonts w:ascii="굴림" w:eastAsia="굴림" w:hAnsi="굴림" w:cs="굴림"/>
      <w:kern w:val="0"/>
      <w:sz w:val="24"/>
      <w:szCs w:val="24"/>
    </w:rPr>
  </w:style>
  <w:style w:type="paragraph" w:customStyle="1" w:styleId="secondary-heading1">
    <w:name w:val="secondary-heading1"/>
    <w:basedOn w:val="a"/>
    <w:rsid w:val="00B0490C"/>
    <w:pPr>
      <w:widowControl/>
      <w:pBdr>
        <w:bottom w:val="single" w:sz="6" w:space="0" w:color="B7B7B7"/>
      </w:pBdr>
      <w:wordWrap/>
      <w:autoSpaceDE/>
      <w:autoSpaceDN/>
      <w:spacing w:before="180" w:after="90" w:line="240" w:lineRule="atLeast"/>
      <w:jc w:val="left"/>
    </w:pPr>
    <w:rPr>
      <w:rFonts w:ascii="Times New Roman" w:eastAsia="굴림" w:hAnsi="Times New Roman" w:cs="Times New Roman"/>
      <w:caps/>
      <w:kern w:val="0"/>
      <w:sz w:val="42"/>
      <w:szCs w:val="42"/>
    </w:rPr>
  </w:style>
  <w:style w:type="paragraph" w:customStyle="1" w:styleId="promotion-teaser1">
    <w:name w:val="promotion-teaser1"/>
    <w:basedOn w:val="a"/>
    <w:rsid w:val="00B0490C"/>
    <w:pPr>
      <w:widowControl/>
      <w:wordWrap/>
      <w:autoSpaceDE/>
      <w:autoSpaceDN/>
      <w:spacing w:before="360" w:after="0" w:line="240" w:lineRule="auto"/>
      <w:jc w:val="left"/>
    </w:pPr>
    <w:rPr>
      <w:rFonts w:ascii="굴림" w:eastAsia="굴림" w:hAnsi="굴림" w:cs="굴림"/>
      <w:kern w:val="0"/>
      <w:sz w:val="24"/>
      <w:szCs w:val="24"/>
    </w:rPr>
  </w:style>
  <w:style w:type="paragraph" w:customStyle="1" w:styleId="secondary-heading2">
    <w:name w:val="secondary-heading2"/>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summary-box1">
    <w:name w:val="summary-box1"/>
    <w:basedOn w:val="a"/>
    <w:rsid w:val="00B0490C"/>
    <w:pPr>
      <w:widowControl/>
      <w:pBdr>
        <w:top w:val="single" w:sz="6" w:space="8" w:color="C8C7CF"/>
        <w:left w:val="single" w:sz="6" w:space="8" w:color="C8C7CF"/>
        <w:bottom w:val="single" w:sz="6" w:space="8" w:color="C8C7CF"/>
        <w:right w:val="single" w:sz="6" w:space="8" w:color="C8C7CF"/>
      </w:pBdr>
      <w:shd w:val="clear" w:color="auto" w:fill="F9F9F9"/>
      <w:wordWrap/>
      <w:autoSpaceDE/>
      <w:autoSpaceDN/>
      <w:spacing w:before="300" w:after="240" w:line="240" w:lineRule="auto"/>
      <w:jc w:val="left"/>
    </w:pPr>
    <w:rPr>
      <w:rFonts w:ascii="굴림" w:eastAsia="굴림" w:hAnsi="굴림" w:cs="굴림"/>
      <w:kern w:val="0"/>
      <w:sz w:val="24"/>
      <w:szCs w:val="24"/>
    </w:rPr>
  </w:style>
  <w:style w:type="paragraph" w:customStyle="1" w:styleId="summary1">
    <w:name w:val="summary1"/>
    <w:basedOn w:val="a"/>
    <w:rsid w:val="00B0490C"/>
    <w:pPr>
      <w:widowControl/>
      <w:wordWrap/>
      <w:autoSpaceDE/>
      <w:autoSpaceDN/>
      <w:spacing w:before="300" w:after="240" w:line="240" w:lineRule="auto"/>
      <w:jc w:val="left"/>
    </w:pPr>
    <w:rPr>
      <w:rFonts w:ascii="굴림" w:eastAsia="굴림" w:hAnsi="굴림" w:cs="굴림"/>
      <w:kern w:val="0"/>
      <w:sz w:val="24"/>
      <w:szCs w:val="24"/>
    </w:rPr>
  </w:style>
  <w:style w:type="paragraph" w:customStyle="1" w:styleId="doi1">
    <w:name w:val="doi1"/>
    <w:basedOn w:val="a"/>
    <w:rsid w:val="00B0490C"/>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abs1">
    <w:name w:val="abs1"/>
    <w:basedOn w:val="a"/>
    <w:rsid w:val="00B0490C"/>
    <w:pPr>
      <w:widowControl/>
      <w:wordWrap/>
      <w:autoSpaceDE/>
      <w:autoSpaceDN/>
      <w:spacing w:before="100" w:beforeAutospacing="1" w:after="0" w:line="240" w:lineRule="auto"/>
      <w:jc w:val="left"/>
    </w:pPr>
    <w:rPr>
      <w:rFonts w:ascii="굴림" w:eastAsia="굴림" w:hAnsi="굴림" w:cs="굴림"/>
      <w:kern w:val="0"/>
      <w:sz w:val="24"/>
      <w:szCs w:val="24"/>
    </w:rPr>
  </w:style>
  <w:style w:type="paragraph" w:customStyle="1" w:styleId="secondary-heading3">
    <w:name w:val="secondary-heading3"/>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paging-marker1">
    <w:name w:val="paging-marker1"/>
    <w:basedOn w:val="a"/>
    <w:rsid w:val="00B0490C"/>
    <w:pPr>
      <w:widowControl/>
      <w:shd w:val="clear" w:color="auto" w:fill="761516"/>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aging1">
    <w:name w:val="paging1"/>
    <w:basedOn w:val="a"/>
    <w:rsid w:val="00B0490C"/>
    <w:pPr>
      <w:widowControl/>
      <w:wordWrap/>
      <w:autoSpaceDE/>
      <w:autoSpaceDN/>
      <w:spacing w:before="480" w:after="0" w:line="240" w:lineRule="auto"/>
      <w:ind w:right="-30"/>
      <w:jc w:val="left"/>
    </w:pPr>
    <w:rPr>
      <w:rFonts w:ascii="굴림" w:eastAsia="굴림" w:hAnsi="굴림" w:cs="굴림"/>
      <w:kern w:val="0"/>
      <w:sz w:val="24"/>
      <w:szCs w:val="24"/>
    </w:rPr>
  </w:style>
  <w:style w:type="paragraph" w:customStyle="1" w:styleId="extras-list2">
    <w:name w:val="extras-list2"/>
    <w:basedOn w:val="a"/>
    <w:rsid w:val="00B0490C"/>
    <w:pPr>
      <w:widowControl/>
      <w:pBdr>
        <w:top w:val="single" w:sz="6" w:space="0" w:color="B7B7B7"/>
      </w:pBdr>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extras-list3">
    <w:name w:val="extras-list3"/>
    <w:basedOn w:val="a"/>
    <w:rsid w:val="00B0490C"/>
    <w:pPr>
      <w:widowControl/>
      <w:pBdr>
        <w:top w:val="single" w:sz="6" w:space="0" w:color="B7B7B7"/>
      </w:pBdr>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jobs1">
    <w:name w:val="jobs1"/>
    <w:basedOn w:val="a"/>
    <w:rsid w:val="00B0490C"/>
    <w:pPr>
      <w:widowControl/>
      <w:wordWrap/>
      <w:autoSpaceDE/>
      <w:autoSpaceDN/>
      <w:spacing w:before="100" w:beforeAutospacing="1" w:after="240" w:line="240" w:lineRule="auto"/>
      <w:jc w:val="left"/>
    </w:pPr>
    <w:rPr>
      <w:rFonts w:ascii="굴림" w:eastAsia="굴림" w:hAnsi="굴림" w:cs="굴림"/>
      <w:color w:val="000000"/>
      <w:kern w:val="0"/>
      <w:sz w:val="24"/>
      <w:szCs w:val="24"/>
    </w:rPr>
  </w:style>
  <w:style w:type="paragraph" w:customStyle="1" w:styleId="events1">
    <w:name w:val="events1"/>
    <w:basedOn w:val="a"/>
    <w:rsid w:val="00B0490C"/>
    <w:pPr>
      <w:widowControl/>
      <w:wordWrap/>
      <w:autoSpaceDE/>
      <w:autoSpaceDN/>
      <w:spacing w:before="100" w:beforeAutospacing="1" w:after="240" w:line="240" w:lineRule="auto"/>
      <w:jc w:val="left"/>
    </w:pPr>
    <w:rPr>
      <w:rFonts w:ascii="굴림" w:eastAsia="굴림" w:hAnsi="굴림" w:cs="굴림"/>
      <w:color w:val="000000"/>
      <w:kern w:val="0"/>
      <w:sz w:val="24"/>
      <w:szCs w:val="24"/>
    </w:rPr>
  </w:style>
  <w:style w:type="paragraph" w:customStyle="1" w:styleId="sub-inner1">
    <w:name w:val="sub-inner1"/>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2">
    <w:name w:val="sub-inner2"/>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inner3">
    <w:name w:val="sub-inner3"/>
    <w:basedOn w:val="a"/>
    <w:rsid w:val="00B0490C"/>
    <w:pPr>
      <w:widowControl/>
      <w:pBdr>
        <w:top w:val="single" w:sz="6" w:space="0" w:color="C8C6D1"/>
        <w:left w:val="single" w:sz="6" w:space="0" w:color="C8C6D1"/>
        <w:bottom w:val="single" w:sz="6" w:space="0" w:color="C8C6D1"/>
        <w:right w:val="single" w:sz="6" w:space="0" w:color="C8C6D1"/>
      </w:pBdr>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more4">
    <w:name w:val="more4"/>
    <w:basedOn w:val="a0"/>
    <w:rsid w:val="00B0490C"/>
    <w:rPr>
      <w:b w:val="0"/>
      <w:bCs w:val="0"/>
      <w:color w:val="FFFFFF"/>
      <w:sz w:val="30"/>
      <w:szCs w:val="30"/>
    </w:rPr>
  </w:style>
  <w:style w:type="paragraph" w:customStyle="1" w:styleId="secondary-heading4">
    <w:name w:val="secondary-heading4"/>
    <w:basedOn w:val="a"/>
    <w:rsid w:val="00B0490C"/>
    <w:pPr>
      <w:widowControl/>
      <w:shd w:val="clear" w:color="auto" w:fill="771516"/>
      <w:wordWrap/>
      <w:autoSpaceDE/>
      <w:autoSpaceDN/>
      <w:spacing w:after="0" w:line="240" w:lineRule="atLeast"/>
      <w:ind w:left="-15"/>
      <w:jc w:val="left"/>
    </w:pPr>
    <w:rPr>
      <w:rFonts w:ascii="inherit" w:eastAsia="굴림" w:hAnsi="inherit" w:cs="Times New Roman"/>
      <w:color w:val="FFFFFF"/>
      <w:kern w:val="0"/>
      <w:sz w:val="30"/>
      <w:szCs w:val="30"/>
    </w:rPr>
  </w:style>
  <w:style w:type="paragraph" w:customStyle="1" w:styleId="sub-inner-content1">
    <w:name w:val="sub-inner-content1"/>
    <w:basedOn w:val="a"/>
    <w:rsid w:val="00B0490C"/>
    <w:pPr>
      <w:widowControl/>
      <w:pBdr>
        <w:top w:val="single" w:sz="6" w:space="0" w:color="FFFFFF"/>
        <w:left w:val="single" w:sz="6" w:space="0" w:color="FFFFFF"/>
        <w:bottom w:val="single" w:sz="6" w:space="0" w:color="FFFFFF"/>
        <w:right w:val="single" w:sz="6" w:space="0" w:color="FFFFFF"/>
      </w:pBdr>
      <w:shd w:val="clear" w:color="auto" w:fill="FFFFFF"/>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c1">
    <w:name w:val="toc1"/>
    <w:basedOn w:val="a"/>
    <w:rsid w:val="00B0490C"/>
    <w:pPr>
      <w:widowControl/>
      <w:pBdr>
        <w:left w:val="single" w:sz="6" w:space="11" w:color="D7D7D7"/>
      </w:pBdr>
      <w:wordWrap/>
      <w:autoSpaceDE/>
      <w:autoSpaceDN/>
      <w:spacing w:before="100" w:beforeAutospacing="1" w:after="240" w:line="240" w:lineRule="auto"/>
      <w:ind w:left="2700"/>
      <w:jc w:val="left"/>
    </w:pPr>
    <w:rPr>
      <w:rFonts w:ascii="굴림" w:eastAsia="굴림" w:hAnsi="굴림" w:cs="굴림"/>
      <w:kern w:val="0"/>
      <w:sz w:val="24"/>
      <w:szCs w:val="24"/>
    </w:rPr>
  </w:style>
  <w:style w:type="paragraph" w:customStyle="1" w:styleId="nav1">
    <w:name w:val="nav1"/>
    <w:basedOn w:val="a"/>
    <w:rsid w:val="00B0490C"/>
    <w:pPr>
      <w:widowControl/>
      <w:pBdr>
        <w:top w:val="single" w:sz="6" w:space="0" w:color="FFFFFF"/>
        <w:left w:val="single" w:sz="6" w:space="0" w:color="FFFFFF"/>
        <w:right w:val="single" w:sz="6" w:space="0" w:color="FFFFFF"/>
      </w:pBdr>
      <w:shd w:val="clear" w:color="auto" w:fill="EEEDF3"/>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econdary-heading5">
    <w:name w:val="secondary-heading5"/>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secondary-heading6">
    <w:name w:val="secondary-heading6"/>
    <w:basedOn w:val="a"/>
    <w:rsid w:val="00B0490C"/>
    <w:pPr>
      <w:widowControl/>
      <w:wordWrap/>
      <w:autoSpaceDE/>
      <w:autoSpaceDN/>
      <w:spacing w:after="90" w:line="240" w:lineRule="atLeast"/>
      <w:jc w:val="left"/>
    </w:pPr>
    <w:rPr>
      <w:rFonts w:ascii="Times New Roman" w:eastAsia="굴림" w:hAnsi="Times New Roman" w:cs="Times New Roman"/>
      <w:caps/>
      <w:kern w:val="0"/>
      <w:sz w:val="42"/>
      <w:szCs w:val="42"/>
    </w:rPr>
  </w:style>
  <w:style w:type="paragraph" w:customStyle="1" w:styleId="focus-sponsor1">
    <w:name w:val="focus-sponsor1"/>
    <w:basedOn w:val="a"/>
    <w:rsid w:val="00B0490C"/>
    <w:pPr>
      <w:widowControl/>
      <w:shd w:val="clear" w:color="auto" w:fill="FFFFFF"/>
      <w:wordWrap/>
      <w:autoSpaceDE/>
      <w:autoSpaceDN/>
      <w:spacing w:after="0" w:line="240" w:lineRule="auto"/>
      <w:jc w:val="center"/>
    </w:pPr>
    <w:rPr>
      <w:rFonts w:ascii="굴림" w:eastAsia="굴림" w:hAnsi="굴림" w:cs="굴림"/>
      <w:kern w:val="0"/>
      <w:sz w:val="24"/>
      <w:szCs w:val="24"/>
    </w:rPr>
  </w:style>
  <w:style w:type="paragraph" w:customStyle="1" w:styleId="secondary-heading7">
    <w:name w:val="secondary-heading7"/>
    <w:basedOn w:val="a"/>
    <w:rsid w:val="00B0490C"/>
    <w:pPr>
      <w:widowControl/>
      <w:wordWrap/>
      <w:autoSpaceDE/>
      <w:autoSpaceDN/>
      <w:spacing w:before="180" w:after="90" w:line="240" w:lineRule="atLeast"/>
      <w:jc w:val="left"/>
    </w:pPr>
    <w:rPr>
      <w:rFonts w:ascii="Times New Roman" w:eastAsia="굴림" w:hAnsi="Times New Roman" w:cs="Times New Roman"/>
      <w:kern w:val="0"/>
      <w:sz w:val="42"/>
      <w:szCs w:val="42"/>
    </w:rPr>
  </w:style>
  <w:style w:type="paragraph" w:customStyle="1" w:styleId="popup1">
    <w:name w:val="popup1"/>
    <w:basedOn w:val="a"/>
    <w:rsid w:val="00B0490C"/>
    <w:pPr>
      <w:widowControl/>
      <w:shd w:val="clear" w:color="auto" w:fill="FFFFFF"/>
      <w:wordWrap/>
      <w:autoSpaceDE/>
      <w:autoSpaceDN/>
      <w:spacing w:before="100" w:beforeAutospacing="1" w:after="240" w:line="240" w:lineRule="auto"/>
      <w:jc w:val="left"/>
    </w:pPr>
    <w:rPr>
      <w:rFonts w:ascii="굴림" w:eastAsia="굴림" w:hAnsi="굴림" w:cs="굴림"/>
      <w:vanish/>
      <w:kern w:val="0"/>
      <w:sz w:val="24"/>
      <w:szCs w:val="24"/>
    </w:rPr>
  </w:style>
  <w:style w:type="paragraph" w:customStyle="1" w:styleId="arrow1">
    <w:name w:val="arrow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ntinue1">
    <w:name w:val="continue1"/>
    <w:basedOn w:val="a"/>
    <w:rsid w:val="00B0490C"/>
    <w:pPr>
      <w:widowControl/>
      <w:wordWrap/>
      <w:autoSpaceDE/>
      <w:autoSpaceDN/>
      <w:spacing w:before="100" w:beforeAutospacing="1" w:after="240" w:line="240" w:lineRule="auto"/>
      <w:jc w:val="right"/>
    </w:pPr>
    <w:rPr>
      <w:rFonts w:ascii="굴림" w:eastAsia="굴림" w:hAnsi="굴림" w:cs="굴림"/>
      <w:kern w:val="0"/>
      <w:sz w:val="24"/>
      <w:szCs w:val="24"/>
    </w:rPr>
  </w:style>
  <w:style w:type="paragraph" w:customStyle="1" w:styleId="box-footer2">
    <w:name w:val="box-footer2"/>
    <w:basedOn w:val="a"/>
    <w:rsid w:val="00B0490C"/>
    <w:pPr>
      <w:widowControl/>
      <w:pBdr>
        <w:left w:val="single" w:sz="6" w:space="8" w:color="C8C7CF"/>
        <w:bottom w:val="single" w:sz="6" w:space="2" w:color="C8C7CF"/>
        <w:right w:val="single" w:sz="6" w:space="8" w:color="C8C7CF"/>
      </w:pBdr>
      <w:shd w:val="clear" w:color="auto" w:fill="FFFFFF"/>
      <w:wordWrap/>
      <w:autoSpaceDE/>
      <w:autoSpaceDN/>
      <w:spacing w:after="0" w:line="240" w:lineRule="auto"/>
      <w:jc w:val="right"/>
    </w:pPr>
    <w:rPr>
      <w:rFonts w:ascii="굴림" w:eastAsia="굴림" w:hAnsi="굴림" w:cs="굴림"/>
      <w:kern w:val="0"/>
      <w:sz w:val="24"/>
      <w:szCs w:val="24"/>
    </w:rPr>
  </w:style>
  <w:style w:type="paragraph" w:customStyle="1" w:styleId="box-footer3">
    <w:name w:val="box-footer3"/>
    <w:basedOn w:val="a"/>
    <w:rsid w:val="00B0490C"/>
    <w:pPr>
      <w:widowControl/>
      <w:pBdr>
        <w:top w:val="single" w:sz="6" w:space="2" w:color="C8C7CF"/>
      </w:pBdr>
      <w:shd w:val="clear" w:color="auto" w:fill="FFFFFF"/>
      <w:wordWrap/>
      <w:autoSpaceDE/>
      <w:autoSpaceDN/>
      <w:spacing w:after="0" w:line="240" w:lineRule="auto"/>
      <w:jc w:val="right"/>
    </w:pPr>
    <w:rPr>
      <w:rFonts w:ascii="굴림" w:eastAsia="굴림" w:hAnsi="굴림" w:cs="굴림"/>
      <w:kern w:val="0"/>
      <w:sz w:val="24"/>
      <w:szCs w:val="24"/>
    </w:rPr>
  </w:style>
  <w:style w:type="paragraph" w:customStyle="1" w:styleId="type1">
    <w:name w:val="type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ype2">
    <w:name w:val="type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box-footer4">
    <w:name w:val="box-footer4"/>
    <w:basedOn w:val="a"/>
    <w:rsid w:val="00B0490C"/>
    <w:pPr>
      <w:widowControl/>
      <w:pBdr>
        <w:left w:val="single" w:sz="6" w:space="8" w:color="C8C7CF"/>
        <w:bottom w:val="single" w:sz="6" w:space="2" w:color="C8C7CF"/>
        <w:right w:val="single" w:sz="6" w:space="8" w:color="C8C7CF"/>
      </w:pBdr>
      <w:shd w:val="clear" w:color="auto" w:fill="FFFFFF"/>
      <w:wordWrap/>
      <w:autoSpaceDE/>
      <w:autoSpaceDN/>
      <w:spacing w:after="0" w:line="240" w:lineRule="auto"/>
      <w:jc w:val="left"/>
    </w:pPr>
    <w:rPr>
      <w:rFonts w:ascii="굴림" w:eastAsia="굴림" w:hAnsi="굴림" w:cs="굴림"/>
      <w:kern w:val="0"/>
      <w:sz w:val="24"/>
      <w:szCs w:val="24"/>
    </w:rPr>
  </w:style>
  <w:style w:type="paragraph" w:customStyle="1" w:styleId="site1">
    <w:name w:val="site1"/>
    <w:basedOn w:val="a"/>
    <w:rsid w:val="00B0490C"/>
    <w:pPr>
      <w:widowControl/>
      <w:wordWrap/>
      <w:autoSpaceDE/>
      <w:autoSpaceDN/>
      <w:spacing w:after="0" w:line="240" w:lineRule="auto"/>
      <w:jc w:val="left"/>
    </w:pPr>
    <w:rPr>
      <w:rFonts w:ascii="굴림" w:eastAsia="굴림" w:hAnsi="굴림" w:cs="굴림"/>
      <w:color w:val="444444"/>
      <w:kern w:val="0"/>
      <w:sz w:val="24"/>
      <w:szCs w:val="24"/>
    </w:rPr>
  </w:style>
  <w:style w:type="character" w:customStyle="1" w:styleId="index1">
    <w:name w:val="index1"/>
    <w:basedOn w:val="a0"/>
    <w:rsid w:val="00B0490C"/>
    <w:rPr>
      <w:b/>
      <w:bCs/>
    </w:rPr>
  </w:style>
  <w:style w:type="character" w:customStyle="1" w:styleId="total1">
    <w:name w:val="total1"/>
    <w:basedOn w:val="a0"/>
    <w:rsid w:val="00B0490C"/>
    <w:rPr>
      <w:b/>
      <w:bCs/>
    </w:rPr>
  </w:style>
  <w:style w:type="character" w:customStyle="1" w:styleId="journal-title3">
    <w:name w:val="journal-title3"/>
    <w:basedOn w:val="a0"/>
    <w:rsid w:val="00B0490C"/>
    <w:rPr>
      <w:i/>
      <w:iCs/>
    </w:rPr>
  </w:style>
  <w:style w:type="character" w:customStyle="1" w:styleId="time3">
    <w:name w:val="time3"/>
    <w:basedOn w:val="a0"/>
    <w:rsid w:val="00B0490C"/>
  </w:style>
  <w:style w:type="character" w:customStyle="1" w:styleId="journal-title4">
    <w:name w:val="journal-title4"/>
    <w:basedOn w:val="a0"/>
    <w:rsid w:val="00B0490C"/>
    <w:rPr>
      <w:i/>
      <w:iCs/>
    </w:rPr>
  </w:style>
  <w:style w:type="character" w:customStyle="1" w:styleId="time4">
    <w:name w:val="time4"/>
    <w:basedOn w:val="a0"/>
    <w:rsid w:val="00B0490C"/>
  </w:style>
  <w:style w:type="paragraph" w:customStyle="1" w:styleId="box-footer5">
    <w:name w:val="box-footer5"/>
    <w:basedOn w:val="a"/>
    <w:rsid w:val="00B0490C"/>
    <w:pPr>
      <w:widowControl/>
      <w:pBdr>
        <w:left w:val="single" w:sz="6" w:space="8" w:color="C8C7CF"/>
        <w:bottom w:val="single" w:sz="6" w:space="2" w:color="C8C7CF"/>
        <w:right w:val="single" w:sz="6" w:space="8" w:color="C8C7CF"/>
      </w:pBdr>
      <w:shd w:val="clear" w:color="auto" w:fill="FFFFFF"/>
      <w:wordWrap/>
      <w:autoSpaceDE/>
      <w:autoSpaceDN/>
      <w:spacing w:after="0" w:line="240" w:lineRule="auto"/>
      <w:jc w:val="right"/>
    </w:pPr>
    <w:rPr>
      <w:rFonts w:ascii="굴림" w:eastAsia="굴림" w:hAnsi="굴림" w:cs="굴림"/>
      <w:kern w:val="0"/>
      <w:sz w:val="24"/>
      <w:szCs w:val="24"/>
    </w:rPr>
  </w:style>
  <w:style w:type="paragraph" w:customStyle="1" w:styleId="innocentive-logo1">
    <w:name w:val="innocentive-logo1"/>
    <w:basedOn w:val="a"/>
    <w:rsid w:val="00B0490C"/>
    <w:pPr>
      <w:widowControl/>
      <w:wordWrap/>
      <w:autoSpaceDE/>
      <w:autoSpaceDN/>
      <w:spacing w:before="75" w:after="0" w:line="240" w:lineRule="auto"/>
      <w:jc w:val="left"/>
    </w:pPr>
    <w:rPr>
      <w:rFonts w:ascii="굴림" w:eastAsia="굴림" w:hAnsi="굴림" w:cs="굴림"/>
      <w:kern w:val="0"/>
      <w:sz w:val="24"/>
      <w:szCs w:val="24"/>
    </w:rPr>
  </w:style>
  <w:style w:type="paragraph" w:customStyle="1" w:styleId="toggle1">
    <w:name w:val="toggle1"/>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podcast-time1">
    <w:name w:val="podcast-time1"/>
    <w:basedOn w:val="a"/>
    <w:rsid w:val="00B0490C"/>
    <w:pPr>
      <w:widowControl/>
      <w:wordWrap/>
      <w:autoSpaceDE/>
      <w:autoSpaceDN/>
      <w:spacing w:before="135" w:after="135" w:line="240" w:lineRule="auto"/>
      <w:jc w:val="left"/>
    </w:pPr>
    <w:rPr>
      <w:rFonts w:ascii="굴림" w:eastAsia="굴림" w:hAnsi="굴림" w:cs="굴림"/>
      <w:kern w:val="0"/>
      <w:sz w:val="24"/>
      <w:szCs w:val="24"/>
    </w:rPr>
  </w:style>
  <w:style w:type="paragraph" w:customStyle="1" w:styleId="video-content1">
    <w:name w:val="video-content1"/>
    <w:basedOn w:val="a"/>
    <w:rsid w:val="00B0490C"/>
    <w:pPr>
      <w:widowControl/>
      <w:shd w:val="clear" w:color="auto" w:fill="333333"/>
      <w:wordWrap/>
      <w:autoSpaceDE/>
      <w:autoSpaceDN/>
      <w:spacing w:before="300" w:after="300" w:line="240" w:lineRule="auto"/>
      <w:jc w:val="left"/>
    </w:pPr>
    <w:rPr>
      <w:rFonts w:ascii="굴림" w:eastAsia="굴림" w:hAnsi="굴림" w:cs="굴림"/>
      <w:kern w:val="0"/>
      <w:sz w:val="24"/>
      <w:szCs w:val="24"/>
    </w:rPr>
  </w:style>
  <w:style w:type="paragraph" w:customStyle="1" w:styleId="video-information1">
    <w:name w:val="video-information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unt1">
    <w:name w:val="count1"/>
    <w:basedOn w:val="a"/>
    <w:rsid w:val="00B0490C"/>
    <w:pPr>
      <w:widowControl/>
      <w:wordWrap/>
      <w:autoSpaceDE/>
      <w:autoSpaceDN/>
      <w:spacing w:before="100" w:beforeAutospacing="1" w:after="240" w:line="240" w:lineRule="auto"/>
      <w:jc w:val="left"/>
    </w:pPr>
    <w:rPr>
      <w:rFonts w:ascii="굴림" w:eastAsia="굴림" w:hAnsi="굴림" w:cs="굴림"/>
      <w:b/>
      <w:bCs/>
      <w:color w:val="333333"/>
      <w:kern w:val="0"/>
      <w:sz w:val="39"/>
      <w:szCs w:val="39"/>
    </w:rPr>
  </w:style>
  <w:style w:type="paragraph" w:customStyle="1" w:styleId="sitemap1">
    <w:name w:val="sitemap1"/>
    <w:basedOn w:val="a"/>
    <w:rsid w:val="00B0490C"/>
    <w:pPr>
      <w:widowControl/>
      <w:wordWrap/>
      <w:autoSpaceDE/>
      <w:autoSpaceDN/>
      <w:spacing w:after="0" w:line="240" w:lineRule="atLeast"/>
      <w:jc w:val="left"/>
    </w:pPr>
    <w:rPr>
      <w:rFonts w:ascii="굴림" w:eastAsia="굴림" w:hAnsi="굴림" w:cs="굴림"/>
      <w:kern w:val="0"/>
      <w:sz w:val="24"/>
      <w:szCs w:val="24"/>
    </w:rPr>
  </w:style>
  <w:style w:type="paragraph" w:customStyle="1" w:styleId="welcome1">
    <w:name w:val="welcome1"/>
    <w:basedOn w:val="a"/>
    <w:rsid w:val="00B0490C"/>
    <w:pPr>
      <w:widowControl/>
      <w:wordWrap/>
      <w:autoSpaceDE/>
      <w:autoSpaceDN/>
      <w:spacing w:after="150" w:line="240" w:lineRule="atLeast"/>
      <w:jc w:val="center"/>
    </w:pPr>
    <w:rPr>
      <w:rFonts w:ascii="굴림" w:eastAsia="굴림" w:hAnsi="굴림" w:cs="굴림"/>
      <w:kern w:val="0"/>
      <w:sz w:val="24"/>
      <w:szCs w:val="24"/>
    </w:rPr>
  </w:style>
  <w:style w:type="paragraph" w:customStyle="1" w:styleId="ad3">
    <w:name w:val="ad3"/>
    <w:basedOn w:val="a"/>
    <w:rsid w:val="00B0490C"/>
    <w:pPr>
      <w:widowControl/>
      <w:shd w:val="clear" w:color="auto" w:fill="5C5A5B"/>
      <w:wordWrap/>
      <w:autoSpaceDE/>
      <w:autoSpaceDN/>
      <w:spacing w:after="0" w:line="240" w:lineRule="auto"/>
      <w:jc w:val="left"/>
    </w:pPr>
    <w:rPr>
      <w:rFonts w:ascii="굴림" w:eastAsia="굴림" w:hAnsi="굴림" w:cs="굴림"/>
      <w:kern w:val="0"/>
      <w:sz w:val="24"/>
      <w:szCs w:val="24"/>
    </w:rPr>
  </w:style>
  <w:style w:type="paragraph" w:customStyle="1" w:styleId="leaderboard1">
    <w:name w:val="leaderboard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half-banner1">
    <w:name w:val="half-bann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institution-access1">
    <w:name w:val="institution-access1"/>
    <w:basedOn w:val="a"/>
    <w:rsid w:val="00B0490C"/>
    <w:pPr>
      <w:widowControl/>
      <w:wordWrap/>
      <w:autoSpaceDE/>
      <w:autoSpaceDN/>
      <w:spacing w:before="150" w:after="0" w:line="240" w:lineRule="auto"/>
      <w:ind w:left="150" w:right="150"/>
      <w:jc w:val="left"/>
    </w:pPr>
    <w:rPr>
      <w:rFonts w:ascii="굴림" w:eastAsia="굴림" w:hAnsi="굴림" w:cs="굴림"/>
      <w:color w:val="FFFFFF"/>
      <w:kern w:val="0"/>
      <w:sz w:val="24"/>
      <w:szCs w:val="24"/>
    </w:rPr>
  </w:style>
  <w:style w:type="paragraph" w:customStyle="1" w:styleId="primary-heading1">
    <w:name w:val="primary-heading1"/>
    <w:basedOn w:val="a"/>
    <w:rsid w:val="00B0490C"/>
    <w:pPr>
      <w:widowControl/>
      <w:wordWrap/>
      <w:autoSpaceDE/>
      <w:autoSpaceDN/>
      <w:spacing w:before="60" w:after="90" w:line="240" w:lineRule="atLeast"/>
      <w:jc w:val="left"/>
    </w:pPr>
    <w:rPr>
      <w:rFonts w:ascii="Times New Roman" w:eastAsia="굴림" w:hAnsi="Times New Roman" w:cs="Times New Roman"/>
      <w:caps/>
      <w:kern w:val="0"/>
      <w:sz w:val="42"/>
      <w:szCs w:val="42"/>
    </w:rPr>
  </w:style>
  <w:style w:type="paragraph" w:customStyle="1" w:styleId="secondary-heading8">
    <w:name w:val="secondary-heading8"/>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42"/>
      <w:szCs w:val="42"/>
    </w:rPr>
  </w:style>
  <w:style w:type="paragraph" w:customStyle="1" w:styleId="article-list6">
    <w:name w:val="article-list6"/>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column-first1">
    <w:name w:val="column-first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column-second1">
    <w:name w:val="column-second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toc2">
    <w:name w:val="toc2"/>
    <w:basedOn w:val="a"/>
    <w:rsid w:val="00B0490C"/>
    <w:pPr>
      <w:widowControl/>
      <w:wordWrap/>
      <w:autoSpaceDE/>
      <w:autoSpaceDN/>
      <w:spacing w:before="100" w:beforeAutospacing="1" w:after="240" w:line="240" w:lineRule="auto"/>
      <w:jc w:val="left"/>
    </w:pPr>
    <w:rPr>
      <w:rFonts w:ascii="굴림" w:eastAsia="굴림" w:hAnsi="굴림" w:cs="굴림"/>
      <w:kern w:val="0"/>
      <w:sz w:val="22"/>
    </w:rPr>
  </w:style>
  <w:style w:type="paragraph" w:customStyle="1" w:styleId="lead-teaser1">
    <w:name w:val="lead-teaser1"/>
    <w:basedOn w:val="a"/>
    <w:rsid w:val="00B0490C"/>
    <w:pPr>
      <w:widowControl/>
      <w:wordWrap/>
      <w:autoSpaceDE/>
      <w:autoSpaceDN/>
      <w:spacing w:before="15" w:after="15" w:line="240" w:lineRule="auto"/>
      <w:ind w:left="15" w:right="15"/>
      <w:jc w:val="left"/>
    </w:pPr>
    <w:rPr>
      <w:rFonts w:ascii="굴림" w:eastAsia="굴림" w:hAnsi="굴림" w:cs="굴림"/>
      <w:color w:val="EEEEEE"/>
      <w:kern w:val="0"/>
      <w:sz w:val="24"/>
      <w:szCs w:val="24"/>
    </w:rPr>
  </w:style>
  <w:style w:type="paragraph" w:customStyle="1" w:styleId="publication3">
    <w:name w:val="publication3"/>
    <w:basedOn w:val="a"/>
    <w:rsid w:val="00B0490C"/>
    <w:pPr>
      <w:widowControl/>
      <w:wordWrap/>
      <w:autoSpaceDE/>
      <w:autoSpaceDN/>
      <w:spacing w:before="150" w:after="0" w:line="360" w:lineRule="atLeast"/>
      <w:jc w:val="left"/>
    </w:pPr>
    <w:rPr>
      <w:rFonts w:ascii="굴림" w:eastAsia="굴림" w:hAnsi="굴림" w:cs="굴림"/>
      <w:kern w:val="0"/>
      <w:sz w:val="22"/>
    </w:rPr>
  </w:style>
  <w:style w:type="character" w:customStyle="1" w:styleId="time5">
    <w:name w:val="time5"/>
    <w:basedOn w:val="a0"/>
    <w:rsid w:val="00B0490C"/>
    <w:rPr>
      <w:b/>
      <w:bCs/>
    </w:rPr>
  </w:style>
  <w:style w:type="paragraph" w:customStyle="1" w:styleId="article-list7">
    <w:name w:val="article-list7"/>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extras-list4">
    <w:name w:val="extras-list4"/>
    <w:basedOn w:val="a"/>
    <w:rsid w:val="00B0490C"/>
    <w:pPr>
      <w:widowControl/>
      <w:wordWrap/>
      <w:autoSpaceDE/>
      <w:autoSpaceDN/>
      <w:spacing w:after="0" w:line="240" w:lineRule="auto"/>
      <w:jc w:val="left"/>
    </w:pPr>
    <w:rPr>
      <w:rFonts w:ascii="굴림" w:eastAsia="굴림" w:hAnsi="굴림" w:cs="굴림"/>
      <w:kern w:val="0"/>
      <w:sz w:val="24"/>
      <w:szCs w:val="24"/>
    </w:rPr>
  </w:style>
  <w:style w:type="paragraph" w:customStyle="1" w:styleId="extras-list5">
    <w:name w:val="extras-list5"/>
    <w:basedOn w:val="a"/>
    <w:rsid w:val="00B0490C"/>
    <w:pPr>
      <w:widowControl/>
      <w:wordWrap/>
      <w:autoSpaceDE/>
      <w:autoSpaceDN/>
      <w:spacing w:before="240" w:after="0" w:line="240" w:lineRule="auto"/>
      <w:jc w:val="right"/>
    </w:pPr>
    <w:rPr>
      <w:rFonts w:ascii="굴림" w:eastAsia="굴림" w:hAnsi="굴림" w:cs="굴림"/>
      <w:kern w:val="0"/>
      <w:sz w:val="24"/>
      <w:szCs w:val="24"/>
    </w:rPr>
  </w:style>
  <w:style w:type="paragraph" w:customStyle="1" w:styleId="inner-content2">
    <w:name w:val="inner-content2"/>
    <w:basedOn w:val="a"/>
    <w:rsid w:val="00B0490C"/>
    <w:pPr>
      <w:widowControl/>
      <w:pBdr>
        <w:top w:val="single" w:sz="6" w:space="8" w:color="FFFFFF"/>
        <w:left w:val="single" w:sz="6" w:space="8" w:color="FFFFFF"/>
        <w:bottom w:val="single" w:sz="6" w:space="8" w:color="FFFFFF"/>
        <w:right w:val="single" w:sz="6" w:space="8" w:color="FFFFFF"/>
      </w:pBdr>
      <w:shd w:val="clear" w:color="auto" w:fill="2C2B26"/>
      <w:wordWrap/>
      <w:autoSpaceDE/>
      <w:autoSpaceDN/>
      <w:spacing w:before="15" w:after="15" w:line="240" w:lineRule="auto"/>
      <w:ind w:left="15" w:right="15"/>
      <w:jc w:val="left"/>
    </w:pPr>
    <w:rPr>
      <w:rFonts w:ascii="굴림" w:eastAsia="굴림" w:hAnsi="굴림" w:cs="굴림"/>
      <w:color w:val="EEEEEE"/>
      <w:kern w:val="0"/>
      <w:sz w:val="24"/>
      <w:szCs w:val="24"/>
    </w:rPr>
  </w:style>
  <w:style w:type="paragraph" w:customStyle="1" w:styleId="media2">
    <w:name w:val="media2"/>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first2">
    <w:name w:val="standfirst2"/>
    <w:basedOn w:val="a"/>
    <w:rsid w:val="00B0490C"/>
    <w:pPr>
      <w:widowControl/>
      <w:wordWrap/>
      <w:autoSpaceDE/>
      <w:autoSpaceDN/>
      <w:spacing w:before="150" w:after="150" w:line="360" w:lineRule="atLeast"/>
      <w:jc w:val="left"/>
    </w:pPr>
    <w:rPr>
      <w:rFonts w:ascii="굴림" w:eastAsia="굴림" w:hAnsi="굴림" w:cs="굴림"/>
      <w:b/>
      <w:bCs/>
      <w:color w:val="FFFFFF"/>
      <w:kern w:val="0"/>
      <w:sz w:val="22"/>
    </w:rPr>
  </w:style>
  <w:style w:type="paragraph" w:customStyle="1" w:styleId="media-content2">
    <w:name w:val="media-content2"/>
    <w:basedOn w:val="a"/>
    <w:rsid w:val="00B0490C"/>
    <w:pPr>
      <w:widowControl/>
      <w:pBdr>
        <w:top w:val="single" w:sz="6" w:space="0" w:color="8F8F8F"/>
        <w:left w:val="single" w:sz="6" w:space="0" w:color="8F8F8F"/>
        <w:bottom w:val="single" w:sz="6" w:space="0" w:color="8F8F8F"/>
        <w:right w:val="single" w:sz="6" w:space="0" w:color="8F8F8F"/>
      </w:pBdr>
      <w:wordWrap/>
      <w:autoSpaceDE/>
      <w:autoSpaceDN/>
      <w:spacing w:before="150" w:after="150" w:line="360" w:lineRule="atLeast"/>
      <w:jc w:val="left"/>
    </w:pPr>
    <w:rPr>
      <w:rFonts w:ascii="굴림" w:eastAsia="굴림" w:hAnsi="굴림" w:cs="굴림"/>
      <w:kern w:val="0"/>
      <w:sz w:val="22"/>
    </w:rPr>
  </w:style>
  <w:style w:type="paragraph" w:customStyle="1" w:styleId="loading-overlay1">
    <w:name w:val="loading-overlay1"/>
    <w:basedOn w:val="a"/>
    <w:rsid w:val="00B0490C"/>
    <w:pPr>
      <w:widowControl/>
      <w:wordWrap/>
      <w:autoSpaceDE/>
      <w:autoSpaceDN/>
      <w:spacing w:before="100" w:beforeAutospacing="1" w:after="240" w:line="240" w:lineRule="auto"/>
      <w:jc w:val="left"/>
    </w:pPr>
    <w:rPr>
      <w:rFonts w:ascii="굴림" w:eastAsia="굴림" w:hAnsi="굴림" w:cs="굴림"/>
      <w:vanish/>
      <w:kern w:val="0"/>
      <w:sz w:val="24"/>
      <w:szCs w:val="24"/>
    </w:rPr>
  </w:style>
  <w:style w:type="paragraph" w:customStyle="1" w:styleId="container1">
    <w:name w:val="container1"/>
    <w:basedOn w:val="a"/>
    <w:rsid w:val="00B0490C"/>
    <w:pPr>
      <w:widowControl/>
      <w:wordWrap/>
      <w:autoSpaceDE/>
      <w:autoSpaceDN/>
      <w:spacing w:before="100" w:beforeAutospacing="1" w:after="240" w:line="240" w:lineRule="auto"/>
      <w:jc w:val="left"/>
    </w:pPr>
    <w:rPr>
      <w:rFonts w:ascii="굴림" w:eastAsia="굴림" w:hAnsi="굴림" w:cs="굴림"/>
      <w:kern w:val="0"/>
      <w:sz w:val="22"/>
    </w:rPr>
  </w:style>
  <w:style w:type="paragraph" w:customStyle="1" w:styleId="left1">
    <w:name w:val="left1"/>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right1">
    <w:name w:val="right1"/>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left2">
    <w:name w:val="left2"/>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right2">
    <w:name w:val="right2"/>
    <w:basedOn w:val="a"/>
    <w:rsid w:val="00B0490C"/>
    <w:pPr>
      <w:widowControl/>
      <w:pBdr>
        <w:top w:val="single" w:sz="6" w:space="0" w:color="BAB9B5"/>
        <w:left w:val="single" w:sz="6" w:space="0" w:color="BAB9B5"/>
        <w:bottom w:val="single" w:sz="6" w:space="0" w:color="BAB9B5"/>
        <w:right w:val="single" w:sz="6" w:space="0" w:color="BAB9B5"/>
      </w:pBdr>
      <w:shd w:val="clear" w:color="auto" w:fill="979598"/>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tandard-teaser1">
    <w:name w:val="standard-teaser1"/>
    <w:basedOn w:val="a"/>
    <w:rsid w:val="00B0490C"/>
    <w:pPr>
      <w:widowControl/>
      <w:wordWrap/>
      <w:autoSpaceDE/>
      <w:autoSpaceDN/>
      <w:spacing w:before="100" w:beforeAutospacing="1" w:after="240" w:line="240" w:lineRule="auto"/>
      <w:ind w:right="195"/>
      <w:jc w:val="left"/>
    </w:pPr>
    <w:rPr>
      <w:rFonts w:ascii="굴림" w:eastAsia="굴림" w:hAnsi="굴림" w:cs="굴림"/>
      <w:kern w:val="0"/>
      <w:sz w:val="24"/>
      <w:szCs w:val="24"/>
    </w:rPr>
  </w:style>
  <w:style w:type="paragraph" w:customStyle="1" w:styleId="media3">
    <w:name w:val="media3"/>
    <w:basedOn w:val="a"/>
    <w:rsid w:val="00B0490C"/>
    <w:pPr>
      <w:widowControl/>
      <w:wordWrap/>
      <w:autoSpaceDE/>
      <w:autoSpaceDN/>
      <w:spacing w:after="0" w:line="240" w:lineRule="auto"/>
      <w:jc w:val="left"/>
    </w:pPr>
    <w:rPr>
      <w:rFonts w:ascii="굴림" w:eastAsia="굴림" w:hAnsi="굴림" w:cs="굴림"/>
      <w:vanish/>
      <w:kern w:val="0"/>
      <w:sz w:val="24"/>
      <w:szCs w:val="24"/>
    </w:rPr>
  </w:style>
  <w:style w:type="paragraph" w:customStyle="1" w:styleId="video-teaser1">
    <w:name w:val="video-teaser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media4">
    <w:name w:val="media4"/>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player1">
    <w:name w:val="player1"/>
    <w:basedOn w:val="a"/>
    <w:rsid w:val="00B0490C"/>
    <w:pPr>
      <w:widowControl/>
      <w:wordWrap/>
      <w:autoSpaceDE/>
      <w:autoSpaceDN/>
      <w:spacing w:after="150" w:line="240" w:lineRule="auto"/>
      <w:ind w:left="525"/>
      <w:jc w:val="left"/>
    </w:pPr>
    <w:rPr>
      <w:rFonts w:ascii="굴림" w:eastAsia="굴림" w:hAnsi="굴림" w:cs="굴림"/>
      <w:kern w:val="0"/>
      <w:sz w:val="24"/>
      <w:szCs w:val="24"/>
    </w:rPr>
  </w:style>
  <w:style w:type="paragraph" w:customStyle="1" w:styleId="secondary-heading9">
    <w:name w:val="secondary-heading9"/>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1"/>
      <w:szCs w:val="31"/>
    </w:rPr>
  </w:style>
  <w:style w:type="paragraph" w:customStyle="1" w:styleId="active1">
    <w:name w:val="active1"/>
    <w:basedOn w:val="a"/>
    <w:rsid w:val="00B0490C"/>
    <w:pPr>
      <w:widowControl/>
      <w:pBdr>
        <w:top w:val="single" w:sz="6" w:space="0" w:color="C8C7CF"/>
        <w:left w:val="single" w:sz="6" w:space="0" w:color="C8C7CF"/>
        <w:right w:val="single" w:sz="6" w:space="0" w:color="C8C7CF"/>
      </w:pBdr>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8">
    <w:name w:val="article-list8"/>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article-list9">
    <w:name w:val="article-list9"/>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econdary-heading10">
    <w:name w:val="secondary-heading10"/>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article-list10">
    <w:name w:val="article-list10"/>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character" w:customStyle="1" w:styleId="bib1">
    <w:name w:val="bib1"/>
    <w:basedOn w:val="a0"/>
    <w:rsid w:val="00B0490C"/>
    <w:rPr>
      <w:vanish w:val="0"/>
      <w:webHidden w:val="0"/>
      <w:sz w:val="19"/>
      <w:szCs w:val="19"/>
      <w:specVanish w:val="0"/>
    </w:rPr>
  </w:style>
  <w:style w:type="paragraph" w:customStyle="1" w:styleId="extras-list6">
    <w:name w:val="extras-list6"/>
    <w:basedOn w:val="a"/>
    <w:rsid w:val="00B0490C"/>
    <w:pPr>
      <w:widowControl/>
      <w:wordWrap/>
      <w:autoSpaceDE/>
      <w:autoSpaceDN/>
      <w:spacing w:before="225" w:after="0" w:line="240" w:lineRule="auto"/>
      <w:jc w:val="right"/>
    </w:pPr>
    <w:rPr>
      <w:rFonts w:ascii="굴림" w:eastAsia="굴림" w:hAnsi="굴림" w:cs="굴림"/>
      <w:kern w:val="0"/>
      <w:sz w:val="24"/>
      <w:szCs w:val="24"/>
    </w:rPr>
  </w:style>
  <w:style w:type="paragraph" w:customStyle="1" w:styleId="overlay1">
    <w:name w:val="overlay1"/>
    <w:basedOn w:val="a"/>
    <w:rsid w:val="00B0490C"/>
    <w:pPr>
      <w:widowControl/>
      <w:shd w:val="clear" w:color="auto" w:fill="000000"/>
      <w:wordWrap/>
      <w:autoSpaceDE/>
      <w:autoSpaceDN/>
      <w:spacing w:after="0" w:line="240" w:lineRule="auto"/>
      <w:jc w:val="left"/>
    </w:pPr>
    <w:rPr>
      <w:rFonts w:ascii="굴림" w:eastAsia="굴림" w:hAnsi="굴림" w:cs="굴림"/>
      <w:color w:val="FFFFFF"/>
      <w:kern w:val="0"/>
      <w:sz w:val="24"/>
      <w:szCs w:val="24"/>
    </w:rPr>
  </w:style>
  <w:style w:type="character" w:customStyle="1" w:styleId="citation3">
    <w:name w:val="citation3"/>
    <w:basedOn w:val="a0"/>
    <w:rsid w:val="00B0490C"/>
    <w:rPr>
      <w:vanish w:val="0"/>
      <w:webHidden w:val="0"/>
      <w:sz w:val="20"/>
      <w:szCs w:val="20"/>
      <w:specVanish w:val="0"/>
    </w:rPr>
  </w:style>
  <w:style w:type="paragraph" w:customStyle="1" w:styleId="citation4">
    <w:name w:val="citation4"/>
    <w:basedOn w:val="a"/>
    <w:rsid w:val="00B0490C"/>
    <w:pPr>
      <w:widowControl/>
      <w:wordWrap/>
      <w:autoSpaceDE/>
      <w:autoSpaceDN/>
      <w:spacing w:before="100" w:beforeAutospacing="1" w:after="240" w:line="240" w:lineRule="auto"/>
      <w:jc w:val="left"/>
    </w:pPr>
    <w:rPr>
      <w:rFonts w:ascii="굴림" w:eastAsia="굴림" w:hAnsi="굴림" w:cs="굴림"/>
      <w:kern w:val="0"/>
      <w:szCs w:val="20"/>
    </w:rPr>
  </w:style>
  <w:style w:type="paragraph" w:customStyle="1" w:styleId="extras-list7">
    <w:name w:val="extras-list7"/>
    <w:basedOn w:val="a"/>
    <w:rsid w:val="00B0490C"/>
    <w:pPr>
      <w:widowControl/>
      <w:wordWrap/>
      <w:autoSpaceDE/>
      <w:autoSpaceDN/>
      <w:spacing w:before="360" w:after="0" w:line="240" w:lineRule="auto"/>
      <w:jc w:val="right"/>
    </w:pPr>
    <w:rPr>
      <w:rFonts w:ascii="굴림" w:eastAsia="굴림" w:hAnsi="굴림" w:cs="굴림"/>
      <w:kern w:val="0"/>
      <w:sz w:val="24"/>
      <w:szCs w:val="24"/>
    </w:rPr>
  </w:style>
  <w:style w:type="paragraph" w:customStyle="1" w:styleId="secondary-heading11">
    <w:name w:val="secondary-heading11"/>
    <w:basedOn w:val="a"/>
    <w:rsid w:val="00B0490C"/>
    <w:pPr>
      <w:widowControl/>
      <w:wordWrap/>
      <w:autoSpaceDE/>
      <w:autoSpaceDN/>
      <w:spacing w:before="180" w:after="90" w:line="240" w:lineRule="atLeast"/>
      <w:jc w:val="left"/>
    </w:pPr>
    <w:rPr>
      <w:rFonts w:ascii="Times New Roman" w:eastAsia="굴림" w:hAnsi="Times New Roman" w:cs="Times New Roman"/>
      <w:caps/>
      <w:kern w:val="0"/>
      <w:sz w:val="34"/>
      <w:szCs w:val="34"/>
    </w:rPr>
  </w:style>
  <w:style w:type="paragraph" w:customStyle="1" w:styleId="secondary-heading12">
    <w:name w:val="secondary-heading12"/>
    <w:basedOn w:val="a"/>
    <w:rsid w:val="00B0490C"/>
    <w:pPr>
      <w:widowControl/>
      <w:wordWrap/>
      <w:autoSpaceDE/>
      <w:autoSpaceDN/>
      <w:spacing w:before="180" w:after="0" w:line="240" w:lineRule="atLeast"/>
      <w:jc w:val="left"/>
    </w:pPr>
    <w:rPr>
      <w:rFonts w:ascii="Times New Roman" w:eastAsia="굴림" w:hAnsi="Times New Roman" w:cs="Times New Roman"/>
      <w:caps/>
      <w:kern w:val="0"/>
      <w:sz w:val="34"/>
      <w:szCs w:val="34"/>
    </w:rPr>
  </w:style>
  <w:style w:type="paragraph" w:customStyle="1" w:styleId="article-list11">
    <w:name w:val="article-list11"/>
    <w:basedOn w:val="a"/>
    <w:rsid w:val="00B0490C"/>
    <w:pPr>
      <w:widowControl/>
      <w:pBdr>
        <w:top w:val="single" w:sz="6" w:space="0" w:color="B7B7B7"/>
      </w:pBdr>
      <w:wordWrap/>
      <w:autoSpaceDE/>
      <w:autoSpaceDN/>
      <w:spacing w:before="100" w:beforeAutospacing="1" w:after="75" w:line="240" w:lineRule="auto"/>
      <w:jc w:val="left"/>
    </w:pPr>
    <w:rPr>
      <w:rFonts w:ascii="굴림" w:eastAsia="굴림" w:hAnsi="굴림" w:cs="굴림"/>
      <w:kern w:val="0"/>
      <w:sz w:val="24"/>
      <w:szCs w:val="24"/>
    </w:rPr>
  </w:style>
  <w:style w:type="paragraph" w:customStyle="1" w:styleId="standfirst3">
    <w:name w:val="standfirst3"/>
    <w:basedOn w:val="a"/>
    <w:rsid w:val="00B0490C"/>
    <w:pPr>
      <w:widowControl/>
      <w:wordWrap/>
      <w:autoSpaceDE/>
      <w:autoSpaceDN/>
      <w:spacing w:before="60" w:after="0" w:line="240" w:lineRule="auto"/>
      <w:jc w:val="left"/>
    </w:pPr>
    <w:rPr>
      <w:rFonts w:ascii="굴림" w:eastAsia="굴림" w:hAnsi="굴림" w:cs="굴림"/>
      <w:kern w:val="0"/>
      <w:sz w:val="24"/>
      <w:szCs w:val="24"/>
    </w:rPr>
  </w:style>
  <w:style w:type="paragraph" w:customStyle="1" w:styleId="authors2">
    <w:name w:val="authors2"/>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citation5">
    <w:name w:val="citation5"/>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links2">
    <w:name w:val="links2"/>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tags2">
    <w:name w:val="tags2"/>
    <w:basedOn w:val="a"/>
    <w:rsid w:val="00B0490C"/>
    <w:pPr>
      <w:widowControl/>
      <w:wordWrap/>
      <w:autoSpaceDE/>
      <w:autoSpaceDN/>
      <w:spacing w:before="60" w:after="0" w:line="240" w:lineRule="auto"/>
      <w:jc w:val="left"/>
    </w:pPr>
    <w:rPr>
      <w:rFonts w:ascii="굴림" w:eastAsia="굴림" w:hAnsi="굴림" w:cs="굴림"/>
      <w:kern w:val="0"/>
      <w:szCs w:val="20"/>
    </w:rPr>
  </w:style>
  <w:style w:type="paragraph" w:customStyle="1" w:styleId="publication4">
    <w:name w:val="publication4"/>
    <w:basedOn w:val="a"/>
    <w:rsid w:val="00B0490C"/>
    <w:pPr>
      <w:widowControl/>
      <w:wordWrap/>
      <w:autoSpaceDE/>
      <w:autoSpaceDN/>
      <w:spacing w:before="240" w:after="240" w:line="240" w:lineRule="auto"/>
      <w:jc w:val="left"/>
    </w:pPr>
    <w:rPr>
      <w:rFonts w:ascii="굴림" w:eastAsia="굴림" w:hAnsi="굴림" w:cs="굴림"/>
      <w:i/>
      <w:iCs/>
      <w:kern w:val="0"/>
      <w:sz w:val="22"/>
    </w:rPr>
  </w:style>
  <w:style w:type="paragraph" w:customStyle="1" w:styleId="publication5">
    <w:name w:val="publication5"/>
    <w:basedOn w:val="a"/>
    <w:rsid w:val="00B0490C"/>
    <w:pPr>
      <w:widowControl/>
      <w:wordWrap/>
      <w:autoSpaceDE/>
      <w:autoSpaceDN/>
      <w:spacing w:before="60" w:after="60" w:line="240" w:lineRule="auto"/>
      <w:jc w:val="left"/>
    </w:pPr>
    <w:rPr>
      <w:rFonts w:ascii="굴림" w:eastAsia="굴림" w:hAnsi="굴림" w:cs="굴림"/>
      <w:kern w:val="0"/>
      <w:sz w:val="22"/>
    </w:rPr>
  </w:style>
  <w:style w:type="paragraph" w:customStyle="1" w:styleId="extras-list8">
    <w:name w:val="extras-list8"/>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extras-list9">
    <w:name w:val="extras-list9"/>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right1">
    <w:name w:val="media-right1"/>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left1">
    <w:name w:val="media-left1"/>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right2">
    <w:name w:val="media-right2"/>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left2">
    <w:name w:val="media-left2"/>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5">
    <w:name w:val="media5"/>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media6">
    <w:name w:val="media6"/>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article-list12">
    <w:name w:val="article-list12"/>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article-list13">
    <w:name w:val="article-list13"/>
    <w:basedOn w:val="a"/>
    <w:rsid w:val="00B0490C"/>
    <w:pPr>
      <w:widowControl/>
      <w:wordWrap/>
      <w:autoSpaceDE/>
      <w:autoSpaceDN/>
      <w:spacing w:after="60" w:line="240" w:lineRule="auto"/>
      <w:jc w:val="left"/>
    </w:pPr>
    <w:rPr>
      <w:rFonts w:ascii="굴림" w:eastAsia="굴림" w:hAnsi="굴림" w:cs="굴림"/>
      <w:kern w:val="0"/>
      <w:sz w:val="24"/>
      <w:szCs w:val="24"/>
    </w:rPr>
  </w:style>
  <w:style w:type="paragraph" w:customStyle="1" w:styleId="specials1">
    <w:name w:val="specials1"/>
    <w:basedOn w:val="a"/>
    <w:rsid w:val="00B0490C"/>
    <w:pPr>
      <w:widowControl/>
      <w:wordWrap/>
      <w:autoSpaceDE/>
      <w:autoSpaceDN/>
      <w:spacing w:before="100" w:beforeAutospacing="1" w:after="240" w:line="240" w:lineRule="auto"/>
      <w:jc w:val="left"/>
    </w:pPr>
    <w:rPr>
      <w:rFonts w:ascii="굴림" w:eastAsia="굴림" w:hAnsi="굴림" w:cs="굴림"/>
      <w:kern w:val="0"/>
      <w:sz w:val="24"/>
      <w:szCs w:val="24"/>
    </w:rPr>
  </w:style>
  <w:style w:type="paragraph" w:customStyle="1" w:styleId="submit-box1">
    <w:name w:val="submit-box1"/>
    <w:basedOn w:val="a"/>
    <w:rsid w:val="00B0490C"/>
    <w:pPr>
      <w:widowControl/>
      <w:pBdr>
        <w:top w:val="single" w:sz="6" w:space="0" w:color="99B7CC"/>
        <w:left w:val="single" w:sz="6" w:space="0" w:color="99B7CC"/>
        <w:bottom w:val="single" w:sz="6" w:space="0" w:color="99B7CC"/>
        <w:right w:val="single" w:sz="6" w:space="0" w:color="99B7CC"/>
      </w:pBdr>
      <w:wordWrap/>
      <w:autoSpaceDE/>
      <w:autoSpaceDN/>
      <w:spacing w:before="300" w:after="300" w:line="240" w:lineRule="auto"/>
      <w:jc w:val="left"/>
    </w:pPr>
    <w:rPr>
      <w:rFonts w:ascii="굴림" w:eastAsia="굴림" w:hAnsi="굴림" w:cs="굴림"/>
      <w:kern w:val="0"/>
      <w:sz w:val="24"/>
      <w:szCs w:val="24"/>
    </w:rPr>
  </w:style>
  <w:style w:type="paragraph" w:customStyle="1" w:styleId="lang-arabic1">
    <w:name w:val="lang-arabic1"/>
    <w:basedOn w:val="a"/>
    <w:rsid w:val="00B0490C"/>
    <w:pPr>
      <w:widowControl/>
      <w:wordWrap/>
      <w:autoSpaceDE/>
      <w:autoSpaceDN/>
      <w:spacing w:after="0" w:line="240" w:lineRule="auto"/>
      <w:jc w:val="left"/>
    </w:pPr>
    <w:rPr>
      <w:rFonts w:ascii="굴림" w:eastAsia="굴림" w:hAnsi="굴림" w:cs="굴림"/>
      <w:kern w:val="0"/>
      <w:sz w:val="30"/>
      <w:szCs w:val="30"/>
    </w:rPr>
  </w:style>
  <w:style w:type="paragraph" w:customStyle="1" w:styleId="wrclogo1">
    <w:name w:val="wrc_logo1"/>
    <w:basedOn w:val="a"/>
    <w:rsid w:val="00B0490C"/>
    <w:pPr>
      <w:widowControl/>
      <w:wordWrap/>
      <w:autoSpaceDE/>
      <w:autoSpaceDN/>
      <w:spacing w:before="100" w:beforeAutospacing="1" w:after="240" w:line="630" w:lineRule="atLeast"/>
      <w:jc w:val="right"/>
    </w:pPr>
    <w:rPr>
      <w:rFonts w:ascii="굴림" w:eastAsia="굴림" w:hAnsi="굴림" w:cs="굴림"/>
      <w:color w:val="FFA500"/>
      <w:kern w:val="0"/>
      <w:sz w:val="24"/>
      <w:szCs w:val="24"/>
    </w:rPr>
  </w:style>
  <w:style w:type="paragraph" w:customStyle="1" w:styleId="wrctitle1">
    <w:name w:val="wrc_title1"/>
    <w:basedOn w:val="a"/>
    <w:rsid w:val="00B0490C"/>
    <w:pPr>
      <w:widowControl/>
      <w:wordWrap/>
      <w:autoSpaceDE/>
      <w:autoSpaceDN/>
      <w:spacing w:before="100" w:beforeAutospacing="1" w:after="100" w:afterAutospacing="1" w:line="240" w:lineRule="auto"/>
      <w:jc w:val="center"/>
    </w:pPr>
    <w:rPr>
      <w:rFonts w:ascii="굴림" w:eastAsia="굴림" w:hAnsi="굴림" w:cs="굴림"/>
      <w:caps/>
      <w:color w:val="B6BEC7"/>
      <w:kern w:val="0"/>
      <w:sz w:val="24"/>
      <w:szCs w:val="24"/>
    </w:rPr>
  </w:style>
  <w:style w:type="paragraph" w:customStyle="1" w:styleId="wrctxtrating1">
    <w:name w:val="wrc_txtrating1"/>
    <w:basedOn w:val="a"/>
    <w:rsid w:val="00B0490C"/>
    <w:pPr>
      <w:widowControl/>
      <w:wordWrap/>
      <w:autoSpaceDE/>
      <w:autoSpaceDN/>
      <w:spacing w:before="100" w:beforeAutospacing="1" w:after="100" w:afterAutospacing="1" w:line="240" w:lineRule="auto"/>
      <w:jc w:val="center"/>
    </w:pPr>
    <w:rPr>
      <w:rFonts w:ascii="굴림" w:eastAsia="굴림" w:hAnsi="굴림" w:cs="굴림"/>
      <w:color w:val="FFFFFF"/>
      <w:kern w:val="0"/>
      <w:sz w:val="24"/>
      <w:szCs w:val="24"/>
    </w:rPr>
  </w:style>
  <w:style w:type="paragraph" w:customStyle="1" w:styleId="wrccontainer1">
    <w:name w:val="wrc_container1"/>
    <w:basedOn w:val="a"/>
    <w:rsid w:val="00B0490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sub-heading1">
    <w:name w:val="sub-heading1"/>
    <w:basedOn w:val="a"/>
    <w:rsid w:val="008B1E0A"/>
    <w:pPr>
      <w:widowControl/>
      <w:wordWrap/>
      <w:autoSpaceDE/>
      <w:autoSpaceDN/>
      <w:spacing w:before="100" w:beforeAutospacing="1" w:after="0" w:line="240" w:lineRule="auto"/>
      <w:jc w:val="left"/>
    </w:pPr>
    <w:rPr>
      <w:rFonts w:ascii="굴림" w:eastAsia="굴림" w:hAnsi="굴림" w:cs="굴림"/>
      <w:b/>
      <w:bCs/>
      <w:kern w:val="0"/>
      <w:sz w:val="24"/>
      <w:szCs w:val="24"/>
    </w:rPr>
  </w:style>
  <w:style w:type="paragraph" w:customStyle="1" w:styleId="corres1">
    <w:name w:val="corres1"/>
    <w:basedOn w:val="a"/>
    <w:rsid w:val="008B1E0A"/>
    <w:pPr>
      <w:widowControl/>
      <w:wordWrap/>
      <w:autoSpaceDE/>
      <w:autoSpaceDN/>
      <w:spacing w:before="120" w:after="120" w:line="240" w:lineRule="auto"/>
      <w:jc w:val="left"/>
    </w:pPr>
    <w:rPr>
      <w:rFonts w:ascii="굴림" w:eastAsia="굴림" w:hAnsi="굴림" w:cs="굴림"/>
      <w:kern w:val="0"/>
      <w:sz w:val="22"/>
    </w:rPr>
  </w:style>
  <w:style w:type="paragraph" w:customStyle="1" w:styleId="lead1">
    <w:name w:val="lead1"/>
    <w:basedOn w:val="a"/>
    <w:rsid w:val="008B1E0A"/>
    <w:pPr>
      <w:widowControl/>
      <w:wordWrap/>
      <w:autoSpaceDE/>
      <w:autoSpaceDN/>
      <w:spacing w:before="100" w:beforeAutospacing="1" w:after="100" w:afterAutospacing="1" w:line="240" w:lineRule="auto"/>
      <w:jc w:val="left"/>
    </w:pPr>
    <w:rPr>
      <w:rFonts w:ascii="굴림" w:eastAsia="굴림" w:hAnsi="굴림" w:cs="굴림"/>
      <w:b/>
      <w:bCs/>
      <w:color w:val="666666"/>
      <w:kern w:val="0"/>
      <w:sz w:val="24"/>
      <w:szCs w:val="24"/>
    </w:rPr>
  </w:style>
  <w:style w:type="character" w:customStyle="1" w:styleId="open1">
    <w:name w:val="open1"/>
    <w:basedOn w:val="a0"/>
    <w:rsid w:val="008B1E0A"/>
    <w:rPr>
      <w:strike w:val="0"/>
      <w:dstrike w:val="0"/>
      <w:color w:val="CC0033"/>
      <w:sz w:val="16"/>
      <w:szCs w:val="16"/>
      <w:u w:val="none"/>
      <w:effect w:val="none"/>
    </w:rPr>
  </w:style>
  <w:style w:type="character" w:customStyle="1" w:styleId="apple-converted-space">
    <w:name w:val="apple-converted-space"/>
    <w:basedOn w:val="a0"/>
    <w:rsid w:val="008B1E0A"/>
  </w:style>
  <w:style w:type="paragraph" w:customStyle="1" w:styleId="caff3">
    <w:name w:val="caff3"/>
    <w:basedOn w:val="a"/>
    <w:rsid w:val="008B1E0A"/>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 w:type="paragraph" w:customStyle="1" w:styleId="prdates3">
    <w:name w:val="prdates3"/>
    <w:basedOn w:val="a"/>
    <w:rsid w:val="008B1E0A"/>
    <w:pPr>
      <w:widowControl/>
      <w:wordWrap/>
      <w:autoSpaceDE/>
      <w:autoSpaceDN/>
      <w:spacing w:before="100" w:beforeAutospacing="1" w:after="100" w:afterAutospacing="1" w:line="240" w:lineRule="auto"/>
      <w:jc w:val="left"/>
    </w:pPr>
    <w:rPr>
      <w:rFonts w:ascii="굴림" w:eastAsia="굴림" w:hAnsi="굴림" w:cs="굴림"/>
      <w:kern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8127">
      <w:bodyDiv w:val="1"/>
      <w:marLeft w:val="0"/>
      <w:marRight w:val="0"/>
      <w:marTop w:val="0"/>
      <w:marBottom w:val="0"/>
      <w:divBdr>
        <w:top w:val="none" w:sz="0" w:space="0" w:color="auto"/>
        <w:left w:val="none" w:sz="0" w:space="0" w:color="auto"/>
        <w:bottom w:val="none" w:sz="0" w:space="0" w:color="auto"/>
        <w:right w:val="none" w:sz="0" w:space="0" w:color="auto"/>
      </w:divBdr>
      <w:divsChild>
        <w:div w:id="472793773">
          <w:marLeft w:val="0"/>
          <w:marRight w:val="1"/>
          <w:marTop w:val="0"/>
          <w:marBottom w:val="0"/>
          <w:divBdr>
            <w:top w:val="none" w:sz="0" w:space="0" w:color="auto"/>
            <w:left w:val="none" w:sz="0" w:space="0" w:color="auto"/>
            <w:bottom w:val="none" w:sz="0" w:space="0" w:color="auto"/>
            <w:right w:val="none" w:sz="0" w:space="0" w:color="auto"/>
          </w:divBdr>
          <w:divsChild>
            <w:div w:id="656346337">
              <w:marLeft w:val="0"/>
              <w:marRight w:val="0"/>
              <w:marTop w:val="0"/>
              <w:marBottom w:val="0"/>
              <w:divBdr>
                <w:top w:val="none" w:sz="0" w:space="0" w:color="auto"/>
                <w:left w:val="none" w:sz="0" w:space="0" w:color="auto"/>
                <w:bottom w:val="none" w:sz="0" w:space="0" w:color="auto"/>
                <w:right w:val="none" w:sz="0" w:space="0" w:color="auto"/>
              </w:divBdr>
              <w:divsChild>
                <w:div w:id="170722168">
                  <w:marLeft w:val="0"/>
                  <w:marRight w:val="1"/>
                  <w:marTop w:val="0"/>
                  <w:marBottom w:val="0"/>
                  <w:divBdr>
                    <w:top w:val="none" w:sz="0" w:space="0" w:color="auto"/>
                    <w:left w:val="none" w:sz="0" w:space="0" w:color="auto"/>
                    <w:bottom w:val="none" w:sz="0" w:space="0" w:color="auto"/>
                    <w:right w:val="none" w:sz="0" w:space="0" w:color="auto"/>
                  </w:divBdr>
                  <w:divsChild>
                    <w:div w:id="543562884">
                      <w:marLeft w:val="0"/>
                      <w:marRight w:val="0"/>
                      <w:marTop w:val="0"/>
                      <w:marBottom w:val="0"/>
                      <w:divBdr>
                        <w:top w:val="none" w:sz="0" w:space="0" w:color="auto"/>
                        <w:left w:val="none" w:sz="0" w:space="0" w:color="auto"/>
                        <w:bottom w:val="none" w:sz="0" w:space="0" w:color="auto"/>
                        <w:right w:val="none" w:sz="0" w:space="0" w:color="auto"/>
                      </w:divBdr>
                      <w:divsChild>
                        <w:div w:id="1977292092">
                          <w:marLeft w:val="0"/>
                          <w:marRight w:val="0"/>
                          <w:marTop w:val="0"/>
                          <w:marBottom w:val="0"/>
                          <w:divBdr>
                            <w:top w:val="none" w:sz="0" w:space="0" w:color="auto"/>
                            <w:left w:val="none" w:sz="0" w:space="0" w:color="auto"/>
                            <w:bottom w:val="none" w:sz="0" w:space="0" w:color="auto"/>
                            <w:right w:val="none" w:sz="0" w:space="0" w:color="auto"/>
                          </w:divBdr>
                          <w:divsChild>
                            <w:div w:id="1109201067">
                              <w:marLeft w:val="0"/>
                              <w:marRight w:val="0"/>
                              <w:marTop w:val="120"/>
                              <w:marBottom w:val="360"/>
                              <w:divBdr>
                                <w:top w:val="none" w:sz="0" w:space="0" w:color="auto"/>
                                <w:left w:val="none" w:sz="0" w:space="0" w:color="auto"/>
                                <w:bottom w:val="none" w:sz="0" w:space="0" w:color="auto"/>
                                <w:right w:val="none" w:sz="0" w:space="0" w:color="auto"/>
                              </w:divBdr>
                              <w:divsChild>
                                <w:div w:id="803158731">
                                  <w:marLeft w:val="0"/>
                                  <w:marRight w:val="0"/>
                                  <w:marTop w:val="0"/>
                                  <w:marBottom w:val="0"/>
                                  <w:divBdr>
                                    <w:top w:val="none" w:sz="0" w:space="0" w:color="auto"/>
                                    <w:left w:val="none" w:sz="0" w:space="0" w:color="auto"/>
                                    <w:bottom w:val="none" w:sz="0" w:space="0" w:color="auto"/>
                                    <w:right w:val="none" w:sz="0" w:space="0" w:color="auto"/>
                                  </w:divBdr>
                                </w:div>
                                <w:div w:id="244339439">
                                  <w:marLeft w:val="0"/>
                                  <w:marRight w:val="0"/>
                                  <w:marTop w:val="0"/>
                                  <w:marBottom w:val="0"/>
                                  <w:divBdr>
                                    <w:top w:val="none" w:sz="0" w:space="0" w:color="auto"/>
                                    <w:left w:val="none" w:sz="0" w:space="0" w:color="auto"/>
                                    <w:bottom w:val="none" w:sz="0" w:space="0" w:color="auto"/>
                                    <w:right w:val="none" w:sz="0" w:space="0" w:color="auto"/>
                                  </w:divBdr>
                                </w:div>
                                <w:div w:id="894270052">
                                  <w:marLeft w:val="0"/>
                                  <w:marRight w:val="0"/>
                                  <w:marTop w:val="0"/>
                                  <w:marBottom w:val="0"/>
                                  <w:divBdr>
                                    <w:top w:val="none" w:sz="0" w:space="0" w:color="auto"/>
                                    <w:left w:val="none" w:sz="0" w:space="0" w:color="auto"/>
                                    <w:bottom w:val="none" w:sz="0" w:space="0" w:color="auto"/>
                                    <w:right w:val="none" w:sz="0" w:space="0" w:color="auto"/>
                                  </w:divBdr>
                                </w:div>
                                <w:div w:id="17955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3604">
      <w:bodyDiv w:val="1"/>
      <w:marLeft w:val="0"/>
      <w:marRight w:val="0"/>
      <w:marTop w:val="0"/>
      <w:marBottom w:val="0"/>
      <w:divBdr>
        <w:top w:val="none" w:sz="0" w:space="0" w:color="auto"/>
        <w:left w:val="none" w:sz="0" w:space="0" w:color="auto"/>
        <w:bottom w:val="none" w:sz="0" w:space="0" w:color="auto"/>
        <w:right w:val="none" w:sz="0" w:space="0" w:color="auto"/>
      </w:divBdr>
      <w:divsChild>
        <w:div w:id="1622879155">
          <w:marLeft w:val="0"/>
          <w:marRight w:val="0"/>
          <w:marTop w:val="0"/>
          <w:marBottom w:val="0"/>
          <w:divBdr>
            <w:top w:val="none" w:sz="0" w:space="0" w:color="auto"/>
            <w:left w:val="none" w:sz="0" w:space="0" w:color="auto"/>
            <w:bottom w:val="none" w:sz="0" w:space="0" w:color="auto"/>
            <w:right w:val="none" w:sz="0" w:space="0" w:color="auto"/>
          </w:divBdr>
          <w:divsChild>
            <w:div w:id="43137331">
              <w:marLeft w:val="0"/>
              <w:marRight w:val="0"/>
              <w:marTop w:val="0"/>
              <w:marBottom w:val="0"/>
              <w:divBdr>
                <w:top w:val="none" w:sz="0" w:space="0" w:color="auto"/>
                <w:left w:val="none" w:sz="0" w:space="0" w:color="auto"/>
                <w:bottom w:val="none" w:sz="0" w:space="0" w:color="auto"/>
                <w:right w:val="none" w:sz="0" w:space="0" w:color="auto"/>
              </w:divBdr>
              <w:divsChild>
                <w:div w:id="1411004827">
                  <w:marLeft w:val="0"/>
                  <w:marRight w:val="0"/>
                  <w:marTop w:val="0"/>
                  <w:marBottom w:val="0"/>
                  <w:divBdr>
                    <w:top w:val="none" w:sz="0" w:space="0" w:color="auto"/>
                    <w:left w:val="none" w:sz="0" w:space="0" w:color="auto"/>
                    <w:bottom w:val="none" w:sz="0" w:space="0" w:color="auto"/>
                    <w:right w:val="none" w:sz="0" w:space="0" w:color="auto"/>
                  </w:divBdr>
                  <w:divsChild>
                    <w:div w:id="1489125743">
                      <w:marLeft w:val="0"/>
                      <w:marRight w:val="0"/>
                      <w:marTop w:val="0"/>
                      <w:marBottom w:val="0"/>
                      <w:divBdr>
                        <w:top w:val="none" w:sz="0" w:space="0" w:color="auto"/>
                        <w:left w:val="none" w:sz="0" w:space="0" w:color="auto"/>
                        <w:bottom w:val="none" w:sz="0" w:space="0" w:color="auto"/>
                        <w:right w:val="none" w:sz="0" w:space="0" w:color="auto"/>
                      </w:divBdr>
                      <w:divsChild>
                        <w:div w:id="1226649595">
                          <w:marLeft w:val="0"/>
                          <w:marRight w:val="0"/>
                          <w:marTop w:val="0"/>
                          <w:marBottom w:val="0"/>
                          <w:divBdr>
                            <w:top w:val="none" w:sz="0" w:space="0" w:color="auto"/>
                            <w:left w:val="none" w:sz="0" w:space="0" w:color="auto"/>
                            <w:bottom w:val="none" w:sz="0" w:space="0" w:color="auto"/>
                            <w:right w:val="none" w:sz="0" w:space="0" w:color="auto"/>
                          </w:divBdr>
                          <w:divsChild>
                            <w:div w:id="85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79838">
      <w:bodyDiv w:val="1"/>
      <w:marLeft w:val="0"/>
      <w:marRight w:val="0"/>
      <w:marTop w:val="0"/>
      <w:marBottom w:val="0"/>
      <w:divBdr>
        <w:top w:val="none" w:sz="0" w:space="0" w:color="auto"/>
        <w:left w:val="none" w:sz="0" w:space="0" w:color="auto"/>
        <w:bottom w:val="none" w:sz="0" w:space="0" w:color="auto"/>
        <w:right w:val="none" w:sz="0" w:space="0" w:color="auto"/>
      </w:divBdr>
      <w:divsChild>
        <w:div w:id="186410978">
          <w:marLeft w:val="0"/>
          <w:marRight w:val="0"/>
          <w:marTop w:val="0"/>
          <w:marBottom w:val="0"/>
          <w:divBdr>
            <w:top w:val="none" w:sz="0" w:space="0" w:color="auto"/>
            <w:left w:val="none" w:sz="0" w:space="0" w:color="auto"/>
            <w:bottom w:val="none" w:sz="0" w:space="0" w:color="auto"/>
            <w:right w:val="none" w:sz="0" w:space="0" w:color="auto"/>
          </w:divBdr>
          <w:divsChild>
            <w:div w:id="150602445">
              <w:marLeft w:val="0"/>
              <w:marRight w:val="0"/>
              <w:marTop w:val="0"/>
              <w:marBottom w:val="0"/>
              <w:divBdr>
                <w:top w:val="none" w:sz="0" w:space="0" w:color="auto"/>
                <w:left w:val="single" w:sz="48" w:space="0" w:color="FFFFFF"/>
                <w:bottom w:val="none" w:sz="0" w:space="0" w:color="auto"/>
                <w:right w:val="single" w:sz="48" w:space="0" w:color="FFFFFF"/>
              </w:divBdr>
              <w:divsChild>
                <w:div w:id="1926769350">
                  <w:marLeft w:val="0"/>
                  <w:marRight w:val="0"/>
                  <w:marTop w:val="0"/>
                  <w:marBottom w:val="0"/>
                  <w:divBdr>
                    <w:top w:val="none" w:sz="0" w:space="0" w:color="auto"/>
                    <w:left w:val="none" w:sz="0" w:space="0" w:color="auto"/>
                    <w:bottom w:val="none" w:sz="0" w:space="0" w:color="auto"/>
                    <w:right w:val="none" w:sz="0" w:space="0" w:color="auto"/>
                  </w:divBdr>
                  <w:divsChild>
                    <w:div w:id="1257980949">
                      <w:marLeft w:val="0"/>
                      <w:marRight w:val="0"/>
                      <w:marTop w:val="0"/>
                      <w:marBottom w:val="930"/>
                      <w:divBdr>
                        <w:top w:val="none" w:sz="0" w:space="0" w:color="auto"/>
                        <w:left w:val="none" w:sz="0" w:space="0" w:color="auto"/>
                        <w:bottom w:val="none" w:sz="0" w:space="0" w:color="auto"/>
                        <w:right w:val="none" w:sz="0" w:space="0" w:color="auto"/>
                      </w:divBdr>
                      <w:divsChild>
                        <w:div w:id="1130443251">
                          <w:marLeft w:val="0"/>
                          <w:marRight w:val="0"/>
                          <w:marTop w:val="0"/>
                          <w:marBottom w:val="0"/>
                          <w:divBdr>
                            <w:top w:val="none" w:sz="0" w:space="0" w:color="auto"/>
                            <w:left w:val="none" w:sz="0" w:space="0" w:color="auto"/>
                            <w:bottom w:val="none" w:sz="0" w:space="0" w:color="auto"/>
                            <w:right w:val="none" w:sz="0" w:space="0" w:color="auto"/>
                          </w:divBdr>
                          <w:divsChild>
                            <w:div w:id="676924763">
                              <w:marLeft w:val="0"/>
                              <w:marRight w:val="0"/>
                              <w:marTop w:val="0"/>
                              <w:marBottom w:val="0"/>
                              <w:divBdr>
                                <w:top w:val="none" w:sz="0" w:space="0" w:color="auto"/>
                                <w:left w:val="none" w:sz="0" w:space="0" w:color="auto"/>
                                <w:bottom w:val="none" w:sz="0" w:space="0" w:color="auto"/>
                                <w:right w:val="none" w:sz="0" w:space="0" w:color="auto"/>
                              </w:divBdr>
                              <w:divsChild>
                                <w:div w:id="2012096235">
                                  <w:marLeft w:val="0"/>
                                  <w:marRight w:val="0"/>
                                  <w:marTop w:val="0"/>
                                  <w:marBottom w:val="0"/>
                                  <w:divBdr>
                                    <w:top w:val="none" w:sz="0" w:space="0" w:color="auto"/>
                                    <w:left w:val="none" w:sz="0" w:space="0" w:color="auto"/>
                                    <w:bottom w:val="none" w:sz="0" w:space="0" w:color="auto"/>
                                    <w:right w:val="none" w:sz="0" w:space="0" w:color="auto"/>
                                  </w:divBdr>
                                  <w:divsChild>
                                    <w:div w:id="366029733">
                                      <w:marLeft w:val="0"/>
                                      <w:marRight w:val="0"/>
                                      <w:marTop w:val="0"/>
                                      <w:marBottom w:val="0"/>
                                      <w:divBdr>
                                        <w:top w:val="none" w:sz="0" w:space="0" w:color="auto"/>
                                        <w:left w:val="none" w:sz="0" w:space="0" w:color="auto"/>
                                        <w:bottom w:val="none" w:sz="0" w:space="0" w:color="auto"/>
                                        <w:right w:val="none" w:sz="0" w:space="0" w:color="auto"/>
                                      </w:divBdr>
                                      <w:divsChild>
                                        <w:div w:id="1529248407">
                                          <w:marLeft w:val="0"/>
                                          <w:marRight w:val="0"/>
                                          <w:marTop w:val="0"/>
                                          <w:marBottom w:val="0"/>
                                          <w:divBdr>
                                            <w:top w:val="none" w:sz="0" w:space="0" w:color="auto"/>
                                            <w:left w:val="none" w:sz="0" w:space="0" w:color="auto"/>
                                            <w:bottom w:val="none" w:sz="0" w:space="0" w:color="auto"/>
                                            <w:right w:val="none" w:sz="0" w:space="0" w:color="auto"/>
                                          </w:divBdr>
                                        </w:div>
                                        <w:div w:id="420420679">
                                          <w:marLeft w:val="0"/>
                                          <w:marRight w:val="0"/>
                                          <w:marTop w:val="0"/>
                                          <w:marBottom w:val="0"/>
                                          <w:divBdr>
                                            <w:top w:val="none" w:sz="0" w:space="0" w:color="auto"/>
                                            <w:left w:val="none" w:sz="0" w:space="0" w:color="auto"/>
                                            <w:bottom w:val="none" w:sz="0" w:space="0" w:color="auto"/>
                                            <w:right w:val="none" w:sz="0" w:space="0" w:color="auto"/>
                                          </w:divBdr>
                                        </w:div>
                                        <w:div w:id="1475442001">
                                          <w:marLeft w:val="0"/>
                                          <w:marRight w:val="0"/>
                                          <w:marTop w:val="0"/>
                                          <w:marBottom w:val="0"/>
                                          <w:divBdr>
                                            <w:top w:val="none" w:sz="0" w:space="0" w:color="auto"/>
                                            <w:left w:val="none" w:sz="0" w:space="0" w:color="auto"/>
                                            <w:bottom w:val="none" w:sz="0" w:space="0" w:color="auto"/>
                                            <w:right w:val="none" w:sz="0" w:space="0" w:color="auto"/>
                                          </w:divBdr>
                                        </w:div>
                                        <w:div w:id="126592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91288">
                              <w:marLeft w:val="0"/>
                              <w:marRight w:val="0"/>
                              <w:marTop w:val="0"/>
                              <w:marBottom w:val="0"/>
                              <w:divBdr>
                                <w:top w:val="none" w:sz="0" w:space="0" w:color="auto"/>
                                <w:left w:val="none" w:sz="0" w:space="0" w:color="auto"/>
                                <w:bottom w:val="none" w:sz="0" w:space="0" w:color="auto"/>
                                <w:right w:val="none" w:sz="0" w:space="0" w:color="auto"/>
                              </w:divBdr>
                              <w:divsChild>
                                <w:div w:id="1222911610">
                                  <w:marLeft w:val="0"/>
                                  <w:marRight w:val="0"/>
                                  <w:marTop w:val="0"/>
                                  <w:marBottom w:val="0"/>
                                  <w:divBdr>
                                    <w:top w:val="none" w:sz="0" w:space="0" w:color="auto"/>
                                    <w:left w:val="none" w:sz="0" w:space="0" w:color="auto"/>
                                    <w:bottom w:val="none" w:sz="0" w:space="0" w:color="auto"/>
                                    <w:right w:val="none" w:sz="0" w:space="0" w:color="auto"/>
                                  </w:divBdr>
                                  <w:divsChild>
                                    <w:div w:id="109008076">
                                      <w:marLeft w:val="0"/>
                                      <w:marRight w:val="0"/>
                                      <w:marTop w:val="0"/>
                                      <w:marBottom w:val="0"/>
                                      <w:divBdr>
                                        <w:top w:val="none" w:sz="0" w:space="0" w:color="auto"/>
                                        <w:left w:val="none" w:sz="0" w:space="0" w:color="auto"/>
                                        <w:bottom w:val="none" w:sz="0" w:space="0" w:color="auto"/>
                                        <w:right w:val="none" w:sz="0" w:space="0" w:color="auto"/>
                                      </w:divBdr>
                                      <w:divsChild>
                                        <w:div w:id="1439375234">
                                          <w:marLeft w:val="0"/>
                                          <w:marRight w:val="0"/>
                                          <w:marTop w:val="0"/>
                                          <w:marBottom w:val="0"/>
                                          <w:divBdr>
                                            <w:top w:val="none" w:sz="0" w:space="0" w:color="auto"/>
                                            <w:left w:val="none" w:sz="0" w:space="0" w:color="auto"/>
                                            <w:bottom w:val="none" w:sz="0" w:space="0" w:color="auto"/>
                                            <w:right w:val="none" w:sz="0" w:space="0" w:color="auto"/>
                                          </w:divBdr>
                                        </w:div>
                                        <w:div w:id="1361280697">
                                          <w:marLeft w:val="0"/>
                                          <w:marRight w:val="0"/>
                                          <w:marTop w:val="0"/>
                                          <w:marBottom w:val="0"/>
                                          <w:divBdr>
                                            <w:top w:val="none" w:sz="0" w:space="0" w:color="auto"/>
                                            <w:left w:val="none" w:sz="0" w:space="0" w:color="auto"/>
                                            <w:bottom w:val="none" w:sz="0" w:space="0" w:color="auto"/>
                                            <w:right w:val="none" w:sz="0" w:space="0" w:color="auto"/>
                                          </w:divBdr>
                                        </w:div>
                                        <w:div w:id="967930072">
                                          <w:marLeft w:val="0"/>
                                          <w:marRight w:val="0"/>
                                          <w:marTop w:val="0"/>
                                          <w:marBottom w:val="0"/>
                                          <w:divBdr>
                                            <w:top w:val="none" w:sz="0" w:space="0" w:color="auto"/>
                                            <w:left w:val="none" w:sz="0" w:space="0" w:color="auto"/>
                                            <w:bottom w:val="none" w:sz="0" w:space="0" w:color="auto"/>
                                            <w:right w:val="none" w:sz="0" w:space="0" w:color="auto"/>
                                          </w:divBdr>
                                        </w:div>
                                        <w:div w:id="1235092936">
                                          <w:marLeft w:val="0"/>
                                          <w:marRight w:val="0"/>
                                          <w:marTop w:val="0"/>
                                          <w:marBottom w:val="0"/>
                                          <w:divBdr>
                                            <w:top w:val="none" w:sz="0" w:space="0" w:color="auto"/>
                                            <w:left w:val="none" w:sz="0" w:space="0" w:color="auto"/>
                                            <w:bottom w:val="none" w:sz="0" w:space="0" w:color="auto"/>
                                            <w:right w:val="none" w:sz="0" w:space="0" w:color="auto"/>
                                          </w:divBdr>
                                        </w:div>
                                        <w:div w:id="1175071680">
                                          <w:marLeft w:val="0"/>
                                          <w:marRight w:val="0"/>
                                          <w:marTop w:val="0"/>
                                          <w:marBottom w:val="0"/>
                                          <w:divBdr>
                                            <w:top w:val="none" w:sz="0" w:space="0" w:color="auto"/>
                                            <w:left w:val="none" w:sz="0" w:space="0" w:color="auto"/>
                                            <w:bottom w:val="none" w:sz="0" w:space="0" w:color="auto"/>
                                            <w:right w:val="none" w:sz="0" w:space="0" w:color="auto"/>
                                          </w:divBdr>
                                        </w:div>
                                        <w:div w:id="2111510131">
                                          <w:marLeft w:val="0"/>
                                          <w:marRight w:val="0"/>
                                          <w:marTop w:val="0"/>
                                          <w:marBottom w:val="0"/>
                                          <w:divBdr>
                                            <w:top w:val="none" w:sz="0" w:space="0" w:color="auto"/>
                                            <w:left w:val="none" w:sz="0" w:space="0" w:color="auto"/>
                                            <w:bottom w:val="none" w:sz="0" w:space="0" w:color="auto"/>
                                            <w:right w:val="none" w:sz="0" w:space="0" w:color="auto"/>
                                          </w:divBdr>
                                        </w:div>
                                        <w:div w:id="1497964178">
                                          <w:marLeft w:val="0"/>
                                          <w:marRight w:val="0"/>
                                          <w:marTop w:val="0"/>
                                          <w:marBottom w:val="0"/>
                                          <w:divBdr>
                                            <w:top w:val="none" w:sz="0" w:space="0" w:color="auto"/>
                                            <w:left w:val="none" w:sz="0" w:space="0" w:color="auto"/>
                                            <w:bottom w:val="none" w:sz="0" w:space="0" w:color="auto"/>
                                            <w:right w:val="none" w:sz="0" w:space="0" w:color="auto"/>
                                          </w:divBdr>
                                        </w:div>
                                        <w:div w:id="1621716302">
                                          <w:marLeft w:val="0"/>
                                          <w:marRight w:val="0"/>
                                          <w:marTop w:val="0"/>
                                          <w:marBottom w:val="0"/>
                                          <w:divBdr>
                                            <w:top w:val="none" w:sz="0" w:space="0" w:color="auto"/>
                                            <w:left w:val="none" w:sz="0" w:space="0" w:color="auto"/>
                                            <w:bottom w:val="none" w:sz="0" w:space="0" w:color="auto"/>
                                            <w:right w:val="none" w:sz="0" w:space="0" w:color="auto"/>
                                          </w:divBdr>
                                        </w:div>
                                        <w:div w:id="1805587157">
                                          <w:marLeft w:val="0"/>
                                          <w:marRight w:val="0"/>
                                          <w:marTop w:val="0"/>
                                          <w:marBottom w:val="0"/>
                                          <w:divBdr>
                                            <w:top w:val="none" w:sz="0" w:space="0" w:color="auto"/>
                                            <w:left w:val="none" w:sz="0" w:space="0" w:color="auto"/>
                                            <w:bottom w:val="none" w:sz="0" w:space="0" w:color="auto"/>
                                            <w:right w:val="none" w:sz="0" w:space="0" w:color="auto"/>
                                          </w:divBdr>
                                        </w:div>
                                        <w:div w:id="252859952">
                                          <w:marLeft w:val="0"/>
                                          <w:marRight w:val="0"/>
                                          <w:marTop w:val="0"/>
                                          <w:marBottom w:val="0"/>
                                          <w:divBdr>
                                            <w:top w:val="none" w:sz="0" w:space="0" w:color="auto"/>
                                            <w:left w:val="none" w:sz="0" w:space="0" w:color="auto"/>
                                            <w:bottom w:val="none" w:sz="0" w:space="0" w:color="auto"/>
                                            <w:right w:val="none" w:sz="0" w:space="0" w:color="auto"/>
                                          </w:divBdr>
                                        </w:div>
                                        <w:div w:id="360980321">
                                          <w:marLeft w:val="0"/>
                                          <w:marRight w:val="0"/>
                                          <w:marTop w:val="0"/>
                                          <w:marBottom w:val="0"/>
                                          <w:divBdr>
                                            <w:top w:val="none" w:sz="0" w:space="0" w:color="auto"/>
                                            <w:left w:val="none" w:sz="0" w:space="0" w:color="auto"/>
                                            <w:bottom w:val="none" w:sz="0" w:space="0" w:color="auto"/>
                                            <w:right w:val="none" w:sz="0" w:space="0" w:color="auto"/>
                                          </w:divBdr>
                                        </w:div>
                                        <w:div w:id="15053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52684">
      <w:bodyDiv w:val="1"/>
      <w:marLeft w:val="0"/>
      <w:marRight w:val="0"/>
      <w:marTop w:val="0"/>
      <w:marBottom w:val="0"/>
      <w:divBdr>
        <w:top w:val="none" w:sz="0" w:space="0" w:color="auto"/>
        <w:left w:val="none" w:sz="0" w:space="0" w:color="auto"/>
        <w:bottom w:val="none" w:sz="0" w:space="0" w:color="auto"/>
        <w:right w:val="none" w:sz="0" w:space="0" w:color="auto"/>
      </w:divBdr>
      <w:divsChild>
        <w:div w:id="821854073">
          <w:marLeft w:val="0"/>
          <w:marRight w:val="0"/>
          <w:marTop w:val="0"/>
          <w:marBottom w:val="0"/>
          <w:divBdr>
            <w:top w:val="none" w:sz="0" w:space="0" w:color="auto"/>
            <w:left w:val="none" w:sz="0" w:space="0" w:color="auto"/>
            <w:bottom w:val="none" w:sz="0" w:space="0" w:color="auto"/>
            <w:right w:val="none" w:sz="0" w:space="0" w:color="auto"/>
          </w:divBdr>
          <w:divsChild>
            <w:div w:id="1168835779">
              <w:marLeft w:val="0"/>
              <w:marRight w:val="0"/>
              <w:marTop w:val="0"/>
              <w:marBottom w:val="0"/>
              <w:divBdr>
                <w:top w:val="none" w:sz="0" w:space="0" w:color="auto"/>
                <w:left w:val="none" w:sz="0" w:space="0" w:color="auto"/>
                <w:bottom w:val="none" w:sz="0" w:space="0" w:color="auto"/>
                <w:right w:val="none" w:sz="0" w:space="0" w:color="auto"/>
              </w:divBdr>
              <w:divsChild>
                <w:div w:id="664431211">
                  <w:marLeft w:val="0"/>
                  <w:marRight w:val="0"/>
                  <w:marTop w:val="0"/>
                  <w:marBottom w:val="0"/>
                  <w:divBdr>
                    <w:top w:val="none" w:sz="0" w:space="0" w:color="auto"/>
                    <w:left w:val="none" w:sz="0" w:space="0" w:color="auto"/>
                    <w:bottom w:val="none" w:sz="0" w:space="0" w:color="auto"/>
                    <w:right w:val="none" w:sz="0" w:space="0" w:color="auto"/>
                  </w:divBdr>
                  <w:divsChild>
                    <w:div w:id="1191453666">
                      <w:marLeft w:val="0"/>
                      <w:marRight w:val="0"/>
                      <w:marTop w:val="0"/>
                      <w:marBottom w:val="0"/>
                      <w:divBdr>
                        <w:top w:val="none" w:sz="0" w:space="0" w:color="auto"/>
                        <w:left w:val="none" w:sz="0" w:space="0" w:color="auto"/>
                        <w:bottom w:val="none" w:sz="0" w:space="0" w:color="auto"/>
                        <w:right w:val="none" w:sz="0" w:space="0" w:color="auto"/>
                      </w:divBdr>
                      <w:divsChild>
                        <w:div w:id="1632512452">
                          <w:marLeft w:val="0"/>
                          <w:marRight w:val="0"/>
                          <w:marTop w:val="0"/>
                          <w:marBottom w:val="0"/>
                          <w:divBdr>
                            <w:top w:val="none" w:sz="0" w:space="0" w:color="auto"/>
                            <w:left w:val="none" w:sz="0" w:space="0" w:color="auto"/>
                            <w:bottom w:val="none" w:sz="0" w:space="0" w:color="auto"/>
                            <w:right w:val="none" w:sz="0" w:space="0" w:color="auto"/>
                          </w:divBdr>
                          <w:divsChild>
                            <w:div w:id="1289357649">
                              <w:marLeft w:val="0"/>
                              <w:marRight w:val="0"/>
                              <w:marTop w:val="0"/>
                              <w:marBottom w:val="0"/>
                              <w:divBdr>
                                <w:top w:val="none" w:sz="0" w:space="0" w:color="auto"/>
                                <w:left w:val="none" w:sz="0" w:space="0" w:color="auto"/>
                                <w:bottom w:val="none" w:sz="0" w:space="0" w:color="auto"/>
                                <w:right w:val="none" w:sz="0" w:space="0" w:color="auto"/>
                              </w:divBdr>
                              <w:divsChild>
                                <w:div w:id="2079404000">
                                  <w:marLeft w:val="0"/>
                                  <w:marRight w:val="0"/>
                                  <w:marTop w:val="0"/>
                                  <w:marBottom w:val="0"/>
                                  <w:divBdr>
                                    <w:top w:val="none" w:sz="0" w:space="0" w:color="auto"/>
                                    <w:left w:val="none" w:sz="0" w:space="0" w:color="auto"/>
                                    <w:bottom w:val="none" w:sz="0" w:space="0" w:color="auto"/>
                                    <w:right w:val="none" w:sz="0" w:space="0" w:color="auto"/>
                                  </w:divBdr>
                                  <w:divsChild>
                                    <w:div w:id="597369828">
                                      <w:marLeft w:val="0"/>
                                      <w:marRight w:val="0"/>
                                      <w:marTop w:val="0"/>
                                      <w:marBottom w:val="0"/>
                                      <w:divBdr>
                                        <w:top w:val="none" w:sz="0" w:space="0" w:color="auto"/>
                                        <w:left w:val="none" w:sz="0" w:space="0" w:color="auto"/>
                                        <w:bottom w:val="none" w:sz="0" w:space="0" w:color="auto"/>
                                        <w:right w:val="none" w:sz="0" w:space="0" w:color="auto"/>
                                      </w:divBdr>
                                      <w:divsChild>
                                        <w:div w:id="19954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462603">
      <w:bodyDiv w:val="1"/>
      <w:marLeft w:val="0"/>
      <w:marRight w:val="0"/>
      <w:marTop w:val="0"/>
      <w:marBottom w:val="0"/>
      <w:divBdr>
        <w:top w:val="none" w:sz="0" w:space="0" w:color="auto"/>
        <w:left w:val="none" w:sz="0" w:space="0" w:color="auto"/>
        <w:bottom w:val="none" w:sz="0" w:space="0" w:color="auto"/>
        <w:right w:val="none" w:sz="0" w:space="0" w:color="auto"/>
      </w:divBdr>
      <w:divsChild>
        <w:div w:id="1317418845">
          <w:marLeft w:val="0"/>
          <w:marRight w:val="0"/>
          <w:marTop w:val="0"/>
          <w:marBottom w:val="0"/>
          <w:divBdr>
            <w:top w:val="none" w:sz="0" w:space="0" w:color="auto"/>
            <w:left w:val="none" w:sz="0" w:space="0" w:color="auto"/>
            <w:bottom w:val="none" w:sz="0" w:space="0" w:color="auto"/>
            <w:right w:val="none" w:sz="0" w:space="0" w:color="auto"/>
          </w:divBdr>
          <w:divsChild>
            <w:div w:id="762840700">
              <w:marLeft w:val="0"/>
              <w:marRight w:val="0"/>
              <w:marTop w:val="0"/>
              <w:marBottom w:val="0"/>
              <w:divBdr>
                <w:top w:val="none" w:sz="0" w:space="0" w:color="auto"/>
                <w:left w:val="none" w:sz="0" w:space="0" w:color="auto"/>
                <w:bottom w:val="none" w:sz="0" w:space="0" w:color="auto"/>
                <w:right w:val="none" w:sz="0" w:space="0" w:color="auto"/>
              </w:divBdr>
              <w:divsChild>
                <w:div w:id="381759235">
                  <w:marLeft w:val="0"/>
                  <w:marRight w:val="0"/>
                  <w:marTop w:val="0"/>
                  <w:marBottom w:val="0"/>
                  <w:divBdr>
                    <w:top w:val="none" w:sz="0" w:space="0" w:color="auto"/>
                    <w:left w:val="none" w:sz="0" w:space="0" w:color="auto"/>
                    <w:bottom w:val="none" w:sz="0" w:space="0" w:color="auto"/>
                    <w:right w:val="none" w:sz="0" w:space="0" w:color="auto"/>
                  </w:divBdr>
                  <w:divsChild>
                    <w:div w:id="1045912072">
                      <w:marLeft w:val="0"/>
                      <w:marRight w:val="0"/>
                      <w:marTop w:val="0"/>
                      <w:marBottom w:val="0"/>
                      <w:divBdr>
                        <w:top w:val="none" w:sz="0" w:space="0" w:color="auto"/>
                        <w:left w:val="none" w:sz="0" w:space="0" w:color="auto"/>
                        <w:bottom w:val="none" w:sz="0" w:space="0" w:color="auto"/>
                        <w:right w:val="none" w:sz="0" w:space="0" w:color="auto"/>
                      </w:divBdr>
                      <w:divsChild>
                        <w:div w:id="1309088861">
                          <w:marLeft w:val="0"/>
                          <w:marRight w:val="0"/>
                          <w:marTop w:val="0"/>
                          <w:marBottom w:val="0"/>
                          <w:divBdr>
                            <w:top w:val="none" w:sz="0" w:space="0" w:color="auto"/>
                            <w:left w:val="none" w:sz="0" w:space="0" w:color="auto"/>
                            <w:bottom w:val="none" w:sz="0" w:space="0" w:color="auto"/>
                            <w:right w:val="none" w:sz="0" w:space="0" w:color="auto"/>
                          </w:divBdr>
                          <w:divsChild>
                            <w:div w:id="769085227">
                              <w:marLeft w:val="0"/>
                              <w:marRight w:val="0"/>
                              <w:marTop w:val="0"/>
                              <w:marBottom w:val="0"/>
                              <w:divBdr>
                                <w:top w:val="none" w:sz="0" w:space="0" w:color="auto"/>
                                <w:left w:val="none" w:sz="0" w:space="0" w:color="auto"/>
                                <w:bottom w:val="none" w:sz="0" w:space="0" w:color="auto"/>
                                <w:right w:val="none" w:sz="0" w:space="0" w:color="auto"/>
                              </w:divBdr>
                              <w:divsChild>
                                <w:div w:id="687800384">
                                  <w:marLeft w:val="0"/>
                                  <w:marRight w:val="0"/>
                                  <w:marTop w:val="0"/>
                                  <w:marBottom w:val="0"/>
                                  <w:divBdr>
                                    <w:top w:val="none" w:sz="0" w:space="0" w:color="auto"/>
                                    <w:left w:val="none" w:sz="0" w:space="0" w:color="auto"/>
                                    <w:bottom w:val="none" w:sz="0" w:space="0" w:color="auto"/>
                                    <w:right w:val="none" w:sz="0" w:space="0" w:color="auto"/>
                                  </w:divBdr>
                                  <w:divsChild>
                                    <w:div w:id="1897810490">
                                      <w:marLeft w:val="0"/>
                                      <w:marRight w:val="0"/>
                                      <w:marTop w:val="0"/>
                                      <w:marBottom w:val="0"/>
                                      <w:divBdr>
                                        <w:top w:val="none" w:sz="0" w:space="0" w:color="auto"/>
                                        <w:left w:val="none" w:sz="0" w:space="0" w:color="auto"/>
                                        <w:bottom w:val="none" w:sz="0" w:space="0" w:color="auto"/>
                                        <w:right w:val="none" w:sz="0" w:space="0" w:color="auto"/>
                                      </w:divBdr>
                                      <w:divsChild>
                                        <w:div w:id="16496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37288">
      <w:bodyDiv w:val="1"/>
      <w:marLeft w:val="0"/>
      <w:marRight w:val="0"/>
      <w:marTop w:val="0"/>
      <w:marBottom w:val="0"/>
      <w:divBdr>
        <w:top w:val="none" w:sz="0" w:space="0" w:color="auto"/>
        <w:left w:val="none" w:sz="0" w:space="0" w:color="auto"/>
        <w:bottom w:val="none" w:sz="0" w:space="0" w:color="auto"/>
        <w:right w:val="none" w:sz="0" w:space="0" w:color="auto"/>
      </w:divBdr>
      <w:divsChild>
        <w:div w:id="1596471587">
          <w:marLeft w:val="0"/>
          <w:marRight w:val="0"/>
          <w:marTop w:val="0"/>
          <w:marBottom w:val="0"/>
          <w:divBdr>
            <w:top w:val="none" w:sz="0" w:space="0" w:color="auto"/>
            <w:left w:val="none" w:sz="0" w:space="0" w:color="auto"/>
            <w:bottom w:val="none" w:sz="0" w:space="0" w:color="auto"/>
            <w:right w:val="none" w:sz="0" w:space="0" w:color="auto"/>
          </w:divBdr>
          <w:divsChild>
            <w:div w:id="1536965979">
              <w:marLeft w:val="0"/>
              <w:marRight w:val="0"/>
              <w:marTop w:val="0"/>
              <w:marBottom w:val="0"/>
              <w:divBdr>
                <w:top w:val="none" w:sz="0" w:space="0" w:color="auto"/>
                <w:left w:val="none" w:sz="0" w:space="0" w:color="auto"/>
                <w:bottom w:val="none" w:sz="0" w:space="0" w:color="auto"/>
                <w:right w:val="none" w:sz="0" w:space="0" w:color="auto"/>
              </w:divBdr>
              <w:divsChild>
                <w:div w:id="1956517288">
                  <w:marLeft w:val="0"/>
                  <w:marRight w:val="0"/>
                  <w:marTop w:val="0"/>
                  <w:marBottom w:val="0"/>
                  <w:divBdr>
                    <w:top w:val="none" w:sz="0" w:space="0" w:color="auto"/>
                    <w:left w:val="none" w:sz="0" w:space="0" w:color="auto"/>
                    <w:bottom w:val="none" w:sz="0" w:space="0" w:color="auto"/>
                    <w:right w:val="none" w:sz="0" w:space="0" w:color="auto"/>
                  </w:divBdr>
                  <w:divsChild>
                    <w:div w:id="1853764618">
                      <w:marLeft w:val="0"/>
                      <w:marRight w:val="0"/>
                      <w:marTop w:val="0"/>
                      <w:marBottom w:val="0"/>
                      <w:divBdr>
                        <w:top w:val="none" w:sz="0" w:space="0" w:color="auto"/>
                        <w:left w:val="none" w:sz="0" w:space="0" w:color="auto"/>
                        <w:bottom w:val="none" w:sz="0" w:space="0" w:color="auto"/>
                        <w:right w:val="none" w:sz="0" w:space="0" w:color="auto"/>
                      </w:divBdr>
                      <w:divsChild>
                        <w:div w:id="759908059">
                          <w:marLeft w:val="0"/>
                          <w:marRight w:val="0"/>
                          <w:marTop w:val="0"/>
                          <w:marBottom w:val="0"/>
                          <w:divBdr>
                            <w:top w:val="none" w:sz="0" w:space="0" w:color="auto"/>
                            <w:left w:val="none" w:sz="0" w:space="0" w:color="auto"/>
                            <w:bottom w:val="none" w:sz="0" w:space="0" w:color="auto"/>
                            <w:right w:val="none" w:sz="0" w:space="0" w:color="auto"/>
                          </w:divBdr>
                          <w:divsChild>
                            <w:div w:id="405542181">
                              <w:marLeft w:val="0"/>
                              <w:marRight w:val="0"/>
                              <w:marTop w:val="0"/>
                              <w:marBottom w:val="0"/>
                              <w:divBdr>
                                <w:top w:val="none" w:sz="0" w:space="0" w:color="auto"/>
                                <w:left w:val="none" w:sz="0" w:space="0" w:color="auto"/>
                                <w:bottom w:val="none" w:sz="0" w:space="0" w:color="auto"/>
                                <w:right w:val="none" w:sz="0" w:space="0" w:color="auto"/>
                              </w:divBdr>
                              <w:divsChild>
                                <w:div w:id="1784306835">
                                  <w:marLeft w:val="0"/>
                                  <w:marRight w:val="0"/>
                                  <w:marTop w:val="0"/>
                                  <w:marBottom w:val="0"/>
                                  <w:divBdr>
                                    <w:top w:val="none" w:sz="0" w:space="0" w:color="auto"/>
                                    <w:left w:val="none" w:sz="0" w:space="0" w:color="auto"/>
                                    <w:bottom w:val="none" w:sz="0" w:space="0" w:color="auto"/>
                                    <w:right w:val="none" w:sz="0" w:space="0" w:color="auto"/>
                                  </w:divBdr>
                                  <w:divsChild>
                                    <w:div w:id="1152940260">
                                      <w:marLeft w:val="0"/>
                                      <w:marRight w:val="0"/>
                                      <w:marTop w:val="0"/>
                                      <w:marBottom w:val="0"/>
                                      <w:divBdr>
                                        <w:top w:val="none" w:sz="0" w:space="0" w:color="auto"/>
                                        <w:left w:val="none" w:sz="0" w:space="0" w:color="auto"/>
                                        <w:bottom w:val="none" w:sz="0" w:space="0" w:color="auto"/>
                                        <w:right w:val="none" w:sz="0" w:space="0" w:color="auto"/>
                                      </w:divBdr>
                                      <w:divsChild>
                                        <w:div w:id="17607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63123">
      <w:bodyDiv w:val="1"/>
      <w:marLeft w:val="0"/>
      <w:marRight w:val="0"/>
      <w:marTop w:val="0"/>
      <w:marBottom w:val="0"/>
      <w:divBdr>
        <w:top w:val="none" w:sz="0" w:space="0" w:color="auto"/>
        <w:left w:val="none" w:sz="0" w:space="0" w:color="auto"/>
        <w:bottom w:val="none" w:sz="0" w:space="0" w:color="auto"/>
        <w:right w:val="none" w:sz="0" w:space="0" w:color="auto"/>
      </w:divBdr>
      <w:divsChild>
        <w:div w:id="817307610">
          <w:marLeft w:val="0"/>
          <w:marRight w:val="0"/>
          <w:marTop w:val="0"/>
          <w:marBottom w:val="0"/>
          <w:divBdr>
            <w:top w:val="none" w:sz="0" w:space="0" w:color="auto"/>
            <w:left w:val="none" w:sz="0" w:space="0" w:color="auto"/>
            <w:bottom w:val="none" w:sz="0" w:space="0" w:color="auto"/>
            <w:right w:val="none" w:sz="0" w:space="0" w:color="auto"/>
          </w:divBdr>
          <w:divsChild>
            <w:div w:id="2030909135">
              <w:marLeft w:val="0"/>
              <w:marRight w:val="0"/>
              <w:marTop w:val="0"/>
              <w:marBottom w:val="0"/>
              <w:divBdr>
                <w:top w:val="none" w:sz="0" w:space="0" w:color="auto"/>
                <w:left w:val="none" w:sz="0" w:space="0" w:color="auto"/>
                <w:bottom w:val="none" w:sz="0" w:space="0" w:color="auto"/>
                <w:right w:val="none" w:sz="0" w:space="0" w:color="auto"/>
              </w:divBdr>
              <w:divsChild>
                <w:div w:id="25565866">
                  <w:marLeft w:val="0"/>
                  <w:marRight w:val="0"/>
                  <w:marTop w:val="0"/>
                  <w:marBottom w:val="0"/>
                  <w:divBdr>
                    <w:top w:val="none" w:sz="0" w:space="0" w:color="auto"/>
                    <w:left w:val="none" w:sz="0" w:space="0" w:color="auto"/>
                    <w:bottom w:val="none" w:sz="0" w:space="0" w:color="auto"/>
                    <w:right w:val="none" w:sz="0" w:space="0" w:color="auto"/>
                  </w:divBdr>
                  <w:divsChild>
                    <w:div w:id="554124469">
                      <w:marLeft w:val="0"/>
                      <w:marRight w:val="0"/>
                      <w:marTop w:val="0"/>
                      <w:marBottom w:val="0"/>
                      <w:divBdr>
                        <w:top w:val="none" w:sz="0" w:space="0" w:color="auto"/>
                        <w:left w:val="none" w:sz="0" w:space="0" w:color="auto"/>
                        <w:bottom w:val="none" w:sz="0" w:space="0" w:color="auto"/>
                        <w:right w:val="none" w:sz="0" w:space="0" w:color="auto"/>
                      </w:divBdr>
                      <w:divsChild>
                        <w:div w:id="539364080">
                          <w:marLeft w:val="0"/>
                          <w:marRight w:val="0"/>
                          <w:marTop w:val="0"/>
                          <w:marBottom w:val="0"/>
                          <w:divBdr>
                            <w:top w:val="none" w:sz="0" w:space="0" w:color="auto"/>
                            <w:left w:val="none" w:sz="0" w:space="0" w:color="auto"/>
                            <w:bottom w:val="none" w:sz="0" w:space="0" w:color="auto"/>
                            <w:right w:val="none" w:sz="0" w:space="0" w:color="auto"/>
                          </w:divBdr>
                          <w:divsChild>
                            <w:div w:id="1408527812">
                              <w:marLeft w:val="0"/>
                              <w:marRight w:val="0"/>
                              <w:marTop w:val="0"/>
                              <w:marBottom w:val="0"/>
                              <w:divBdr>
                                <w:top w:val="none" w:sz="0" w:space="0" w:color="auto"/>
                                <w:left w:val="none" w:sz="0" w:space="0" w:color="auto"/>
                                <w:bottom w:val="none" w:sz="0" w:space="0" w:color="auto"/>
                                <w:right w:val="none" w:sz="0" w:space="0" w:color="auto"/>
                              </w:divBdr>
                              <w:divsChild>
                                <w:div w:id="354768541">
                                  <w:marLeft w:val="0"/>
                                  <w:marRight w:val="0"/>
                                  <w:marTop w:val="0"/>
                                  <w:marBottom w:val="0"/>
                                  <w:divBdr>
                                    <w:top w:val="none" w:sz="0" w:space="0" w:color="auto"/>
                                    <w:left w:val="none" w:sz="0" w:space="0" w:color="auto"/>
                                    <w:bottom w:val="none" w:sz="0" w:space="0" w:color="auto"/>
                                    <w:right w:val="none" w:sz="0" w:space="0" w:color="auto"/>
                                  </w:divBdr>
                                  <w:divsChild>
                                    <w:div w:id="493375414">
                                      <w:marLeft w:val="0"/>
                                      <w:marRight w:val="0"/>
                                      <w:marTop w:val="0"/>
                                      <w:marBottom w:val="0"/>
                                      <w:divBdr>
                                        <w:top w:val="none" w:sz="0" w:space="0" w:color="auto"/>
                                        <w:left w:val="none" w:sz="0" w:space="0" w:color="auto"/>
                                        <w:bottom w:val="none" w:sz="0" w:space="0" w:color="auto"/>
                                        <w:right w:val="none" w:sz="0" w:space="0" w:color="auto"/>
                                      </w:divBdr>
                                      <w:divsChild>
                                        <w:div w:id="2560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18030">
      <w:bodyDiv w:val="1"/>
      <w:marLeft w:val="0"/>
      <w:marRight w:val="0"/>
      <w:marTop w:val="0"/>
      <w:marBottom w:val="0"/>
      <w:divBdr>
        <w:top w:val="none" w:sz="0" w:space="0" w:color="auto"/>
        <w:left w:val="none" w:sz="0" w:space="0" w:color="auto"/>
        <w:bottom w:val="none" w:sz="0" w:space="0" w:color="auto"/>
        <w:right w:val="none" w:sz="0" w:space="0" w:color="auto"/>
      </w:divBdr>
      <w:divsChild>
        <w:div w:id="2017884542">
          <w:marLeft w:val="0"/>
          <w:marRight w:val="0"/>
          <w:marTop w:val="0"/>
          <w:marBottom w:val="0"/>
          <w:divBdr>
            <w:top w:val="none" w:sz="0" w:space="0" w:color="auto"/>
            <w:left w:val="none" w:sz="0" w:space="0" w:color="auto"/>
            <w:bottom w:val="none" w:sz="0" w:space="0" w:color="auto"/>
            <w:right w:val="none" w:sz="0" w:space="0" w:color="auto"/>
          </w:divBdr>
          <w:divsChild>
            <w:div w:id="341276914">
              <w:marLeft w:val="0"/>
              <w:marRight w:val="0"/>
              <w:marTop w:val="0"/>
              <w:marBottom w:val="0"/>
              <w:divBdr>
                <w:top w:val="none" w:sz="0" w:space="0" w:color="auto"/>
                <w:left w:val="none" w:sz="0" w:space="0" w:color="auto"/>
                <w:bottom w:val="none" w:sz="0" w:space="0" w:color="auto"/>
                <w:right w:val="none" w:sz="0" w:space="0" w:color="auto"/>
              </w:divBdr>
              <w:divsChild>
                <w:div w:id="1284462889">
                  <w:marLeft w:val="0"/>
                  <w:marRight w:val="0"/>
                  <w:marTop w:val="0"/>
                  <w:marBottom w:val="0"/>
                  <w:divBdr>
                    <w:top w:val="none" w:sz="0" w:space="0" w:color="auto"/>
                    <w:left w:val="none" w:sz="0" w:space="0" w:color="auto"/>
                    <w:bottom w:val="none" w:sz="0" w:space="0" w:color="auto"/>
                    <w:right w:val="none" w:sz="0" w:space="0" w:color="auto"/>
                  </w:divBdr>
                  <w:divsChild>
                    <w:div w:id="1768386226">
                      <w:marLeft w:val="0"/>
                      <w:marRight w:val="0"/>
                      <w:marTop w:val="0"/>
                      <w:marBottom w:val="0"/>
                      <w:divBdr>
                        <w:top w:val="none" w:sz="0" w:space="0" w:color="auto"/>
                        <w:left w:val="none" w:sz="0" w:space="0" w:color="auto"/>
                        <w:bottom w:val="none" w:sz="0" w:space="0" w:color="auto"/>
                        <w:right w:val="none" w:sz="0" w:space="0" w:color="auto"/>
                      </w:divBdr>
                      <w:divsChild>
                        <w:div w:id="1397434957">
                          <w:marLeft w:val="0"/>
                          <w:marRight w:val="0"/>
                          <w:marTop w:val="0"/>
                          <w:marBottom w:val="0"/>
                          <w:divBdr>
                            <w:top w:val="none" w:sz="0" w:space="0" w:color="auto"/>
                            <w:left w:val="none" w:sz="0" w:space="0" w:color="auto"/>
                            <w:bottom w:val="none" w:sz="0" w:space="0" w:color="auto"/>
                            <w:right w:val="none" w:sz="0" w:space="0" w:color="auto"/>
                          </w:divBdr>
                          <w:divsChild>
                            <w:div w:id="403768616">
                              <w:marLeft w:val="0"/>
                              <w:marRight w:val="0"/>
                              <w:marTop w:val="0"/>
                              <w:marBottom w:val="0"/>
                              <w:divBdr>
                                <w:top w:val="none" w:sz="0" w:space="0" w:color="auto"/>
                                <w:left w:val="none" w:sz="0" w:space="0" w:color="auto"/>
                                <w:bottom w:val="none" w:sz="0" w:space="0" w:color="auto"/>
                                <w:right w:val="none" w:sz="0" w:space="0" w:color="auto"/>
                              </w:divBdr>
                              <w:divsChild>
                                <w:div w:id="729889833">
                                  <w:marLeft w:val="0"/>
                                  <w:marRight w:val="0"/>
                                  <w:marTop w:val="0"/>
                                  <w:marBottom w:val="0"/>
                                  <w:divBdr>
                                    <w:top w:val="none" w:sz="0" w:space="0" w:color="auto"/>
                                    <w:left w:val="none" w:sz="0" w:space="0" w:color="auto"/>
                                    <w:bottom w:val="none" w:sz="0" w:space="0" w:color="auto"/>
                                    <w:right w:val="none" w:sz="0" w:space="0" w:color="auto"/>
                                  </w:divBdr>
                                  <w:divsChild>
                                    <w:div w:id="1847284159">
                                      <w:marLeft w:val="0"/>
                                      <w:marRight w:val="0"/>
                                      <w:marTop w:val="0"/>
                                      <w:marBottom w:val="0"/>
                                      <w:divBdr>
                                        <w:top w:val="none" w:sz="0" w:space="0" w:color="auto"/>
                                        <w:left w:val="none" w:sz="0" w:space="0" w:color="auto"/>
                                        <w:bottom w:val="none" w:sz="0" w:space="0" w:color="auto"/>
                                        <w:right w:val="none" w:sz="0" w:space="0" w:color="auto"/>
                                      </w:divBdr>
                                      <w:divsChild>
                                        <w:div w:id="17043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04390">
      <w:bodyDiv w:val="1"/>
      <w:marLeft w:val="0"/>
      <w:marRight w:val="0"/>
      <w:marTop w:val="0"/>
      <w:marBottom w:val="0"/>
      <w:divBdr>
        <w:top w:val="none" w:sz="0" w:space="0" w:color="auto"/>
        <w:left w:val="none" w:sz="0" w:space="0" w:color="auto"/>
        <w:bottom w:val="none" w:sz="0" w:space="0" w:color="auto"/>
        <w:right w:val="none" w:sz="0" w:space="0" w:color="auto"/>
      </w:divBdr>
      <w:divsChild>
        <w:div w:id="440220850">
          <w:marLeft w:val="0"/>
          <w:marRight w:val="0"/>
          <w:marTop w:val="0"/>
          <w:marBottom w:val="0"/>
          <w:divBdr>
            <w:top w:val="none" w:sz="0" w:space="0" w:color="auto"/>
            <w:left w:val="none" w:sz="0" w:space="0" w:color="auto"/>
            <w:bottom w:val="none" w:sz="0" w:space="0" w:color="auto"/>
            <w:right w:val="none" w:sz="0" w:space="0" w:color="auto"/>
          </w:divBdr>
          <w:divsChild>
            <w:div w:id="633675889">
              <w:marLeft w:val="0"/>
              <w:marRight w:val="0"/>
              <w:marTop w:val="0"/>
              <w:marBottom w:val="0"/>
              <w:divBdr>
                <w:top w:val="none" w:sz="0" w:space="0" w:color="auto"/>
                <w:left w:val="single" w:sz="48" w:space="0" w:color="FFFFFF"/>
                <w:bottom w:val="none" w:sz="0" w:space="0" w:color="auto"/>
                <w:right w:val="single" w:sz="48" w:space="0" w:color="FFFFFF"/>
              </w:divBdr>
              <w:divsChild>
                <w:div w:id="390424407">
                  <w:marLeft w:val="0"/>
                  <w:marRight w:val="0"/>
                  <w:marTop w:val="0"/>
                  <w:marBottom w:val="0"/>
                  <w:divBdr>
                    <w:top w:val="none" w:sz="0" w:space="0" w:color="auto"/>
                    <w:left w:val="none" w:sz="0" w:space="0" w:color="auto"/>
                    <w:bottom w:val="none" w:sz="0" w:space="0" w:color="auto"/>
                    <w:right w:val="none" w:sz="0" w:space="0" w:color="auto"/>
                  </w:divBdr>
                  <w:divsChild>
                    <w:div w:id="1866015095">
                      <w:marLeft w:val="0"/>
                      <w:marRight w:val="0"/>
                      <w:marTop w:val="300"/>
                      <w:marBottom w:val="0"/>
                      <w:divBdr>
                        <w:top w:val="none" w:sz="0" w:space="0" w:color="auto"/>
                        <w:left w:val="none" w:sz="0" w:space="0" w:color="auto"/>
                        <w:bottom w:val="none" w:sz="0" w:space="0" w:color="auto"/>
                        <w:right w:val="none" w:sz="0" w:space="0" w:color="auto"/>
                      </w:divBdr>
                      <w:divsChild>
                        <w:div w:id="1057826441">
                          <w:marLeft w:val="0"/>
                          <w:marRight w:val="0"/>
                          <w:marTop w:val="0"/>
                          <w:marBottom w:val="0"/>
                          <w:divBdr>
                            <w:top w:val="none" w:sz="0" w:space="0" w:color="auto"/>
                            <w:left w:val="none" w:sz="0" w:space="0" w:color="auto"/>
                            <w:bottom w:val="none" w:sz="0" w:space="0" w:color="auto"/>
                            <w:right w:val="none" w:sz="0" w:space="0" w:color="auto"/>
                          </w:divBdr>
                        </w:div>
                      </w:divsChild>
                    </w:div>
                    <w:div w:id="377557761">
                      <w:marLeft w:val="0"/>
                      <w:marRight w:val="0"/>
                      <w:marTop w:val="0"/>
                      <w:marBottom w:val="0"/>
                      <w:divBdr>
                        <w:top w:val="none" w:sz="0" w:space="0" w:color="auto"/>
                        <w:left w:val="none" w:sz="0" w:space="0" w:color="auto"/>
                        <w:bottom w:val="none" w:sz="0" w:space="0" w:color="auto"/>
                        <w:right w:val="none" w:sz="0" w:space="0" w:color="auto"/>
                      </w:divBdr>
                      <w:divsChild>
                        <w:div w:id="435559069">
                          <w:marLeft w:val="0"/>
                          <w:marRight w:val="0"/>
                          <w:marTop w:val="0"/>
                          <w:marBottom w:val="0"/>
                          <w:divBdr>
                            <w:top w:val="none" w:sz="0" w:space="0" w:color="auto"/>
                            <w:left w:val="none" w:sz="0" w:space="0" w:color="auto"/>
                            <w:bottom w:val="none" w:sz="0" w:space="0" w:color="auto"/>
                            <w:right w:val="none" w:sz="0" w:space="0" w:color="auto"/>
                          </w:divBdr>
                          <w:divsChild>
                            <w:div w:id="156854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49426">
      <w:bodyDiv w:val="1"/>
      <w:marLeft w:val="0"/>
      <w:marRight w:val="0"/>
      <w:marTop w:val="0"/>
      <w:marBottom w:val="0"/>
      <w:divBdr>
        <w:top w:val="none" w:sz="0" w:space="0" w:color="auto"/>
        <w:left w:val="none" w:sz="0" w:space="0" w:color="auto"/>
        <w:bottom w:val="none" w:sz="0" w:space="0" w:color="auto"/>
        <w:right w:val="none" w:sz="0" w:space="0" w:color="auto"/>
      </w:divBdr>
      <w:divsChild>
        <w:div w:id="1466967793">
          <w:marLeft w:val="0"/>
          <w:marRight w:val="0"/>
          <w:marTop w:val="0"/>
          <w:marBottom w:val="0"/>
          <w:divBdr>
            <w:top w:val="none" w:sz="0" w:space="0" w:color="auto"/>
            <w:left w:val="none" w:sz="0" w:space="0" w:color="auto"/>
            <w:bottom w:val="none" w:sz="0" w:space="0" w:color="auto"/>
            <w:right w:val="none" w:sz="0" w:space="0" w:color="auto"/>
          </w:divBdr>
          <w:divsChild>
            <w:div w:id="1666204979">
              <w:marLeft w:val="0"/>
              <w:marRight w:val="0"/>
              <w:marTop w:val="0"/>
              <w:marBottom w:val="0"/>
              <w:divBdr>
                <w:top w:val="none" w:sz="0" w:space="0" w:color="auto"/>
                <w:left w:val="single" w:sz="48" w:space="0" w:color="FFFFFF"/>
                <w:bottom w:val="none" w:sz="0" w:space="0" w:color="auto"/>
                <w:right w:val="single" w:sz="48" w:space="0" w:color="FFFFFF"/>
              </w:divBdr>
              <w:divsChild>
                <w:div w:id="877470345">
                  <w:marLeft w:val="0"/>
                  <w:marRight w:val="0"/>
                  <w:marTop w:val="0"/>
                  <w:marBottom w:val="0"/>
                  <w:divBdr>
                    <w:top w:val="none" w:sz="0" w:space="0" w:color="auto"/>
                    <w:left w:val="none" w:sz="0" w:space="0" w:color="auto"/>
                    <w:bottom w:val="none" w:sz="0" w:space="0" w:color="auto"/>
                    <w:right w:val="none" w:sz="0" w:space="0" w:color="auto"/>
                  </w:divBdr>
                  <w:divsChild>
                    <w:div w:id="1509830731">
                      <w:marLeft w:val="0"/>
                      <w:marRight w:val="0"/>
                      <w:marTop w:val="0"/>
                      <w:marBottom w:val="930"/>
                      <w:divBdr>
                        <w:top w:val="none" w:sz="0" w:space="0" w:color="auto"/>
                        <w:left w:val="none" w:sz="0" w:space="0" w:color="auto"/>
                        <w:bottom w:val="none" w:sz="0" w:space="0" w:color="auto"/>
                        <w:right w:val="none" w:sz="0" w:space="0" w:color="auto"/>
                      </w:divBdr>
                      <w:divsChild>
                        <w:div w:id="719212508">
                          <w:marLeft w:val="0"/>
                          <w:marRight w:val="0"/>
                          <w:marTop w:val="0"/>
                          <w:marBottom w:val="0"/>
                          <w:divBdr>
                            <w:top w:val="none" w:sz="0" w:space="0" w:color="auto"/>
                            <w:left w:val="none" w:sz="0" w:space="0" w:color="auto"/>
                            <w:bottom w:val="none" w:sz="0" w:space="0" w:color="auto"/>
                            <w:right w:val="none" w:sz="0" w:space="0" w:color="auto"/>
                          </w:divBdr>
                          <w:divsChild>
                            <w:div w:id="657148834">
                              <w:marLeft w:val="0"/>
                              <w:marRight w:val="0"/>
                              <w:marTop w:val="0"/>
                              <w:marBottom w:val="0"/>
                              <w:divBdr>
                                <w:top w:val="none" w:sz="0" w:space="0" w:color="auto"/>
                                <w:left w:val="none" w:sz="0" w:space="0" w:color="auto"/>
                                <w:bottom w:val="none" w:sz="0" w:space="0" w:color="auto"/>
                                <w:right w:val="none" w:sz="0" w:space="0" w:color="auto"/>
                              </w:divBdr>
                              <w:divsChild>
                                <w:div w:id="242227920">
                                  <w:marLeft w:val="0"/>
                                  <w:marRight w:val="0"/>
                                  <w:marTop w:val="0"/>
                                  <w:marBottom w:val="0"/>
                                  <w:divBdr>
                                    <w:top w:val="none" w:sz="0" w:space="0" w:color="auto"/>
                                    <w:left w:val="none" w:sz="0" w:space="0" w:color="auto"/>
                                    <w:bottom w:val="none" w:sz="0" w:space="0" w:color="auto"/>
                                    <w:right w:val="none" w:sz="0" w:space="0" w:color="auto"/>
                                  </w:divBdr>
                                  <w:divsChild>
                                    <w:div w:id="1666663783">
                                      <w:marLeft w:val="0"/>
                                      <w:marRight w:val="0"/>
                                      <w:marTop w:val="0"/>
                                      <w:marBottom w:val="0"/>
                                      <w:divBdr>
                                        <w:top w:val="none" w:sz="0" w:space="0" w:color="auto"/>
                                        <w:left w:val="none" w:sz="0" w:space="0" w:color="auto"/>
                                        <w:bottom w:val="none" w:sz="0" w:space="0" w:color="auto"/>
                                        <w:right w:val="none" w:sz="0" w:space="0" w:color="auto"/>
                                      </w:divBdr>
                                      <w:divsChild>
                                        <w:div w:id="7114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87214">
      <w:bodyDiv w:val="1"/>
      <w:marLeft w:val="0"/>
      <w:marRight w:val="0"/>
      <w:marTop w:val="0"/>
      <w:marBottom w:val="0"/>
      <w:divBdr>
        <w:top w:val="none" w:sz="0" w:space="0" w:color="auto"/>
        <w:left w:val="none" w:sz="0" w:space="0" w:color="auto"/>
        <w:bottom w:val="none" w:sz="0" w:space="0" w:color="auto"/>
        <w:right w:val="none" w:sz="0" w:space="0" w:color="auto"/>
      </w:divBdr>
      <w:divsChild>
        <w:div w:id="755589884">
          <w:marLeft w:val="0"/>
          <w:marRight w:val="1"/>
          <w:marTop w:val="0"/>
          <w:marBottom w:val="0"/>
          <w:divBdr>
            <w:top w:val="none" w:sz="0" w:space="0" w:color="auto"/>
            <w:left w:val="none" w:sz="0" w:space="0" w:color="auto"/>
            <w:bottom w:val="none" w:sz="0" w:space="0" w:color="auto"/>
            <w:right w:val="none" w:sz="0" w:space="0" w:color="auto"/>
          </w:divBdr>
          <w:divsChild>
            <w:div w:id="457921129">
              <w:marLeft w:val="0"/>
              <w:marRight w:val="0"/>
              <w:marTop w:val="0"/>
              <w:marBottom w:val="0"/>
              <w:divBdr>
                <w:top w:val="none" w:sz="0" w:space="0" w:color="auto"/>
                <w:left w:val="none" w:sz="0" w:space="0" w:color="auto"/>
                <w:bottom w:val="none" w:sz="0" w:space="0" w:color="auto"/>
                <w:right w:val="none" w:sz="0" w:space="0" w:color="auto"/>
              </w:divBdr>
              <w:divsChild>
                <w:div w:id="1097990438">
                  <w:marLeft w:val="0"/>
                  <w:marRight w:val="1"/>
                  <w:marTop w:val="0"/>
                  <w:marBottom w:val="0"/>
                  <w:divBdr>
                    <w:top w:val="none" w:sz="0" w:space="0" w:color="auto"/>
                    <w:left w:val="none" w:sz="0" w:space="0" w:color="auto"/>
                    <w:bottom w:val="none" w:sz="0" w:space="0" w:color="auto"/>
                    <w:right w:val="none" w:sz="0" w:space="0" w:color="auto"/>
                  </w:divBdr>
                  <w:divsChild>
                    <w:div w:id="334503152">
                      <w:marLeft w:val="0"/>
                      <w:marRight w:val="0"/>
                      <w:marTop w:val="0"/>
                      <w:marBottom w:val="0"/>
                      <w:divBdr>
                        <w:top w:val="none" w:sz="0" w:space="0" w:color="auto"/>
                        <w:left w:val="none" w:sz="0" w:space="0" w:color="auto"/>
                        <w:bottom w:val="none" w:sz="0" w:space="0" w:color="auto"/>
                        <w:right w:val="none" w:sz="0" w:space="0" w:color="auto"/>
                      </w:divBdr>
                      <w:divsChild>
                        <w:div w:id="1025521572">
                          <w:marLeft w:val="0"/>
                          <w:marRight w:val="0"/>
                          <w:marTop w:val="0"/>
                          <w:marBottom w:val="0"/>
                          <w:divBdr>
                            <w:top w:val="none" w:sz="0" w:space="0" w:color="auto"/>
                            <w:left w:val="none" w:sz="0" w:space="0" w:color="auto"/>
                            <w:bottom w:val="none" w:sz="0" w:space="0" w:color="auto"/>
                            <w:right w:val="none" w:sz="0" w:space="0" w:color="auto"/>
                          </w:divBdr>
                          <w:divsChild>
                            <w:div w:id="527526104">
                              <w:marLeft w:val="0"/>
                              <w:marRight w:val="0"/>
                              <w:marTop w:val="120"/>
                              <w:marBottom w:val="360"/>
                              <w:divBdr>
                                <w:top w:val="none" w:sz="0" w:space="0" w:color="auto"/>
                                <w:left w:val="none" w:sz="0" w:space="0" w:color="auto"/>
                                <w:bottom w:val="none" w:sz="0" w:space="0" w:color="auto"/>
                                <w:right w:val="none" w:sz="0" w:space="0" w:color="auto"/>
                              </w:divBdr>
                              <w:divsChild>
                                <w:div w:id="341737074">
                                  <w:marLeft w:val="0"/>
                                  <w:marRight w:val="0"/>
                                  <w:marTop w:val="0"/>
                                  <w:marBottom w:val="0"/>
                                  <w:divBdr>
                                    <w:top w:val="none" w:sz="0" w:space="0" w:color="auto"/>
                                    <w:left w:val="none" w:sz="0" w:space="0" w:color="auto"/>
                                    <w:bottom w:val="none" w:sz="0" w:space="0" w:color="auto"/>
                                    <w:right w:val="none" w:sz="0" w:space="0" w:color="auto"/>
                                  </w:divBdr>
                                </w:div>
                                <w:div w:id="310521958">
                                  <w:marLeft w:val="0"/>
                                  <w:marRight w:val="0"/>
                                  <w:marTop w:val="0"/>
                                  <w:marBottom w:val="0"/>
                                  <w:divBdr>
                                    <w:top w:val="none" w:sz="0" w:space="0" w:color="auto"/>
                                    <w:left w:val="none" w:sz="0" w:space="0" w:color="auto"/>
                                    <w:bottom w:val="none" w:sz="0" w:space="0" w:color="auto"/>
                                    <w:right w:val="none" w:sz="0" w:space="0" w:color="auto"/>
                                  </w:divBdr>
                                </w:div>
                                <w:div w:id="1470708267">
                                  <w:marLeft w:val="0"/>
                                  <w:marRight w:val="0"/>
                                  <w:marTop w:val="0"/>
                                  <w:marBottom w:val="0"/>
                                  <w:divBdr>
                                    <w:top w:val="none" w:sz="0" w:space="0" w:color="auto"/>
                                    <w:left w:val="none" w:sz="0" w:space="0" w:color="auto"/>
                                    <w:bottom w:val="none" w:sz="0" w:space="0" w:color="auto"/>
                                    <w:right w:val="none" w:sz="0" w:space="0" w:color="auto"/>
                                  </w:divBdr>
                                </w:div>
                                <w:div w:id="7655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53839">
      <w:bodyDiv w:val="1"/>
      <w:marLeft w:val="0"/>
      <w:marRight w:val="0"/>
      <w:marTop w:val="0"/>
      <w:marBottom w:val="0"/>
      <w:divBdr>
        <w:top w:val="none" w:sz="0" w:space="0" w:color="auto"/>
        <w:left w:val="none" w:sz="0" w:space="0" w:color="auto"/>
        <w:bottom w:val="none" w:sz="0" w:space="0" w:color="auto"/>
        <w:right w:val="none" w:sz="0" w:space="0" w:color="auto"/>
      </w:divBdr>
      <w:divsChild>
        <w:div w:id="235676037">
          <w:marLeft w:val="0"/>
          <w:marRight w:val="1"/>
          <w:marTop w:val="0"/>
          <w:marBottom w:val="0"/>
          <w:divBdr>
            <w:top w:val="none" w:sz="0" w:space="0" w:color="auto"/>
            <w:left w:val="none" w:sz="0" w:space="0" w:color="auto"/>
            <w:bottom w:val="none" w:sz="0" w:space="0" w:color="auto"/>
            <w:right w:val="none" w:sz="0" w:space="0" w:color="auto"/>
          </w:divBdr>
          <w:divsChild>
            <w:div w:id="1755664924">
              <w:marLeft w:val="0"/>
              <w:marRight w:val="0"/>
              <w:marTop w:val="0"/>
              <w:marBottom w:val="0"/>
              <w:divBdr>
                <w:top w:val="none" w:sz="0" w:space="0" w:color="auto"/>
                <w:left w:val="none" w:sz="0" w:space="0" w:color="auto"/>
                <w:bottom w:val="none" w:sz="0" w:space="0" w:color="auto"/>
                <w:right w:val="none" w:sz="0" w:space="0" w:color="auto"/>
              </w:divBdr>
              <w:divsChild>
                <w:div w:id="1534030749">
                  <w:marLeft w:val="0"/>
                  <w:marRight w:val="1"/>
                  <w:marTop w:val="0"/>
                  <w:marBottom w:val="0"/>
                  <w:divBdr>
                    <w:top w:val="none" w:sz="0" w:space="0" w:color="auto"/>
                    <w:left w:val="none" w:sz="0" w:space="0" w:color="auto"/>
                    <w:bottom w:val="none" w:sz="0" w:space="0" w:color="auto"/>
                    <w:right w:val="none" w:sz="0" w:space="0" w:color="auto"/>
                  </w:divBdr>
                  <w:divsChild>
                    <w:div w:id="1209225454">
                      <w:marLeft w:val="0"/>
                      <w:marRight w:val="0"/>
                      <w:marTop w:val="0"/>
                      <w:marBottom w:val="0"/>
                      <w:divBdr>
                        <w:top w:val="none" w:sz="0" w:space="0" w:color="auto"/>
                        <w:left w:val="none" w:sz="0" w:space="0" w:color="auto"/>
                        <w:bottom w:val="none" w:sz="0" w:space="0" w:color="auto"/>
                        <w:right w:val="none" w:sz="0" w:space="0" w:color="auto"/>
                      </w:divBdr>
                      <w:divsChild>
                        <w:div w:id="851068755">
                          <w:marLeft w:val="0"/>
                          <w:marRight w:val="0"/>
                          <w:marTop w:val="0"/>
                          <w:marBottom w:val="0"/>
                          <w:divBdr>
                            <w:top w:val="none" w:sz="0" w:space="0" w:color="auto"/>
                            <w:left w:val="none" w:sz="0" w:space="0" w:color="auto"/>
                            <w:bottom w:val="none" w:sz="0" w:space="0" w:color="auto"/>
                            <w:right w:val="none" w:sz="0" w:space="0" w:color="auto"/>
                          </w:divBdr>
                          <w:divsChild>
                            <w:div w:id="1601374370">
                              <w:marLeft w:val="0"/>
                              <w:marRight w:val="0"/>
                              <w:marTop w:val="120"/>
                              <w:marBottom w:val="360"/>
                              <w:divBdr>
                                <w:top w:val="none" w:sz="0" w:space="0" w:color="auto"/>
                                <w:left w:val="none" w:sz="0" w:space="0" w:color="auto"/>
                                <w:bottom w:val="none" w:sz="0" w:space="0" w:color="auto"/>
                                <w:right w:val="none" w:sz="0" w:space="0" w:color="auto"/>
                              </w:divBdr>
                              <w:divsChild>
                                <w:div w:id="579173891">
                                  <w:marLeft w:val="0"/>
                                  <w:marRight w:val="0"/>
                                  <w:marTop w:val="0"/>
                                  <w:marBottom w:val="0"/>
                                  <w:divBdr>
                                    <w:top w:val="none" w:sz="0" w:space="0" w:color="auto"/>
                                    <w:left w:val="none" w:sz="0" w:space="0" w:color="auto"/>
                                    <w:bottom w:val="none" w:sz="0" w:space="0" w:color="auto"/>
                                    <w:right w:val="none" w:sz="0" w:space="0" w:color="auto"/>
                                  </w:divBdr>
                                </w:div>
                                <w:div w:id="1923367650">
                                  <w:marLeft w:val="0"/>
                                  <w:marRight w:val="0"/>
                                  <w:marTop w:val="0"/>
                                  <w:marBottom w:val="0"/>
                                  <w:divBdr>
                                    <w:top w:val="none" w:sz="0" w:space="0" w:color="auto"/>
                                    <w:left w:val="none" w:sz="0" w:space="0" w:color="auto"/>
                                    <w:bottom w:val="none" w:sz="0" w:space="0" w:color="auto"/>
                                    <w:right w:val="none" w:sz="0" w:space="0" w:color="auto"/>
                                  </w:divBdr>
                                </w:div>
                                <w:div w:id="2022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90233">
      <w:bodyDiv w:val="1"/>
      <w:marLeft w:val="0"/>
      <w:marRight w:val="0"/>
      <w:marTop w:val="0"/>
      <w:marBottom w:val="0"/>
      <w:divBdr>
        <w:top w:val="none" w:sz="0" w:space="0" w:color="auto"/>
        <w:left w:val="none" w:sz="0" w:space="0" w:color="auto"/>
        <w:bottom w:val="none" w:sz="0" w:space="0" w:color="auto"/>
        <w:right w:val="none" w:sz="0" w:space="0" w:color="auto"/>
      </w:divBdr>
      <w:divsChild>
        <w:div w:id="259334053">
          <w:marLeft w:val="0"/>
          <w:marRight w:val="0"/>
          <w:marTop w:val="0"/>
          <w:marBottom w:val="0"/>
          <w:divBdr>
            <w:top w:val="none" w:sz="0" w:space="0" w:color="auto"/>
            <w:left w:val="none" w:sz="0" w:space="0" w:color="auto"/>
            <w:bottom w:val="none" w:sz="0" w:space="0" w:color="auto"/>
            <w:right w:val="none" w:sz="0" w:space="0" w:color="auto"/>
          </w:divBdr>
          <w:divsChild>
            <w:div w:id="407968707">
              <w:marLeft w:val="0"/>
              <w:marRight w:val="0"/>
              <w:marTop w:val="0"/>
              <w:marBottom w:val="0"/>
              <w:divBdr>
                <w:top w:val="none" w:sz="0" w:space="0" w:color="auto"/>
                <w:left w:val="none" w:sz="0" w:space="0" w:color="auto"/>
                <w:bottom w:val="none" w:sz="0" w:space="0" w:color="auto"/>
                <w:right w:val="none" w:sz="0" w:space="0" w:color="auto"/>
              </w:divBdr>
              <w:divsChild>
                <w:div w:id="366567111">
                  <w:marLeft w:val="0"/>
                  <w:marRight w:val="0"/>
                  <w:marTop w:val="0"/>
                  <w:marBottom w:val="0"/>
                  <w:divBdr>
                    <w:top w:val="none" w:sz="0" w:space="0" w:color="auto"/>
                    <w:left w:val="none" w:sz="0" w:space="0" w:color="auto"/>
                    <w:bottom w:val="none" w:sz="0" w:space="0" w:color="auto"/>
                    <w:right w:val="none" w:sz="0" w:space="0" w:color="auto"/>
                  </w:divBdr>
                  <w:divsChild>
                    <w:div w:id="1893806100">
                      <w:marLeft w:val="0"/>
                      <w:marRight w:val="0"/>
                      <w:marTop w:val="0"/>
                      <w:marBottom w:val="0"/>
                      <w:divBdr>
                        <w:top w:val="none" w:sz="0" w:space="0" w:color="auto"/>
                        <w:left w:val="none" w:sz="0" w:space="0" w:color="auto"/>
                        <w:bottom w:val="none" w:sz="0" w:space="0" w:color="auto"/>
                        <w:right w:val="none" w:sz="0" w:space="0" w:color="auto"/>
                      </w:divBdr>
                      <w:divsChild>
                        <w:div w:id="1312172355">
                          <w:marLeft w:val="0"/>
                          <w:marRight w:val="0"/>
                          <w:marTop w:val="0"/>
                          <w:marBottom w:val="0"/>
                          <w:divBdr>
                            <w:top w:val="none" w:sz="0" w:space="0" w:color="auto"/>
                            <w:left w:val="none" w:sz="0" w:space="0" w:color="auto"/>
                            <w:bottom w:val="none" w:sz="0" w:space="0" w:color="auto"/>
                            <w:right w:val="none" w:sz="0" w:space="0" w:color="auto"/>
                          </w:divBdr>
                          <w:divsChild>
                            <w:div w:id="1996109036">
                              <w:marLeft w:val="0"/>
                              <w:marRight w:val="0"/>
                              <w:marTop w:val="0"/>
                              <w:marBottom w:val="0"/>
                              <w:divBdr>
                                <w:top w:val="none" w:sz="0" w:space="0" w:color="auto"/>
                                <w:left w:val="none" w:sz="0" w:space="0" w:color="auto"/>
                                <w:bottom w:val="none" w:sz="0" w:space="0" w:color="auto"/>
                                <w:right w:val="none" w:sz="0" w:space="0" w:color="auto"/>
                              </w:divBdr>
                              <w:divsChild>
                                <w:div w:id="378093252">
                                  <w:marLeft w:val="0"/>
                                  <w:marRight w:val="0"/>
                                  <w:marTop w:val="0"/>
                                  <w:marBottom w:val="0"/>
                                  <w:divBdr>
                                    <w:top w:val="none" w:sz="0" w:space="0" w:color="auto"/>
                                    <w:left w:val="none" w:sz="0" w:space="0" w:color="auto"/>
                                    <w:bottom w:val="none" w:sz="0" w:space="0" w:color="auto"/>
                                    <w:right w:val="none" w:sz="0" w:space="0" w:color="auto"/>
                                  </w:divBdr>
                                  <w:divsChild>
                                    <w:div w:id="385181287">
                                      <w:marLeft w:val="0"/>
                                      <w:marRight w:val="0"/>
                                      <w:marTop w:val="0"/>
                                      <w:marBottom w:val="0"/>
                                      <w:divBdr>
                                        <w:top w:val="none" w:sz="0" w:space="0" w:color="auto"/>
                                        <w:left w:val="none" w:sz="0" w:space="0" w:color="auto"/>
                                        <w:bottom w:val="none" w:sz="0" w:space="0" w:color="auto"/>
                                        <w:right w:val="none" w:sz="0" w:space="0" w:color="auto"/>
                                      </w:divBdr>
                                      <w:divsChild>
                                        <w:div w:id="11806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8826">
      <w:bodyDiv w:val="1"/>
      <w:marLeft w:val="0"/>
      <w:marRight w:val="0"/>
      <w:marTop w:val="0"/>
      <w:marBottom w:val="0"/>
      <w:divBdr>
        <w:top w:val="none" w:sz="0" w:space="0" w:color="auto"/>
        <w:left w:val="none" w:sz="0" w:space="0" w:color="auto"/>
        <w:bottom w:val="none" w:sz="0" w:space="0" w:color="auto"/>
        <w:right w:val="none" w:sz="0" w:space="0" w:color="auto"/>
      </w:divBdr>
      <w:divsChild>
        <w:div w:id="1780486802">
          <w:marLeft w:val="0"/>
          <w:marRight w:val="0"/>
          <w:marTop w:val="0"/>
          <w:marBottom w:val="0"/>
          <w:divBdr>
            <w:top w:val="none" w:sz="0" w:space="0" w:color="auto"/>
            <w:left w:val="none" w:sz="0" w:space="0" w:color="auto"/>
            <w:bottom w:val="none" w:sz="0" w:space="0" w:color="auto"/>
            <w:right w:val="none" w:sz="0" w:space="0" w:color="auto"/>
          </w:divBdr>
          <w:divsChild>
            <w:div w:id="2116754550">
              <w:marLeft w:val="0"/>
              <w:marRight w:val="0"/>
              <w:marTop w:val="0"/>
              <w:marBottom w:val="0"/>
              <w:divBdr>
                <w:top w:val="none" w:sz="0" w:space="0" w:color="auto"/>
                <w:left w:val="none" w:sz="0" w:space="0" w:color="auto"/>
                <w:bottom w:val="none" w:sz="0" w:space="0" w:color="auto"/>
                <w:right w:val="none" w:sz="0" w:space="0" w:color="auto"/>
              </w:divBdr>
              <w:divsChild>
                <w:div w:id="1061564326">
                  <w:marLeft w:val="0"/>
                  <w:marRight w:val="0"/>
                  <w:marTop w:val="0"/>
                  <w:marBottom w:val="0"/>
                  <w:divBdr>
                    <w:top w:val="none" w:sz="0" w:space="0" w:color="auto"/>
                    <w:left w:val="none" w:sz="0" w:space="0" w:color="auto"/>
                    <w:bottom w:val="none" w:sz="0" w:space="0" w:color="auto"/>
                    <w:right w:val="none" w:sz="0" w:space="0" w:color="auto"/>
                  </w:divBdr>
                  <w:divsChild>
                    <w:div w:id="1142842427">
                      <w:marLeft w:val="0"/>
                      <w:marRight w:val="0"/>
                      <w:marTop w:val="0"/>
                      <w:marBottom w:val="0"/>
                      <w:divBdr>
                        <w:top w:val="none" w:sz="0" w:space="0" w:color="auto"/>
                        <w:left w:val="none" w:sz="0" w:space="0" w:color="auto"/>
                        <w:bottom w:val="none" w:sz="0" w:space="0" w:color="auto"/>
                        <w:right w:val="none" w:sz="0" w:space="0" w:color="auto"/>
                      </w:divBdr>
                      <w:divsChild>
                        <w:div w:id="959804779">
                          <w:marLeft w:val="0"/>
                          <w:marRight w:val="0"/>
                          <w:marTop w:val="0"/>
                          <w:marBottom w:val="0"/>
                          <w:divBdr>
                            <w:top w:val="none" w:sz="0" w:space="0" w:color="auto"/>
                            <w:left w:val="none" w:sz="0" w:space="0" w:color="auto"/>
                            <w:bottom w:val="none" w:sz="0" w:space="0" w:color="auto"/>
                            <w:right w:val="none" w:sz="0" w:space="0" w:color="auto"/>
                          </w:divBdr>
                          <w:divsChild>
                            <w:div w:id="1106921659">
                              <w:marLeft w:val="0"/>
                              <w:marRight w:val="0"/>
                              <w:marTop w:val="0"/>
                              <w:marBottom w:val="0"/>
                              <w:divBdr>
                                <w:top w:val="none" w:sz="0" w:space="0" w:color="auto"/>
                                <w:left w:val="none" w:sz="0" w:space="0" w:color="auto"/>
                                <w:bottom w:val="none" w:sz="0" w:space="0" w:color="auto"/>
                                <w:right w:val="none" w:sz="0" w:space="0" w:color="auto"/>
                              </w:divBdr>
                              <w:divsChild>
                                <w:div w:id="1562793888">
                                  <w:marLeft w:val="0"/>
                                  <w:marRight w:val="0"/>
                                  <w:marTop w:val="0"/>
                                  <w:marBottom w:val="0"/>
                                  <w:divBdr>
                                    <w:top w:val="none" w:sz="0" w:space="0" w:color="auto"/>
                                    <w:left w:val="none" w:sz="0" w:space="0" w:color="auto"/>
                                    <w:bottom w:val="none" w:sz="0" w:space="0" w:color="auto"/>
                                    <w:right w:val="none" w:sz="0" w:space="0" w:color="auto"/>
                                  </w:divBdr>
                                  <w:divsChild>
                                    <w:div w:id="51118723">
                                      <w:marLeft w:val="0"/>
                                      <w:marRight w:val="0"/>
                                      <w:marTop w:val="0"/>
                                      <w:marBottom w:val="0"/>
                                      <w:divBdr>
                                        <w:top w:val="none" w:sz="0" w:space="0" w:color="auto"/>
                                        <w:left w:val="none" w:sz="0" w:space="0" w:color="auto"/>
                                        <w:bottom w:val="none" w:sz="0" w:space="0" w:color="auto"/>
                                        <w:right w:val="none" w:sz="0" w:space="0" w:color="auto"/>
                                      </w:divBdr>
                                      <w:divsChild>
                                        <w:div w:id="88055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60790">
      <w:bodyDiv w:val="1"/>
      <w:marLeft w:val="0"/>
      <w:marRight w:val="0"/>
      <w:marTop w:val="0"/>
      <w:marBottom w:val="0"/>
      <w:divBdr>
        <w:top w:val="none" w:sz="0" w:space="0" w:color="auto"/>
        <w:left w:val="none" w:sz="0" w:space="0" w:color="auto"/>
        <w:bottom w:val="none" w:sz="0" w:space="0" w:color="auto"/>
        <w:right w:val="none" w:sz="0" w:space="0" w:color="auto"/>
      </w:divBdr>
      <w:divsChild>
        <w:div w:id="636761739">
          <w:marLeft w:val="0"/>
          <w:marRight w:val="0"/>
          <w:marTop w:val="0"/>
          <w:marBottom w:val="0"/>
          <w:divBdr>
            <w:top w:val="none" w:sz="0" w:space="0" w:color="auto"/>
            <w:left w:val="none" w:sz="0" w:space="0" w:color="auto"/>
            <w:bottom w:val="none" w:sz="0" w:space="0" w:color="auto"/>
            <w:right w:val="none" w:sz="0" w:space="0" w:color="auto"/>
          </w:divBdr>
          <w:divsChild>
            <w:div w:id="1300458474">
              <w:marLeft w:val="0"/>
              <w:marRight w:val="0"/>
              <w:marTop w:val="0"/>
              <w:marBottom w:val="0"/>
              <w:divBdr>
                <w:top w:val="none" w:sz="0" w:space="0" w:color="auto"/>
                <w:left w:val="none" w:sz="0" w:space="0" w:color="auto"/>
                <w:bottom w:val="none" w:sz="0" w:space="0" w:color="auto"/>
                <w:right w:val="none" w:sz="0" w:space="0" w:color="auto"/>
              </w:divBdr>
              <w:divsChild>
                <w:div w:id="920601517">
                  <w:marLeft w:val="0"/>
                  <w:marRight w:val="0"/>
                  <w:marTop w:val="0"/>
                  <w:marBottom w:val="0"/>
                  <w:divBdr>
                    <w:top w:val="none" w:sz="0" w:space="0" w:color="auto"/>
                    <w:left w:val="none" w:sz="0" w:space="0" w:color="auto"/>
                    <w:bottom w:val="none" w:sz="0" w:space="0" w:color="auto"/>
                    <w:right w:val="none" w:sz="0" w:space="0" w:color="auto"/>
                  </w:divBdr>
                  <w:divsChild>
                    <w:div w:id="1061054422">
                      <w:marLeft w:val="0"/>
                      <w:marRight w:val="0"/>
                      <w:marTop w:val="0"/>
                      <w:marBottom w:val="0"/>
                      <w:divBdr>
                        <w:top w:val="none" w:sz="0" w:space="0" w:color="auto"/>
                        <w:left w:val="none" w:sz="0" w:space="0" w:color="auto"/>
                        <w:bottom w:val="none" w:sz="0" w:space="0" w:color="auto"/>
                        <w:right w:val="none" w:sz="0" w:space="0" w:color="auto"/>
                      </w:divBdr>
                      <w:divsChild>
                        <w:div w:id="1293633873">
                          <w:marLeft w:val="0"/>
                          <w:marRight w:val="0"/>
                          <w:marTop w:val="0"/>
                          <w:marBottom w:val="0"/>
                          <w:divBdr>
                            <w:top w:val="none" w:sz="0" w:space="0" w:color="auto"/>
                            <w:left w:val="none" w:sz="0" w:space="0" w:color="auto"/>
                            <w:bottom w:val="none" w:sz="0" w:space="0" w:color="auto"/>
                            <w:right w:val="none" w:sz="0" w:space="0" w:color="auto"/>
                          </w:divBdr>
                          <w:divsChild>
                            <w:div w:id="1098480247">
                              <w:marLeft w:val="0"/>
                              <w:marRight w:val="0"/>
                              <w:marTop w:val="0"/>
                              <w:marBottom w:val="0"/>
                              <w:divBdr>
                                <w:top w:val="none" w:sz="0" w:space="0" w:color="auto"/>
                                <w:left w:val="none" w:sz="0" w:space="0" w:color="auto"/>
                                <w:bottom w:val="none" w:sz="0" w:space="0" w:color="auto"/>
                                <w:right w:val="none" w:sz="0" w:space="0" w:color="auto"/>
                              </w:divBdr>
                              <w:divsChild>
                                <w:div w:id="1155685104">
                                  <w:marLeft w:val="0"/>
                                  <w:marRight w:val="0"/>
                                  <w:marTop w:val="0"/>
                                  <w:marBottom w:val="0"/>
                                  <w:divBdr>
                                    <w:top w:val="none" w:sz="0" w:space="0" w:color="auto"/>
                                    <w:left w:val="none" w:sz="0" w:space="0" w:color="auto"/>
                                    <w:bottom w:val="none" w:sz="0" w:space="0" w:color="auto"/>
                                    <w:right w:val="none" w:sz="0" w:space="0" w:color="auto"/>
                                  </w:divBdr>
                                  <w:divsChild>
                                    <w:div w:id="1829664965">
                                      <w:marLeft w:val="0"/>
                                      <w:marRight w:val="0"/>
                                      <w:marTop w:val="0"/>
                                      <w:marBottom w:val="0"/>
                                      <w:divBdr>
                                        <w:top w:val="none" w:sz="0" w:space="0" w:color="auto"/>
                                        <w:left w:val="none" w:sz="0" w:space="0" w:color="auto"/>
                                        <w:bottom w:val="none" w:sz="0" w:space="0" w:color="auto"/>
                                        <w:right w:val="none" w:sz="0" w:space="0" w:color="auto"/>
                                      </w:divBdr>
                                      <w:divsChild>
                                        <w:div w:id="4960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07718">
      <w:bodyDiv w:val="1"/>
      <w:marLeft w:val="0"/>
      <w:marRight w:val="0"/>
      <w:marTop w:val="0"/>
      <w:marBottom w:val="0"/>
      <w:divBdr>
        <w:top w:val="none" w:sz="0" w:space="0" w:color="auto"/>
        <w:left w:val="none" w:sz="0" w:space="0" w:color="auto"/>
        <w:bottom w:val="none" w:sz="0" w:space="0" w:color="auto"/>
        <w:right w:val="none" w:sz="0" w:space="0" w:color="auto"/>
      </w:divBdr>
      <w:divsChild>
        <w:div w:id="369648921">
          <w:marLeft w:val="0"/>
          <w:marRight w:val="0"/>
          <w:marTop w:val="0"/>
          <w:marBottom w:val="0"/>
          <w:divBdr>
            <w:top w:val="none" w:sz="0" w:space="0" w:color="auto"/>
            <w:left w:val="none" w:sz="0" w:space="0" w:color="auto"/>
            <w:bottom w:val="none" w:sz="0" w:space="0" w:color="auto"/>
            <w:right w:val="none" w:sz="0" w:space="0" w:color="auto"/>
          </w:divBdr>
          <w:divsChild>
            <w:div w:id="1217471925">
              <w:marLeft w:val="0"/>
              <w:marRight w:val="0"/>
              <w:marTop w:val="0"/>
              <w:marBottom w:val="0"/>
              <w:divBdr>
                <w:top w:val="none" w:sz="0" w:space="0" w:color="auto"/>
                <w:left w:val="none" w:sz="0" w:space="0" w:color="auto"/>
                <w:bottom w:val="none" w:sz="0" w:space="0" w:color="auto"/>
                <w:right w:val="none" w:sz="0" w:space="0" w:color="auto"/>
              </w:divBdr>
              <w:divsChild>
                <w:div w:id="2072385479">
                  <w:marLeft w:val="0"/>
                  <w:marRight w:val="0"/>
                  <w:marTop w:val="0"/>
                  <w:marBottom w:val="0"/>
                  <w:divBdr>
                    <w:top w:val="none" w:sz="0" w:space="0" w:color="auto"/>
                    <w:left w:val="none" w:sz="0" w:space="0" w:color="auto"/>
                    <w:bottom w:val="none" w:sz="0" w:space="0" w:color="auto"/>
                    <w:right w:val="none" w:sz="0" w:space="0" w:color="auto"/>
                  </w:divBdr>
                  <w:divsChild>
                    <w:div w:id="1271400008">
                      <w:marLeft w:val="0"/>
                      <w:marRight w:val="0"/>
                      <w:marTop w:val="0"/>
                      <w:marBottom w:val="0"/>
                      <w:divBdr>
                        <w:top w:val="none" w:sz="0" w:space="0" w:color="auto"/>
                        <w:left w:val="none" w:sz="0" w:space="0" w:color="auto"/>
                        <w:bottom w:val="none" w:sz="0" w:space="0" w:color="auto"/>
                        <w:right w:val="none" w:sz="0" w:space="0" w:color="auto"/>
                      </w:divBdr>
                      <w:divsChild>
                        <w:div w:id="2027899434">
                          <w:marLeft w:val="0"/>
                          <w:marRight w:val="0"/>
                          <w:marTop w:val="0"/>
                          <w:marBottom w:val="0"/>
                          <w:divBdr>
                            <w:top w:val="none" w:sz="0" w:space="0" w:color="auto"/>
                            <w:left w:val="none" w:sz="0" w:space="0" w:color="auto"/>
                            <w:bottom w:val="none" w:sz="0" w:space="0" w:color="auto"/>
                            <w:right w:val="none" w:sz="0" w:space="0" w:color="auto"/>
                          </w:divBdr>
                          <w:divsChild>
                            <w:div w:id="70737826">
                              <w:marLeft w:val="0"/>
                              <w:marRight w:val="0"/>
                              <w:marTop w:val="0"/>
                              <w:marBottom w:val="0"/>
                              <w:divBdr>
                                <w:top w:val="none" w:sz="0" w:space="0" w:color="auto"/>
                                <w:left w:val="none" w:sz="0" w:space="0" w:color="auto"/>
                                <w:bottom w:val="none" w:sz="0" w:space="0" w:color="auto"/>
                                <w:right w:val="none" w:sz="0" w:space="0" w:color="auto"/>
                              </w:divBdr>
                              <w:divsChild>
                                <w:div w:id="2132740627">
                                  <w:marLeft w:val="0"/>
                                  <w:marRight w:val="0"/>
                                  <w:marTop w:val="0"/>
                                  <w:marBottom w:val="0"/>
                                  <w:divBdr>
                                    <w:top w:val="none" w:sz="0" w:space="0" w:color="auto"/>
                                    <w:left w:val="none" w:sz="0" w:space="0" w:color="auto"/>
                                    <w:bottom w:val="none" w:sz="0" w:space="0" w:color="auto"/>
                                    <w:right w:val="none" w:sz="0" w:space="0" w:color="auto"/>
                                  </w:divBdr>
                                  <w:divsChild>
                                    <w:div w:id="289091681">
                                      <w:marLeft w:val="0"/>
                                      <w:marRight w:val="0"/>
                                      <w:marTop w:val="0"/>
                                      <w:marBottom w:val="0"/>
                                      <w:divBdr>
                                        <w:top w:val="none" w:sz="0" w:space="0" w:color="auto"/>
                                        <w:left w:val="none" w:sz="0" w:space="0" w:color="auto"/>
                                        <w:bottom w:val="none" w:sz="0" w:space="0" w:color="auto"/>
                                        <w:right w:val="none" w:sz="0" w:space="0" w:color="auto"/>
                                      </w:divBdr>
                                      <w:divsChild>
                                        <w:div w:id="8842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16150">
      <w:bodyDiv w:val="1"/>
      <w:marLeft w:val="0"/>
      <w:marRight w:val="0"/>
      <w:marTop w:val="0"/>
      <w:marBottom w:val="0"/>
      <w:divBdr>
        <w:top w:val="none" w:sz="0" w:space="0" w:color="auto"/>
        <w:left w:val="none" w:sz="0" w:space="0" w:color="auto"/>
        <w:bottom w:val="none" w:sz="0" w:space="0" w:color="auto"/>
        <w:right w:val="none" w:sz="0" w:space="0" w:color="auto"/>
      </w:divBdr>
      <w:divsChild>
        <w:div w:id="1270897884">
          <w:marLeft w:val="0"/>
          <w:marRight w:val="0"/>
          <w:marTop w:val="0"/>
          <w:marBottom w:val="0"/>
          <w:divBdr>
            <w:top w:val="none" w:sz="0" w:space="0" w:color="auto"/>
            <w:left w:val="none" w:sz="0" w:space="0" w:color="auto"/>
            <w:bottom w:val="none" w:sz="0" w:space="0" w:color="auto"/>
            <w:right w:val="none" w:sz="0" w:space="0" w:color="auto"/>
          </w:divBdr>
          <w:divsChild>
            <w:div w:id="1044476905">
              <w:marLeft w:val="0"/>
              <w:marRight w:val="0"/>
              <w:marTop w:val="0"/>
              <w:marBottom w:val="0"/>
              <w:divBdr>
                <w:top w:val="none" w:sz="0" w:space="0" w:color="auto"/>
                <w:left w:val="none" w:sz="0" w:space="0" w:color="auto"/>
                <w:bottom w:val="none" w:sz="0" w:space="0" w:color="auto"/>
                <w:right w:val="none" w:sz="0" w:space="0" w:color="auto"/>
              </w:divBdr>
              <w:divsChild>
                <w:div w:id="2013750687">
                  <w:marLeft w:val="0"/>
                  <w:marRight w:val="0"/>
                  <w:marTop w:val="0"/>
                  <w:marBottom w:val="0"/>
                  <w:divBdr>
                    <w:top w:val="none" w:sz="0" w:space="0" w:color="auto"/>
                    <w:left w:val="none" w:sz="0" w:space="0" w:color="auto"/>
                    <w:bottom w:val="none" w:sz="0" w:space="0" w:color="auto"/>
                    <w:right w:val="none" w:sz="0" w:space="0" w:color="auto"/>
                  </w:divBdr>
                  <w:divsChild>
                    <w:div w:id="327365195">
                      <w:marLeft w:val="0"/>
                      <w:marRight w:val="0"/>
                      <w:marTop w:val="0"/>
                      <w:marBottom w:val="0"/>
                      <w:divBdr>
                        <w:top w:val="none" w:sz="0" w:space="0" w:color="auto"/>
                        <w:left w:val="none" w:sz="0" w:space="0" w:color="auto"/>
                        <w:bottom w:val="none" w:sz="0" w:space="0" w:color="auto"/>
                        <w:right w:val="none" w:sz="0" w:space="0" w:color="auto"/>
                      </w:divBdr>
                      <w:divsChild>
                        <w:div w:id="1137719504">
                          <w:marLeft w:val="0"/>
                          <w:marRight w:val="0"/>
                          <w:marTop w:val="0"/>
                          <w:marBottom w:val="0"/>
                          <w:divBdr>
                            <w:top w:val="none" w:sz="0" w:space="0" w:color="auto"/>
                            <w:left w:val="none" w:sz="0" w:space="0" w:color="auto"/>
                            <w:bottom w:val="none" w:sz="0" w:space="0" w:color="auto"/>
                            <w:right w:val="none" w:sz="0" w:space="0" w:color="auto"/>
                          </w:divBdr>
                          <w:divsChild>
                            <w:div w:id="158423048">
                              <w:marLeft w:val="0"/>
                              <w:marRight w:val="0"/>
                              <w:marTop w:val="0"/>
                              <w:marBottom w:val="0"/>
                              <w:divBdr>
                                <w:top w:val="none" w:sz="0" w:space="0" w:color="auto"/>
                                <w:left w:val="none" w:sz="0" w:space="0" w:color="auto"/>
                                <w:bottom w:val="none" w:sz="0" w:space="0" w:color="auto"/>
                                <w:right w:val="none" w:sz="0" w:space="0" w:color="auto"/>
                              </w:divBdr>
                              <w:divsChild>
                                <w:div w:id="1268196248">
                                  <w:marLeft w:val="0"/>
                                  <w:marRight w:val="0"/>
                                  <w:marTop w:val="0"/>
                                  <w:marBottom w:val="0"/>
                                  <w:divBdr>
                                    <w:top w:val="none" w:sz="0" w:space="0" w:color="auto"/>
                                    <w:left w:val="none" w:sz="0" w:space="0" w:color="auto"/>
                                    <w:bottom w:val="none" w:sz="0" w:space="0" w:color="auto"/>
                                    <w:right w:val="none" w:sz="0" w:space="0" w:color="auto"/>
                                  </w:divBdr>
                                  <w:divsChild>
                                    <w:div w:id="851191319">
                                      <w:marLeft w:val="0"/>
                                      <w:marRight w:val="0"/>
                                      <w:marTop w:val="0"/>
                                      <w:marBottom w:val="0"/>
                                      <w:divBdr>
                                        <w:top w:val="none" w:sz="0" w:space="0" w:color="auto"/>
                                        <w:left w:val="none" w:sz="0" w:space="0" w:color="auto"/>
                                        <w:bottom w:val="none" w:sz="0" w:space="0" w:color="auto"/>
                                        <w:right w:val="none" w:sz="0" w:space="0" w:color="auto"/>
                                      </w:divBdr>
                                      <w:divsChild>
                                        <w:div w:id="2120104060">
                                          <w:marLeft w:val="0"/>
                                          <w:marRight w:val="0"/>
                                          <w:marTop w:val="0"/>
                                          <w:marBottom w:val="0"/>
                                          <w:divBdr>
                                            <w:top w:val="none" w:sz="0" w:space="0" w:color="auto"/>
                                            <w:left w:val="none" w:sz="0" w:space="0" w:color="auto"/>
                                            <w:bottom w:val="none" w:sz="0" w:space="0" w:color="auto"/>
                                            <w:right w:val="none" w:sz="0" w:space="0" w:color="auto"/>
                                          </w:divBdr>
                                        </w:div>
                                        <w:div w:id="1797215706">
                                          <w:marLeft w:val="0"/>
                                          <w:marRight w:val="0"/>
                                          <w:marTop w:val="0"/>
                                          <w:marBottom w:val="0"/>
                                          <w:divBdr>
                                            <w:top w:val="none" w:sz="0" w:space="0" w:color="auto"/>
                                            <w:left w:val="none" w:sz="0" w:space="0" w:color="auto"/>
                                            <w:bottom w:val="none" w:sz="0" w:space="0" w:color="auto"/>
                                            <w:right w:val="none" w:sz="0" w:space="0" w:color="auto"/>
                                          </w:divBdr>
                                          <w:divsChild>
                                            <w:div w:id="3278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24623">
      <w:bodyDiv w:val="1"/>
      <w:marLeft w:val="0"/>
      <w:marRight w:val="0"/>
      <w:marTop w:val="0"/>
      <w:marBottom w:val="0"/>
      <w:divBdr>
        <w:top w:val="none" w:sz="0" w:space="0" w:color="auto"/>
        <w:left w:val="none" w:sz="0" w:space="0" w:color="auto"/>
        <w:bottom w:val="none" w:sz="0" w:space="0" w:color="auto"/>
        <w:right w:val="none" w:sz="0" w:space="0" w:color="auto"/>
      </w:divBdr>
      <w:divsChild>
        <w:div w:id="1643584801">
          <w:marLeft w:val="0"/>
          <w:marRight w:val="1"/>
          <w:marTop w:val="0"/>
          <w:marBottom w:val="0"/>
          <w:divBdr>
            <w:top w:val="none" w:sz="0" w:space="0" w:color="auto"/>
            <w:left w:val="none" w:sz="0" w:space="0" w:color="auto"/>
            <w:bottom w:val="none" w:sz="0" w:space="0" w:color="auto"/>
            <w:right w:val="none" w:sz="0" w:space="0" w:color="auto"/>
          </w:divBdr>
          <w:divsChild>
            <w:div w:id="37751961">
              <w:marLeft w:val="0"/>
              <w:marRight w:val="0"/>
              <w:marTop w:val="0"/>
              <w:marBottom w:val="0"/>
              <w:divBdr>
                <w:top w:val="none" w:sz="0" w:space="0" w:color="auto"/>
                <w:left w:val="none" w:sz="0" w:space="0" w:color="auto"/>
                <w:bottom w:val="none" w:sz="0" w:space="0" w:color="auto"/>
                <w:right w:val="none" w:sz="0" w:space="0" w:color="auto"/>
              </w:divBdr>
              <w:divsChild>
                <w:div w:id="160781258">
                  <w:marLeft w:val="0"/>
                  <w:marRight w:val="1"/>
                  <w:marTop w:val="0"/>
                  <w:marBottom w:val="0"/>
                  <w:divBdr>
                    <w:top w:val="none" w:sz="0" w:space="0" w:color="auto"/>
                    <w:left w:val="none" w:sz="0" w:space="0" w:color="auto"/>
                    <w:bottom w:val="none" w:sz="0" w:space="0" w:color="auto"/>
                    <w:right w:val="none" w:sz="0" w:space="0" w:color="auto"/>
                  </w:divBdr>
                  <w:divsChild>
                    <w:div w:id="214662944">
                      <w:marLeft w:val="0"/>
                      <w:marRight w:val="0"/>
                      <w:marTop w:val="0"/>
                      <w:marBottom w:val="0"/>
                      <w:divBdr>
                        <w:top w:val="none" w:sz="0" w:space="0" w:color="auto"/>
                        <w:left w:val="none" w:sz="0" w:space="0" w:color="auto"/>
                        <w:bottom w:val="none" w:sz="0" w:space="0" w:color="auto"/>
                        <w:right w:val="none" w:sz="0" w:space="0" w:color="auto"/>
                      </w:divBdr>
                      <w:divsChild>
                        <w:div w:id="2071999946">
                          <w:marLeft w:val="0"/>
                          <w:marRight w:val="0"/>
                          <w:marTop w:val="0"/>
                          <w:marBottom w:val="0"/>
                          <w:divBdr>
                            <w:top w:val="none" w:sz="0" w:space="0" w:color="auto"/>
                            <w:left w:val="none" w:sz="0" w:space="0" w:color="auto"/>
                            <w:bottom w:val="none" w:sz="0" w:space="0" w:color="auto"/>
                            <w:right w:val="none" w:sz="0" w:space="0" w:color="auto"/>
                          </w:divBdr>
                          <w:divsChild>
                            <w:div w:id="1960989805">
                              <w:marLeft w:val="0"/>
                              <w:marRight w:val="0"/>
                              <w:marTop w:val="120"/>
                              <w:marBottom w:val="360"/>
                              <w:divBdr>
                                <w:top w:val="none" w:sz="0" w:space="0" w:color="auto"/>
                                <w:left w:val="none" w:sz="0" w:space="0" w:color="auto"/>
                                <w:bottom w:val="none" w:sz="0" w:space="0" w:color="auto"/>
                                <w:right w:val="none" w:sz="0" w:space="0" w:color="auto"/>
                              </w:divBdr>
                              <w:divsChild>
                                <w:div w:id="1747845571">
                                  <w:marLeft w:val="0"/>
                                  <w:marRight w:val="0"/>
                                  <w:marTop w:val="0"/>
                                  <w:marBottom w:val="0"/>
                                  <w:divBdr>
                                    <w:top w:val="none" w:sz="0" w:space="0" w:color="auto"/>
                                    <w:left w:val="none" w:sz="0" w:space="0" w:color="auto"/>
                                    <w:bottom w:val="none" w:sz="0" w:space="0" w:color="auto"/>
                                    <w:right w:val="none" w:sz="0" w:space="0" w:color="auto"/>
                                  </w:divBdr>
                                </w:div>
                                <w:div w:id="280842281">
                                  <w:marLeft w:val="0"/>
                                  <w:marRight w:val="0"/>
                                  <w:marTop w:val="0"/>
                                  <w:marBottom w:val="0"/>
                                  <w:divBdr>
                                    <w:top w:val="none" w:sz="0" w:space="0" w:color="auto"/>
                                    <w:left w:val="none" w:sz="0" w:space="0" w:color="auto"/>
                                    <w:bottom w:val="none" w:sz="0" w:space="0" w:color="auto"/>
                                    <w:right w:val="none" w:sz="0" w:space="0" w:color="auto"/>
                                  </w:divBdr>
                                </w:div>
                                <w:div w:id="1389650323">
                                  <w:marLeft w:val="0"/>
                                  <w:marRight w:val="0"/>
                                  <w:marTop w:val="0"/>
                                  <w:marBottom w:val="0"/>
                                  <w:divBdr>
                                    <w:top w:val="none" w:sz="0" w:space="0" w:color="auto"/>
                                    <w:left w:val="none" w:sz="0" w:space="0" w:color="auto"/>
                                    <w:bottom w:val="none" w:sz="0" w:space="0" w:color="auto"/>
                                    <w:right w:val="none" w:sz="0" w:space="0" w:color="auto"/>
                                  </w:divBdr>
                                </w:div>
                                <w:div w:id="18143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8193">
      <w:bodyDiv w:val="1"/>
      <w:marLeft w:val="0"/>
      <w:marRight w:val="0"/>
      <w:marTop w:val="0"/>
      <w:marBottom w:val="0"/>
      <w:divBdr>
        <w:top w:val="none" w:sz="0" w:space="0" w:color="auto"/>
        <w:left w:val="none" w:sz="0" w:space="0" w:color="auto"/>
        <w:bottom w:val="none" w:sz="0" w:space="0" w:color="auto"/>
        <w:right w:val="none" w:sz="0" w:space="0" w:color="auto"/>
      </w:divBdr>
      <w:divsChild>
        <w:div w:id="1656907590">
          <w:marLeft w:val="0"/>
          <w:marRight w:val="1"/>
          <w:marTop w:val="0"/>
          <w:marBottom w:val="0"/>
          <w:divBdr>
            <w:top w:val="none" w:sz="0" w:space="0" w:color="auto"/>
            <w:left w:val="none" w:sz="0" w:space="0" w:color="auto"/>
            <w:bottom w:val="none" w:sz="0" w:space="0" w:color="auto"/>
            <w:right w:val="none" w:sz="0" w:space="0" w:color="auto"/>
          </w:divBdr>
          <w:divsChild>
            <w:div w:id="1323393320">
              <w:marLeft w:val="0"/>
              <w:marRight w:val="0"/>
              <w:marTop w:val="0"/>
              <w:marBottom w:val="0"/>
              <w:divBdr>
                <w:top w:val="none" w:sz="0" w:space="0" w:color="auto"/>
                <w:left w:val="none" w:sz="0" w:space="0" w:color="auto"/>
                <w:bottom w:val="none" w:sz="0" w:space="0" w:color="auto"/>
                <w:right w:val="none" w:sz="0" w:space="0" w:color="auto"/>
              </w:divBdr>
              <w:divsChild>
                <w:div w:id="615408939">
                  <w:marLeft w:val="0"/>
                  <w:marRight w:val="1"/>
                  <w:marTop w:val="0"/>
                  <w:marBottom w:val="0"/>
                  <w:divBdr>
                    <w:top w:val="none" w:sz="0" w:space="0" w:color="auto"/>
                    <w:left w:val="none" w:sz="0" w:space="0" w:color="auto"/>
                    <w:bottom w:val="none" w:sz="0" w:space="0" w:color="auto"/>
                    <w:right w:val="none" w:sz="0" w:space="0" w:color="auto"/>
                  </w:divBdr>
                  <w:divsChild>
                    <w:div w:id="1513957733">
                      <w:marLeft w:val="0"/>
                      <w:marRight w:val="0"/>
                      <w:marTop w:val="0"/>
                      <w:marBottom w:val="0"/>
                      <w:divBdr>
                        <w:top w:val="none" w:sz="0" w:space="0" w:color="auto"/>
                        <w:left w:val="none" w:sz="0" w:space="0" w:color="auto"/>
                        <w:bottom w:val="none" w:sz="0" w:space="0" w:color="auto"/>
                        <w:right w:val="none" w:sz="0" w:space="0" w:color="auto"/>
                      </w:divBdr>
                      <w:divsChild>
                        <w:div w:id="580410000">
                          <w:marLeft w:val="0"/>
                          <w:marRight w:val="0"/>
                          <w:marTop w:val="0"/>
                          <w:marBottom w:val="0"/>
                          <w:divBdr>
                            <w:top w:val="none" w:sz="0" w:space="0" w:color="auto"/>
                            <w:left w:val="none" w:sz="0" w:space="0" w:color="auto"/>
                            <w:bottom w:val="none" w:sz="0" w:space="0" w:color="auto"/>
                            <w:right w:val="none" w:sz="0" w:space="0" w:color="auto"/>
                          </w:divBdr>
                          <w:divsChild>
                            <w:div w:id="156918768">
                              <w:marLeft w:val="0"/>
                              <w:marRight w:val="0"/>
                              <w:marTop w:val="120"/>
                              <w:marBottom w:val="360"/>
                              <w:divBdr>
                                <w:top w:val="none" w:sz="0" w:space="0" w:color="auto"/>
                                <w:left w:val="none" w:sz="0" w:space="0" w:color="auto"/>
                                <w:bottom w:val="none" w:sz="0" w:space="0" w:color="auto"/>
                                <w:right w:val="none" w:sz="0" w:space="0" w:color="auto"/>
                              </w:divBdr>
                              <w:divsChild>
                                <w:div w:id="1023745104">
                                  <w:marLeft w:val="0"/>
                                  <w:marRight w:val="0"/>
                                  <w:marTop w:val="0"/>
                                  <w:marBottom w:val="0"/>
                                  <w:divBdr>
                                    <w:top w:val="none" w:sz="0" w:space="0" w:color="auto"/>
                                    <w:left w:val="none" w:sz="0" w:space="0" w:color="auto"/>
                                    <w:bottom w:val="none" w:sz="0" w:space="0" w:color="auto"/>
                                    <w:right w:val="none" w:sz="0" w:space="0" w:color="auto"/>
                                  </w:divBdr>
                                </w:div>
                                <w:div w:id="733697361">
                                  <w:marLeft w:val="0"/>
                                  <w:marRight w:val="0"/>
                                  <w:marTop w:val="0"/>
                                  <w:marBottom w:val="0"/>
                                  <w:divBdr>
                                    <w:top w:val="none" w:sz="0" w:space="0" w:color="auto"/>
                                    <w:left w:val="none" w:sz="0" w:space="0" w:color="auto"/>
                                    <w:bottom w:val="none" w:sz="0" w:space="0" w:color="auto"/>
                                    <w:right w:val="none" w:sz="0" w:space="0" w:color="auto"/>
                                  </w:divBdr>
                                </w:div>
                                <w:div w:id="892232039">
                                  <w:marLeft w:val="0"/>
                                  <w:marRight w:val="0"/>
                                  <w:marTop w:val="0"/>
                                  <w:marBottom w:val="0"/>
                                  <w:divBdr>
                                    <w:top w:val="none" w:sz="0" w:space="0" w:color="auto"/>
                                    <w:left w:val="none" w:sz="0" w:space="0" w:color="auto"/>
                                    <w:bottom w:val="none" w:sz="0" w:space="0" w:color="auto"/>
                                    <w:right w:val="none" w:sz="0" w:space="0" w:color="auto"/>
                                  </w:divBdr>
                                </w:div>
                                <w:div w:id="152841433">
                                  <w:marLeft w:val="0"/>
                                  <w:marRight w:val="0"/>
                                  <w:marTop w:val="0"/>
                                  <w:marBottom w:val="0"/>
                                  <w:divBdr>
                                    <w:top w:val="none" w:sz="0" w:space="0" w:color="auto"/>
                                    <w:left w:val="none" w:sz="0" w:space="0" w:color="auto"/>
                                    <w:bottom w:val="none" w:sz="0" w:space="0" w:color="auto"/>
                                    <w:right w:val="none" w:sz="0" w:space="0" w:color="auto"/>
                                  </w:divBdr>
                                  <w:divsChild>
                                    <w:div w:id="1530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159817">
      <w:bodyDiv w:val="1"/>
      <w:marLeft w:val="0"/>
      <w:marRight w:val="0"/>
      <w:marTop w:val="0"/>
      <w:marBottom w:val="0"/>
      <w:divBdr>
        <w:top w:val="none" w:sz="0" w:space="0" w:color="auto"/>
        <w:left w:val="none" w:sz="0" w:space="0" w:color="auto"/>
        <w:bottom w:val="none" w:sz="0" w:space="0" w:color="auto"/>
        <w:right w:val="none" w:sz="0" w:space="0" w:color="auto"/>
      </w:divBdr>
      <w:divsChild>
        <w:div w:id="114494355">
          <w:marLeft w:val="0"/>
          <w:marRight w:val="0"/>
          <w:marTop w:val="0"/>
          <w:marBottom w:val="0"/>
          <w:divBdr>
            <w:top w:val="none" w:sz="0" w:space="0" w:color="auto"/>
            <w:left w:val="none" w:sz="0" w:space="0" w:color="auto"/>
            <w:bottom w:val="none" w:sz="0" w:space="0" w:color="auto"/>
            <w:right w:val="none" w:sz="0" w:space="0" w:color="auto"/>
          </w:divBdr>
          <w:divsChild>
            <w:div w:id="283922958">
              <w:marLeft w:val="0"/>
              <w:marRight w:val="0"/>
              <w:marTop w:val="0"/>
              <w:marBottom w:val="0"/>
              <w:divBdr>
                <w:top w:val="none" w:sz="0" w:space="0" w:color="auto"/>
                <w:left w:val="none" w:sz="0" w:space="0" w:color="auto"/>
                <w:bottom w:val="none" w:sz="0" w:space="0" w:color="auto"/>
                <w:right w:val="none" w:sz="0" w:space="0" w:color="auto"/>
              </w:divBdr>
              <w:divsChild>
                <w:div w:id="923562880">
                  <w:marLeft w:val="0"/>
                  <w:marRight w:val="0"/>
                  <w:marTop w:val="360"/>
                  <w:marBottom w:val="0"/>
                  <w:divBdr>
                    <w:top w:val="single" w:sz="6" w:space="6" w:color="660033"/>
                    <w:left w:val="none" w:sz="0" w:space="0" w:color="auto"/>
                    <w:bottom w:val="none" w:sz="0" w:space="0" w:color="auto"/>
                    <w:right w:val="none" w:sz="0" w:space="0" w:color="auto"/>
                  </w:divBdr>
                  <w:divsChild>
                    <w:div w:id="1245920632">
                      <w:marLeft w:val="0"/>
                      <w:marRight w:val="0"/>
                      <w:marTop w:val="360"/>
                      <w:marBottom w:val="0"/>
                      <w:divBdr>
                        <w:top w:val="single" w:sz="6" w:space="6" w:color="660033"/>
                        <w:left w:val="none" w:sz="0" w:space="0" w:color="auto"/>
                        <w:bottom w:val="none" w:sz="0" w:space="0" w:color="auto"/>
                        <w:right w:val="none" w:sz="0" w:space="0" w:color="auto"/>
                      </w:divBdr>
                      <w:divsChild>
                        <w:div w:id="19150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40858">
      <w:bodyDiv w:val="1"/>
      <w:marLeft w:val="0"/>
      <w:marRight w:val="0"/>
      <w:marTop w:val="0"/>
      <w:marBottom w:val="0"/>
      <w:divBdr>
        <w:top w:val="none" w:sz="0" w:space="0" w:color="auto"/>
        <w:left w:val="none" w:sz="0" w:space="0" w:color="auto"/>
        <w:bottom w:val="none" w:sz="0" w:space="0" w:color="auto"/>
        <w:right w:val="none" w:sz="0" w:space="0" w:color="auto"/>
      </w:divBdr>
      <w:divsChild>
        <w:div w:id="1052071485">
          <w:marLeft w:val="0"/>
          <w:marRight w:val="0"/>
          <w:marTop w:val="0"/>
          <w:marBottom w:val="0"/>
          <w:divBdr>
            <w:top w:val="none" w:sz="0" w:space="0" w:color="auto"/>
            <w:left w:val="none" w:sz="0" w:space="0" w:color="auto"/>
            <w:bottom w:val="none" w:sz="0" w:space="0" w:color="auto"/>
            <w:right w:val="none" w:sz="0" w:space="0" w:color="auto"/>
          </w:divBdr>
          <w:divsChild>
            <w:div w:id="1075401345">
              <w:marLeft w:val="0"/>
              <w:marRight w:val="0"/>
              <w:marTop w:val="0"/>
              <w:marBottom w:val="0"/>
              <w:divBdr>
                <w:top w:val="none" w:sz="0" w:space="0" w:color="auto"/>
                <w:left w:val="none" w:sz="0" w:space="0" w:color="auto"/>
                <w:bottom w:val="none" w:sz="0" w:space="0" w:color="auto"/>
                <w:right w:val="none" w:sz="0" w:space="0" w:color="auto"/>
              </w:divBdr>
              <w:divsChild>
                <w:div w:id="554700999">
                  <w:marLeft w:val="0"/>
                  <w:marRight w:val="0"/>
                  <w:marTop w:val="0"/>
                  <w:marBottom w:val="0"/>
                  <w:divBdr>
                    <w:top w:val="none" w:sz="0" w:space="0" w:color="auto"/>
                    <w:left w:val="none" w:sz="0" w:space="0" w:color="auto"/>
                    <w:bottom w:val="none" w:sz="0" w:space="0" w:color="auto"/>
                    <w:right w:val="none" w:sz="0" w:space="0" w:color="auto"/>
                  </w:divBdr>
                  <w:divsChild>
                    <w:div w:id="451634337">
                      <w:marLeft w:val="0"/>
                      <w:marRight w:val="0"/>
                      <w:marTop w:val="0"/>
                      <w:marBottom w:val="0"/>
                      <w:divBdr>
                        <w:top w:val="none" w:sz="0" w:space="0" w:color="auto"/>
                        <w:left w:val="none" w:sz="0" w:space="0" w:color="auto"/>
                        <w:bottom w:val="none" w:sz="0" w:space="0" w:color="auto"/>
                        <w:right w:val="none" w:sz="0" w:space="0" w:color="auto"/>
                      </w:divBdr>
                      <w:divsChild>
                        <w:div w:id="444037005">
                          <w:marLeft w:val="0"/>
                          <w:marRight w:val="0"/>
                          <w:marTop w:val="0"/>
                          <w:marBottom w:val="0"/>
                          <w:divBdr>
                            <w:top w:val="none" w:sz="0" w:space="0" w:color="auto"/>
                            <w:left w:val="none" w:sz="0" w:space="0" w:color="auto"/>
                            <w:bottom w:val="none" w:sz="0" w:space="0" w:color="auto"/>
                            <w:right w:val="none" w:sz="0" w:space="0" w:color="auto"/>
                          </w:divBdr>
                          <w:divsChild>
                            <w:div w:id="1014964644">
                              <w:marLeft w:val="0"/>
                              <w:marRight w:val="0"/>
                              <w:marTop w:val="0"/>
                              <w:marBottom w:val="0"/>
                              <w:divBdr>
                                <w:top w:val="none" w:sz="0" w:space="0" w:color="auto"/>
                                <w:left w:val="none" w:sz="0" w:space="0" w:color="auto"/>
                                <w:bottom w:val="none" w:sz="0" w:space="0" w:color="auto"/>
                                <w:right w:val="none" w:sz="0" w:space="0" w:color="auto"/>
                              </w:divBdr>
                              <w:divsChild>
                                <w:div w:id="1306086136">
                                  <w:marLeft w:val="0"/>
                                  <w:marRight w:val="0"/>
                                  <w:marTop w:val="0"/>
                                  <w:marBottom w:val="0"/>
                                  <w:divBdr>
                                    <w:top w:val="none" w:sz="0" w:space="0" w:color="auto"/>
                                    <w:left w:val="none" w:sz="0" w:space="0" w:color="auto"/>
                                    <w:bottom w:val="none" w:sz="0" w:space="0" w:color="auto"/>
                                    <w:right w:val="none" w:sz="0" w:space="0" w:color="auto"/>
                                  </w:divBdr>
                                  <w:divsChild>
                                    <w:div w:id="1830125210">
                                      <w:marLeft w:val="0"/>
                                      <w:marRight w:val="0"/>
                                      <w:marTop w:val="0"/>
                                      <w:marBottom w:val="0"/>
                                      <w:divBdr>
                                        <w:top w:val="none" w:sz="0" w:space="0" w:color="auto"/>
                                        <w:left w:val="none" w:sz="0" w:space="0" w:color="auto"/>
                                        <w:bottom w:val="none" w:sz="0" w:space="0" w:color="auto"/>
                                        <w:right w:val="none" w:sz="0" w:space="0" w:color="auto"/>
                                      </w:divBdr>
                                    </w:div>
                                    <w:div w:id="162622978">
                                      <w:marLeft w:val="0"/>
                                      <w:marRight w:val="0"/>
                                      <w:marTop w:val="0"/>
                                      <w:marBottom w:val="0"/>
                                      <w:divBdr>
                                        <w:top w:val="none" w:sz="0" w:space="0" w:color="auto"/>
                                        <w:left w:val="none" w:sz="0" w:space="0" w:color="auto"/>
                                        <w:bottom w:val="none" w:sz="0" w:space="0" w:color="auto"/>
                                        <w:right w:val="none" w:sz="0" w:space="0" w:color="auto"/>
                                      </w:divBdr>
                                    </w:div>
                                    <w:div w:id="1859998106">
                                      <w:marLeft w:val="0"/>
                                      <w:marRight w:val="0"/>
                                      <w:marTop w:val="0"/>
                                      <w:marBottom w:val="0"/>
                                      <w:divBdr>
                                        <w:top w:val="none" w:sz="0" w:space="0" w:color="auto"/>
                                        <w:left w:val="none" w:sz="0" w:space="0" w:color="auto"/>
                                        <w:bottom w:val="none" w:sz="0" w:space="0" w:color="auto"/>
                                        <w:right w:val="none" w:sz="0" w:space="0" w:color="auto"/>
                                      </w:divBdr>
                                    </w:div>
                                    <w:div w:id="5940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2421">
      <w:bodyDiv w:val="1"/>
      <w:marLeft w:val="0"/>
      <w:marRight w:val="0"/>
      <w:marTop w:val="0"/>
      <w:marBottom w:val="0"/>
      <w:divBdr>
        <w:top w:val="none" w:sz="0" w:space="0" w:color="auto"/>
        <w:left w:val="none" w:sz="0" w:space="0" w:color="auto"/>
        <w:bottom w:val="none" w:sz="0" w:space="0" w:color="auto"/>
        <w:right w:val="none" w:sz="0" w:space="0" w:color="auto"/>
      </w:divBdr>
      <w:divsChild>
        <w:div w:id="527449519">
          <w:marLeft w:val="0"/>
          <w:marRight w:val="0"/>
          <w:marTop w:val="0"/>
          <w:marBottom w:val="0"/>
          <w:divBdr>
            <w:top w:val="none" w:sz="0" w:space="0" w:color="auto"/>
            <w:left w:val="none" w:sz="0" w:space="0" w:color="auto"/>
            <w:bottom w:val="none" w:sz="0" w:space="0" w:color="auto"/>
            <w:right w:val="none" w:sz="0" w:space="0" w:color="auto"/>
          </w:divBdr>
          <w:divsChild>
            <w:div w:id="236407300">
              <w:marLeft w:val="0"/>
              <w:marRight w:val="0"/>
              <w:marTop w:val="0"/>
              <w:marBottom w:val="0"/>
              <w:divBdr>
                <w:top w:val="none" w:sz="0" w:space="0" w:color="auto"/>
                <w:left w:val="none" w:sz="0" w:space="0" w:color="auto"/>
                <w:bottom w:val="none" w:sz="0" w:space="0" w:color="auto"/>
                <w:right w:val="none" w:sz="0" w:space="0" w:color="auto"/>
              </w:divBdr>
              <w:divsChild>
                <w:div w:id="927806111">
                  <w:marLeft w:val="0"/>
                  <w:marRight w:val="0"/>
                  <w:marTop w:val="360"/>
                  <w:marBottom w:val="0"/>
                  <w:divBdr>
                    <w:top w:val="single" w:sz="6" w:space="6" w:color="660033"/>
                    <w:left w:val="none" w:sz="0" w:space="0" w:color="auto"/>
                    <w:bottom w:val="none" w:sz="0" w:space="0" w:color="auto"/>
                    <w:right w:val="none" w:sz="0" w:space="0" w:color="auto"/>
                  </w:divBdr>
                  <w:divsChild>
                    <w:div w:id="2093623951">
                      <w:marLeft w:val="0"/>
                      <w:marRight w:val="0"/>
                      <w:marTop w:val="360"/>
                      <w:marBottom w:val="0"/>
                      <w:divBdr>
                        <w:top w:val="single" w:sz="6" w:space="6" w:color="660033"/>
                        <w:left w:val="none" w:sz="0" w:space="0" w:color="auto"/>
                        <w:bottom w:val="none" w:sz="0" w:space="0" w:color="auto"/>
                        <w:right w:val="none" w:sz="0" w:space="0" w:color="auto"/>
                      </w:divBdr>
                      <w:divsChild>
                        <w:div w:id="8159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935193">
      <w:bodyDiv w:val="1"/>
      <w:marLeft w:val="0"/>
      <w:marRight w:val="0"/>
      <w:marTop w:val="0"/>
      <w:marBottom w:val="0"/>
      <w:divBdr>
        <w:top w:val="none" w:sz="0" w:space="0" w:color="auto"/>
        <w:left w:val="none" w:sz="0" w:space="0" w:color="auto"/>
        <w:bottom w:val="none" w:sz="0" w:space="0" w:color="auto"/>
        <w:right w:val="none" w:sz="0" w:space="0" w:color="auto"/>
      </w:divBdr>
      <w:divsChild>
        <w:div w:id="2014140773">
          <w:marLeft w:val="0"/>
          <w:marRight w:val="0"/>
          <w:marTop w:val="0"/>
          <w:marBottom w:val="0"/>
          <w:divBdr>
            <w:top w:val="none" w:sz="0" w:space="0" w:color="auto"/>
            <w:left w:val="none" w:sz="0" w:space="0" w:color="auto"/>
            <w:bottom w:val="none" w:sz="0" w:space="0" w:color="auto"/>
            <w:right w:val="none" w:sz="0" w:space="0" w:color="auto"/>
          </w:divBdr>
          <w:divsChild>
            <w:div w:id="714701445">
              <w:marLeft w:val="0"/>
              <w:marRight w:val="0"/>
              <w:marTop w:val="0"/>
              <w:marBottom w:val="0"/>
              <w:divBdr>
                <w:top w:val="none" w:sz="0" w:space="0" w:color="auto"/>
                <w:left w:val="single" w:sz="48" w:space="0" w:color="FFFFFF"/>
                <w:bottom w:val="none" w:sz="0" w:space="0" w:color="auto"/>
                <w:right w:val="single" w:sz="48" w:space="0" w:color="FFFFFF"/>
              </w:divBdr>
              <w:divsChild>
                <w:div w:id="12205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18814">
      <w:bodyDiv w:val="1"/>
      <w:marLeft w:val="0"/>
      <w:marRight w:val="0"/>
      <w:marTop w:val="0"/>
      <w:marBottom w:val="0"/>
      <w:divBdr>
        <w:top w:val="none" w:sz="0" w:space="0" w:color="auto"/>
        <w:left w:val="none" w:sz="0" w:space="0" w:color="auto"/>
        <w:bottom w:val="none" w:sz="0" w:space="0" w:color="auto"/>
        <w:right w:val="none" w:sz="0" w:space="0" w:color="auto"/>
      </w:divBdr>
      <w:divsChild>
        <w:div w:id="1972973408">
          <w:marLeft w:val="0"/>
          <w:marRight w:val="0"/>
          <w:marTop w:val="0"/>
          <w:marBottom w:val="0"/>
          <w:divBdr>
            <w:top w:val="none" w:sz="0" w:space="0" w:color="auto"/>
            <w:left w:val="none" w:sz="0" w:space="0" w:color="auto"/>
            <w:bottom w:val="none" w:sz="0" w:space="0" w:color="auto"/>
            <w:right w:val="none" w:sz="0" w:space="0" w:color="auto"/>
          </w:divBdr>
          <w:divsChild>
            <w:div w:id="921767229">
              <w:marLeft w:val="0"/>
              <w:marRight w:val="0"/>
              <w:marTop w:val="0"/>
              <w:marBottom w:val="0"/>
              <w:divBdr>
                <w:top w:val="none" w:sz="0" w:space="0" w:color="auto"/>
                <w:left w:val="none" w:sz="0" w:space="0" w:color="auto"/>
                <w:bottom w:val="none" w:sz="0" w:space="0" w:color="auto"/>
                <w:right w:val="none" w:sz="0" w:space="0" w:color="auto"/>
              </w:divBdr>
              <w:divsChild>
                <w:div w:id="1095831097">
                  <w:marLeft w:val="0"/>
                  <w:marRight w:val="0"/>
                  <w:marTop w:val="360"/>
                  <w:marBottom w:val="0"/>
                  <w:divBdr>
                    <w:top w:val="single" w:sz="6" w:space="6" w:color="660033"/>
                    <w:left w:val="none" w:sz="0" w:space="0" w:color="auto"/>
                    <w:bottom w:val="none" w:sz="0" w:space="0" w:color="auto"/>
                    <w:right w:val="none" w:sz="0" w:space="0" w:color="auto"/>
                  </w:divBdr>
                  <w:divsChild>
                    <w:div w:id="817645171">
                      <w:marLeft w:val="0"/>
                      <w:marRight w:val="0"/>
                      <w:marTop w:val="360"/>
                      <w:marBottom w:val="0"/>
                      <w:divBdr>
                        <w:top w:val="single" w:sz="6" w:space="6" w:color="660033"/>
                        <w:left w:val="none" w:sz="0" w:space="0" w:color="auto"/>
                        <w:bottom w:val="none" w:sz="0" w:space="0" w:color="auto"/>
                        <w:right w:val="none" w:sz="0" w:space="0" w:color="auto"/>
                      </w:divBdr>
                      <w:divsChild>
                        <w:div w:id="1886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39441">
      <w:bodyDiv w:val="1"/>
      <w:marLeft w:val="0"/>
      <w:marRight w:val="0"/>
      <w:marTop w:val="0"/>
      <w:marBottom w:val="0"/>
      <w:divBdr>
        <w:top w:val="none" w:sz="0" w:space="0" w:color="auto"/>
        <w:left w:val="none" w:sz="0" w:space="0" w:color="auto"/>
        <w:bottom w:val="none" w:sz="0" w:space="0" w:color="auto"/>
        <w:right w:val="none" w:sz="0" w:space="0" w:color="auto"/>
      </w:divBdr>
      <w:divsChild>
        <w:div w:id="912466083">
          <w:marLeft w:val="0"/>
          <w:marRight w:val="0"/>
          <w:marTop w:val="0"/>
          <w:marBottom w:val="0"/>
          <w:divBdr>
            <w:top w:val="none" w:sz="0" w:space="0" w:color="auto"/>
            <w:left w:val="none" w:sz="0" w:space="0" w:color="auto"/>
            <w:bottom w:val="none" w:sz="0" w:space="0" w:color="auto"/>
            <w:right w:val="none" w:sz="0" w:space="0" w:color="auto"/>
          </w:divBdr>
          <w:divsChild>
            <w:div w:id="1222251893">
              <w:marLeft w:val="0"/>
              <w:marRight w:val="0"/>
              <w:marTop w:val="0"/>
              <w:marBottom w:val="0"/>
              <w:divBdr>
                <w:top w:val="none" w:sz="0" w:space="0" w:color="auto"/>
                <w:left w:val="none" w:sz="0" w:space="0" w:color="auto"/>
                <w:bottom w:val="none" w:sz="0" w:space="0" w:color="auto"/>
                <w:right w:val="none" w:sz="0" w:space="0" w:color="auto"/>
              </w:divBdr>
              <w:divsChild>
                <w:div w:id="732583870">
                  <w:marLeft w:val="0"/>
                  <w:marRight w:val="0"/>
                  <w:marTop w:val="360"/>
                  <w:marBottom w:val="0"/>
                  <w:divBdr>
                    <w:top w:val="single" w:sz="6" w:space="6" w:color="660033"/>
                    <w:left w:val="none" w:sz="0" w:space="0" w:color="auto"/>
                    <w:bottom w:val="none" w:sz="0" w:space="0" w:color="auto"/>
                    <w:right w:val="none" w:sz="0" w:space="0" w:color="auto"/>
                  </w:divBdr>
                  <w:divsChild>
                    <w:div w:id="395669456">
                      <w:marLeft w:val="0"/>
                      <w:marRight w:val="0"/>
                      <w:marTop w:val="360"/>
                      <w:marBottom w:val="0"/>
                      <w:divBdr>
                        <w:top w:val="single" w:sz="6" w:space="6" w:color="660033"/>
                        <w:left w:val="none" w:sz="0" w:space="0" w:color="auto"/>
                        <w:bottom w:val="none" w:sz="0" w:space="0" w:color="auto"/>
                        <w:right w:val="none" w:sz="0" w:space="0" w:color="auto"/>
                      </w:divBdr>
                      <w:divsChild>
                        <w:div w:id="6726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92997">
      <w:bodyDiv w:val="1"/>
      <w:marLeft w:val="0"/>
      <w:marRight w:val="0"/>
      <w:marTop w:val="0"/>
      <w:marBottom w:val="0"/>
      <w:divBdr>
        <w:top w:val="none" w:sz="0" w:space="0" w:color="auto"/>
        <w:left w:val="none" w:sz="0" w:space="0" w:color="auto"/>
        <w:bottom w:val="none" w:sz="0" w:space="0" w:color="auto"/>
        <w:right w:val="none" w:sz="0" w:space="0" w:color="auto"/>
      </w:divBdr>
      <w:divsChild>
        <w:div w:id="1969241173">
          <w:marLeft w:val="0"/>
          <w:marRight w:val="0"/>
          <w:marTop w:val="0"/>
          <w:marBottom w:val="0"/>
          <w:divBdr>
            <w:top w:val="none" w:sz="0" w:space="0" w:color="auto"/>
            <w:left w:val="none" w:sz="0" w:space="0" w:color="auto"/>
            <w:bottom w:val="none" w:sz="0" w:space="0" w:color="auto"/>
            <w:right w:val="none" w:sz="0" w:space="0" w:color="auto"/>
          </w:divBdr>
          <w:divsChild>
            <w:div w:id="132258714">
              <w:marLeft w:val="0"/>
              <w:marRight w:val="0"/>
              <w:marTop w:val="0"/>
              <w:marBottom w:val="0"/>
              <w:divBdr>
                <w:top w:val="none" w:sz="0" w:space="0" w:color="auto"/>
                <w:left w:val="none" w:sz="0" w:space="0" w:color="auto"/>
                <w:bottom w:val="none" w:sz="0" w:space="0" w:color="auto"/>
                <w:right w:val="none" w:sz="0" w:space="0" w:color="auto"/>
              </w:divBdr>
              <w:divsChild>
                <w:div w:id="1591963352">
                  <w:marLeft w:val="0"/>
                  <w:marRight w:val="0"/>
                  <w:marTop w:val="360"/>
                  <w:marBottom w:val="0"/>
                  <w:divBdr>
                    <w:top w:val="single" w:sz="6" w:space="6" w:color="660033"/>
                    <w:left w:val="none" w:sz="0" w:space="0" w:color="auto"/>
                    <w:bottom w:val="none" w:sz="0" w:space="0" w:color="auto"/>
                    <w:right w:val="none" w:sz="0" w:space="0" w:color="auto"/>
                  </w:divBdr>
                  <w:divsChild>
                    <w:div w:id="1247155547">
                      <w:marLeft w:val="0"/>
                      <w:marRight w:val="0"/>
                      <w:marTop w:val="360"/>
                      <w:marBottom w:val="0"/>
                      <w:divBdr>
                        <w:top w:val="single" w:sz="6" w:space="6" w:color="660033"/>
                        <w:left w:val="none" w:sz="0" w:space="0" w:color="auto"/>
                        <w:bottom w:val="none" w:sz="0" w:space="0" w:color="auto"/>
                        <w:right w:val="none" w:sz="0" w:space="0" w:color="auto"/>
                      </w:divBdr>
                      <w:divsChild>
                        <w:div w:id="13697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71707">
      <w:bodyDiv w:val="1"/>
      <w:marLeft w:val="0"/>
      <w:marRight w:val="0"/>
      <w:marTop w:val="0"/>
      <w:marBottom w:val="0"/>
      <w:divBdr>
        <w:top w:val="none" w:sz="0" w:space="0" w:color="auto"/>
        <w:left w:val="none" w:sz="0" w:space="0" w:color="auto"/>
        <w:bottom w:val="none" w:sz="0" w:space="0" w:color="auto"/>
        <w:right w:val="none" w:sz="0" w:space="0" w:color="auto"/>
      </w:divBdr>
      <w:divsChild>
        <w:div w:id="92363025">
          <w:marLeft w:val="0"/>
          <w:marRight w:val="0"/>
          <w:marTop w:val="0"/>
          <w:marBottom w:val="0"/>
          <w:divBdr>
            <w:top w:val="none" w:sz="0" w:space="0" w:color="auto"/>
            <w:left w:val="none" w:sz="0" w:space="0" w:color="auto"/>
            <w:bottom w:val="none" w:sz="0" w:space="0" w:color="auto"/>
            <w:right w:val="none" w:sz="0" w:space="0" w:color="auto"/>
          </w:divBdr>
          <w:divsChild>
            <w:div w:id="1083793638">
              <w:marLeft w:val="0"/>
              <w:marRight w:val="0"/>
              <w:marTop w:val="0"/>
              <w:marBottom w:val="0"/>
              <w:divBdr>
                <w:top w:val="none" w:sz="0" w:space="0" w:color="auto"/>
                <w:left w:val="single" w:sz="48" w:space="0" w:color="FFFFFF"/>
                <w:bottom w:val="none" w:sz="0" w:space="0" w:color="auto"/>
                <w:right w:val="single" w:sz="48" w:space="0" w:color="FFFFFF"/>
              </w:divBdr>
              <w:divsChild>
                <w:div w:id="264074834">
                  <w:marLeft w:val="0"/>
                  <w:marRight w:val="0"/>
                  <w:marTop w:val="0"/>
                  <w:marBottom w:val="0"/>
                  <w:divBdr>
                    <w:top w:val="none" w:sz="0" w:space="0" w:color="auto"/>
                    <w:left w:val="none" w:sz="0" w:space="0" w:color="auto"/>
                    <w:bottom w:val="none" w:sz="0" w:space="0" w:color="auto"/>
                    <w:right w:val="none" w:sz="0" w:space="0" w:color="auto"/>
                  </w:divBdr>
                  <w:divsChild>
                    <w:div w:id="1777559326">
                      <w:marLeft w:val="0"/>
                      <w:marRight w:val="0"/>
                      <w:marTop w:val="0"/>
                      <w:marBottom w:val="930"/>
                      <w:divBdr>
                        <w:top w:val="none" w:sz="0" w:space="0" w:color="auto"/>
                        <w:left w:val="none" w:sz="0" w:space="0" w:color="auto"/>
                        <w:bottom w:val="none" w:sz="0" w:space="0" w:color="auto"/>
                        <w:right w:val="none" w:sz="0" w:space="0" w:color="auto"/>
                      </w:divBdr>
                      <w:divsChild>
                        <w:div w:id="178736319">
                          <w:marLeft w:val="0"/>
                          <w:marRight w:val="0"/>
                          <w:marTop w:val="0"/>
                          <w:marBottom w:val="0"/>
                          <w:divBdr>
                            <w:top w:val="none" w:sz="0" w:space="0" w:color="auto"/>
                            <w:left w:val="none" w:sz="0" w:space="0" w:color="auto"/>
                            <w:bottom w:val="none" w:sz="0" w:space="0" w:color="auto"/>
                            <w:right w:val="none" w:sz="0" w:space="0" w:color="auto"/>
                          </w:divBdr>
                          <w:divsChild>
                            <w:div w:id="1412849681">
                              <w:marLeft w:val="0"/>
                              <w:marRight w:val="0"/>
                              <w:marTop w:val="0"/>
                              <w:marBottom w:val="0"/>
                              <w:divBdr>
                                <w:top w:val="none" w:sz="0" w:space="0" w:color="auto"/>
                                <w:left w:val="none" w:sz="0" w:space="0" w:color="auto"/>
                                <w:bottom w:val="none" w:sz="0" w:space="0" w:color="auto"/>
                                <w:right w:val="none" w:sz="0" w:space="0" w:color="auto"/>
                              </w:divBdr>
                              <w:divsChild>
                                <w:div w:id="148980936">
                                  <w:marLeft w:val="0"/>
                                  <w:marRight w:val="0"/>
                                  <w:marTop w:val="0"/>
                                  <w:marBottom w:val="0"/>
                                  <w:divBdr>
                                    <w:top w:val="none" w:sz="0" w:space="0" w:color="auto"/>
                                    <w:left w:val="none" w:sz="0" w:space="0" w:color="auto"/>
                                    <w:bottom w:val="none" w:sz="0" w:space="0" w:color="auto"/>
                                    <w:right w:val="none" w:sz="0" w:space="0" w:color="auto"/>
                                  </w:divBdr>
                                  <w:divsChild>
                                    <w:div w:id="1834487726">
                                      <w:marLeft w:val="0"/>
                                      <w:marRight w:val="0"/>
                                      <w:marTop w:val="0"/>
                                      <w:marBottom w:val="0"/>
                                      <w:divBdr>
                                        <w:top w:val="none" w:sz="0" w:space="0" w:color="auto"/>
                                        <w:left w:val="none" w:sz="0" w:space="0" w:color="auto"/>
                                        <w:bottom w:val="none" w:sz="0" w:space="0" w:color="auto"/>
                                        <w:right w:val="none" w:sz="0" w:space="0" w:color="auto"/>
                                      </w:divBdr>
                                      <w:divsChild>
                                        <w:div w:id="1726220379">
                                          <w:marLeft w:val="0"/>
                                          <w:marRight w:val="0"/>
                                          <w:marTop w:val="0"/>
                                          <w:marBottom w:val="0"/>
                                          <w:divBdr>
                                            <w:top w:val="none" w:sz="0" w:space="0" w:color="auto"/>
                                            <w:left w:val="none" w:sz="0" w:space="0" w:color="auto"/>
                                            <w:bottom w:val="none" w:sz="0" w:space="0" w:color="auto"/>
                                            <w:right w:val="none" w:sz="0" w:space="0" w:color="auto"/>
                                          </w:divBdr>
                                        </w:div>
                                        <w:div w:id="422579837">
                                          <w:marLeft w:val="0"/>
                                          <w:marRight w:val="0"/>
                                          <w:marTop w:val="0"/>
                                          <w:marBottom w:val="0"/>
                                          <w:divBdr>
                                            <w:top w:val="none" w:sz="0" w:space="0" w:color="auto"/>
                                            <w:left w:val="none" w:sz="0" w:space="0" w:color="auto"/>
                                            <w:bottom w:val="none" w:sz="0" w:space="0" w:color="auto"/>
                                            <w:right w:val="none" w:sz="0" w:space="0" w:color="auto"/>
                                          </w:divBdr>
                                        </w:div>
                                        <w:div w:id="1694648330">
                                          <w:marLeft w:val="0"/>
                                          <w:marRight w:val="0"/>
                                          <w:marTop w:val="0"/>
                                          <w:marBottom w:val="0"/>
                                          <w:divBdr>
                                            <w:top w:val="none" w:sz="0" w:space="0" w:color="auto"/>
                                            <w:left w:val="none" w:sz="0" w:space="0" w:color="auto"/>
                                            <w:bottom w:val="none" w:sz="0" w:space="0" w:color="auto"/>
                                            <w:right w:val="none" w:sz="0" w:space="0" w:color="auto"/>
                                          </w:divBdr>
                                        </w:div>
                                        <w:div w:id="1157693467">
                                          <w:marLeft w:val="0"/>
                                          <w:marRight w:val="0"/>
                                          <w:marTop w:val="0"/>
                                          <w:marBottom w:val="0"/>
                                          <w:divBdr>
                                            <w:top w:val="none" w:sz="0" w:space="0" w:color="auto"/>
                                            <w:left w:val="none" w:sz="0" w:space="0" w:color="auto"/>
                                            <w:bottom w:val="none" w:sz="0" w:space="0" w:color="auto"/>
                                            <w:right w:val="none" w:sz="0" w:space="0" w:color="auto"/>
                                          </w:divBdr>
                                        </w:div>
                                        <w:div w:id="292178833">
                                          <w:marLeft w:val="0"/>
                                          <w:marRight w:val="0"/>
                                          <w:marTop w:val="0"/>
                                          <w:marBottom w:val="0"/>
                                          <w:divBdr>
                                            <w:top w:val="none" w:sz="0" w:space="0" w:color="auto"/>
                                            <w:left w:val="none" w:sz="0" w:space="0" w:color="auto"/>
                                            <w:bottom w:val="none" w:sz="0" w:space="0" w:color="auto"/>
                                            <w:right w:val="none" w:sz="0" w:space="0" w:color="auto"/>
                                          </w:divBdr>
                                        </w:div>
                                        <w:div w:id="165676156">
                                          <w:marLeft w:val="0"/>
                                          <w:marRight w:val="0"/>
                                          <w:marTop w:val="0"/>
                                          <w:marBottom w:val="0"/>
                                          <w:divBdr>
                                            <w:top w:val="none" w:sz="0" w:space="0" w:color="auto"/>
                                            <w:left w:val="none" w:sz="0" w:space="0" w:color="auto"/>
                                            <w:bottom w:val="none" w:sz="0" w:space="0" w:color="auto"/>
                                            <w:right w:val="none" w:sz="0" w:space="0" w:color="auto"/>
                                          </w:divBdr>
                                        </w:div>
                                        <w:div w:id="2688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963750">
      <w:bodyDiv w:val="1"/>
      <w:marLeft w:val="0"/>
      <w:marRight w:val="0"/>
      <w:marTop w:val="0"/>
      <w:marBottom w:val="0"/>
      <w:divBdr>
        <w:top w:val="none" w:sz="0" w:space="0" w:color="auto"/>
        <w:left w:val="none" w:sz="0" w:space="0" w:color="auto"/>
        <w:bottom w:val="none" w:sz="0" w:space="0" w:color="auto"/>
        <w:right w:val="none" w:sz="0" w:space="0" w:color="auto"/>
      </w:divBdr>
      <w:divsChild>
        <w:div w:id="1008171978">
          <w:marLeft w:val="0"/>
          <w:marRight w:val="0"/>
          <w:marTop w:val="0"/>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single" w:sz="48" w:space="0" w:color="FFFFFF"/>
                <w:bottom w:val="none" w:sz="0" w:space="0" w:color="auto"/>
                <w:right w:val="single" w:sz="48" w:space="0" w:color="FFFFFF"/>
              </w:divBdr>
              <w:divsChild>
                <w:div w:id="834102601">
                  <w:marLeft w:val="0"/>
                  <w:marRight w:val="0"/>
                  <w:marTop w:val="0"/>
                  <w:marBottom w:val="0"/>
                  <w:divBdr>
                    <w:top w:val="none" w:sz="0" w:space="0" w:color="auto"/>
                    <w:left w:val="none" w:sz="0" w:space="0" w:color="auto"/>
                    <w:bottom w:val="none" w:sz="0" w:space="0" w:color="auto"/>
                    <w:right w:val="none" w:sz="0" w:space="0" w:color="auto"/>
                  </w:divBdr>
                  <w:divsChild>
                    <w:div w:id="715391304">
                      <w:marLeft w:val="0"/>
                      <w:marRight w:val="0"/>
                      <w:marTop w:val="0"/>
                      <w:marBottom w:val="0"/>
                      <w:divBdr>
                        <w:top w:val="none" w:sz="0" w:space="0" w:color="auto"/>
                        <w:left w:val="none" w:sz="0" w:space="0" w:color="auto"/>
                        <w:bottom w:val="none" w:sz="0" w:space="0" w:color="auto"/>
                        <w:right w:val="none" w:sz="0" w:space="0" w:color="auto"/>
                      </w:divBdr>
                      <w:divsChild>
                        <w:div w:id="1704868055">
                          <w:marLeft w:val="0"/>
                          <w:marRight w:val="0"/>
                          <w:marTop w:val="0"/>
                          <w:marBottom w:val="0"/>
                          <w:divBdr>
                            <w:top w:val="none" w:sz="0" w:space="0" w:color="auto"/>
                            <w:left w:val="none" w:sz="0" w:space="0" w:color="auto"/>
                            <w:bottom w:val="none" w:sz="0" w:space="0" w:color="auto"/>
                            <w:right w:val="none" w:sz="0" w:space="0" w:color="auto"/>
                          </w:divBdr>
                          <w:divsChild>
                            <w:div w:id="592082193">
                              <w:marLeft w:val="150"/>
                              <w:marRight w:val="0"/>
                              <w:marTop w:val="0"/>
                              <w:marBottom w:val="300"/>
                              <w:divBdr>
                                <w:top w:val="none" w:sz="0" w:space="0" w:color="auto"/>
                                <w:left w:val="none" w:sz="0" w:space="0" w:color="auto"/>
                                <w:bottom w:val="none" w:sz="0" w:space="0" w:color="auto"/>
                                <w:right w:val="none" w:sz="0" w:space="0" w:color="auto"/>
                              </w:divBdr>
                              <w:divsChild>
                                <w:div w:id="575435465">
                                  <w:marLeft w:val="-105"/>
                                  <w:marRight w:val="0"/>
                                  <w:marTop w:val="0"/>
                                  <w:marBottom w:val="0"/>
                                  <w:divBdr>
                                    <w:top w:val="none" w:sz="0" w:space="0" w:color="auto"/>
                                    <w:left w:val="none" w:sz="0" w:space="0" w:color="auto"/>
                                    <w:bottom w:val="none" w:sz="0" w:space="0" w:color="auto"/>
                                    <w:right w:val="none" w:sz="0" w:space="0" w:color="auto"/>
                                  </w:divBdr>
                                </w:div>
                              </w:divsChild>
                            </w:div>
                            <w:div w:id="10071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085980">
      <w:bodyDiv w:val="1"/>
      <w:marLeft w:val="0"/>
      <w:marRight w:val="0"/>
      <w:marTop w:val="0"/>
      <w:marBottom w:val="0"/>
      <w:divBdr>
        <w:top w:val="none" w:sz="0" w:space="0" w:color="auto"/>
        <w:left w:val="none" w:sz="0" w:space="0" w:color="auto"/>
        <w:bottom w:val="none" w:sz="0" w:space="0" w:color="auto"/>
        <w:right w:val="none" w:sz="0" w:space="0" w:color="auto"/>
      </w:divBdr>
      <w:divsChild>
        <w:div w:id="1778792706">
          <w:marLeft w:val="0"/>
          <w:marRight w:val="0"/>
          <w:marTop w:val="0"/>
          <w:marBottom w:val="0"/>
          <w:divBdr>
            <w:top w:val="none" w:sz="0" w:space="0" w:color="auto"/>
            <w:left w:val="none" w:sz="0" w:space="0" w:color="auto"/>
            <w:bottom w:val="none" w:sz="0" w:space="0" w:color="auto"/>
            <w:right w:val="none" w:sz="0" w:space="0" w:color="auto"/>
          </w:divBdr>
          <w:divsChild>
            <w:div w:id="1496453451">
              <w:marLeft w:val="0"/>
              <w:marRight w:val="0"/>
              <w:marTop w:val="0"/>
              <w:marBottom w:val="0"/>
              <w:divBdr>
                <w:top w:val="none" w:sz="0" w:space="0" w:color="auto"/>
                <w:left w:val="none" w:sz="0" w:space="0" w:color="auto"/>
                <w:bottom w:val="none" w:sz="0" w:space="0" w:color="auto"/>
                <w:right w:val="none" w:sz="0" w:space="0" w:color="auto"/>
              </w:divBdr>
              <w:divsChild>
                <w:div w:id="12786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4486">
      <w:bodyDiv w:val="1"/>
      <w:marLeft w:val="0"/>
      <w:marRight w:val="0"/>
      <w:marTop w:val="0"/>
      <w:marBottom w:val="0"/>
      <w:divBdr>
        <w:top w:val="none" w:sz="0" w:space="0" w:color="auto"/>
        <w:left w:val="none" w:sz="0" w:space="0" w:color="auto"/>
        <w:bottom w:val="none" w:sz="0" w:space="0" w:color="auto"/>
        <w:right w:val="none" w:sz="0" w:space="0" w:color="auto"/>
      </w:divBdr>
      <w:divsChild>
        <w:div w:id="443771158">
          <w:marLeft w:val="0"/>
          <w:marRight w:val="0"/>
          <w:marTop w:val="0"/>
          <w:marBottom w:val="0"/>
          <w:divBdr>
            <w:top w:val="none" w:sz="0" w:space="0" w:color="auto"/>
            <w:left w:val="none" w:sz="0" w:space="0" w:color="auto"/>
            <w:bottom w:val="none" w:sz="0" w:space="0" w:color="auto"/>
            <w:right w:val="none" w:sz="0" w:space="0" w:color="auto"/>
          </w:divBdr>
          <w:divsChild>
            <w:div w:id="2071343178">
              <w:marLeft w:val="0"/>
              <w:marRight w:val="0"/>
              <w:marTop w:val="0"/>
              <w:marBottom w:val="0"/>
              <w:divBdr>
                <w:top w:val="none" w:sz="0" w:space="0" w:color="auto"/>
                <w:left w:val="none" w:sz="0" w:space="0" w:color="auto"/>
                <w:bottom w:val="none" w:sz="0" w:space="0" w:color="auto"/>
                <w:right w:val="none" w:sz="0" w:space="0" w:color="auto"/>
              </w:divBdr>
              <w:divsChild>
                <w:div w:id="162817718">
                  <w:marLeft w:val="0"/>
                  <w:marRight w:val="0"/>
                  <w:marTop w:val="0"/>
                  <w:marBottom w:val="0"/>
                  <w:divBdr>
                    <w:top w:val="none" w:sz="0" w:space="0" w:color="auto"/>
                    <w:left w:val="none" w:sz="0" w:space="0" w:color="auto"/>
                    <w:bottom w:val="none" w:sz="0" w:space="0" w:color="auto"/>
                    <w:right w:val="none" w:sz="0" w:space="0" w:color="auto"/>
                  </w:divBdr>
                  <w:divsChild>
                    <w:div w:id="276497215">
                      <w:marLeft w:val="0"/>
                      <w:marRight w:val="0"/>
                      <w:marTop w:val="0"/>
                      <w:marBottom w:val="0"/>
                      <w:divBdr>
                        <w:top w:val="none" w:sz="0" w:space="0" w:color="auto"/>
                        <w:left w:val="none" w:sz="0" w:space="0" w:color="auto"/>
                        <w:bottom w:val="none" w:sz="0" w:space="0" w:color="auto"/>
                        <w:right w:val="none" w:sz="0" w:space="0" w:color="auto"/>
                      </w:divBdr>
                      <w:divsChild>
                        <w:div w:id="1533877611">
                          <w:marLeft w:val="0"/>
                          <w:marRight w:val="0"/>
                          <w:marTop w:val="0"/>
                          <w:marBottom w:val="0"/>
                          <w:divBdr>
                            <w:top w:val="none" w:sz="0" w:space="0" w:color="auto"/>
                            <w:left w:val="none" w:sz="0" w:space="0" w:color="auto"/>
                            <w:bottom w:val="none" w:sz="0" w:space="0" w:color="auto"/>
                            <w:right w:val="none" w:sz="0" w:space="0" w:color="auto"/>
                          </w:divBdr>
                          <w:divsChild>
                            <w:div w:id="829058008">
                              <w:marLeft w:val="0"/>
                              <w:marRight w:val="0"/>
                              <w:marTop w:val="0"/>
                              <w:marBottom w:val="0"/>
                              <w:divBdr>
                                <w:top w:val="none" w:sz="0" w:space="0" w:color="auto"/>
                                <w:left w:val="none" w:sz="0" w:space="0" w:color="auto"/>
                                <w:bottom w:val="none" w:sz="0" w:space="0" w:color="auto"/>
                                <w:right w:val="none" w:sz="0" w:space="0" w:color="auto"/>
                              </w:divBdr>
                              <w:divsChild>
                                <w:div w:id="772895953">
                                  <w:marLeft w:val="0"/>
                                  <w:marRight w:val="0"/>
                                  <w:marTop w:val="0"/>
                                  <w:marBottom w:val="0"/>
                                  <w:divBdr>
                                    <w:top w:val="none" w:sz="0" w:space="0" w:color="auto"/>
                                    <w:left w:val="none" w:sz="0" w:space="0" w:color="auto"/>
                                    <w:bottom w:val="none" w:sz="0" w:space="0" w:color="auto"/>
                                    <w:right w:val="none" w:sz="0" w:space="0" w:color="auto"/>
                                  </w:divBdr>
                                  <w:divsChild>
                                    <w:div w:id="1536389559">
                                      <w:marLeft w:val="0"/>
                                      <w:marRight w:val="0"/>
                                      <w:marTop w:val="0"/>
                                      <w:marBottom w:val="0"/>
                                      <w:divBdr>
                                        <w:top w:val="none" w:sz="0" w:space="0" w:color="auto"/>
                                        <w:left w:val="none" w:sz="0" w:space="0" w:color="auto"/>
                                        <w:bottom w:val="none" w:sz="0" w:space="0" w:color="auto"/>
                                        <w:right w:val="none" w:sz="0" w:space="0" w:color="auto"/>
                                      </w:divBdr>
                                      <w:divsChild>
                                        <w:div w:id="2249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205742">
      <w:bodyDiv w:val="1"/>
      <w:marLeft w:val="0"/>
      <w:marRight w:val="0"/>
      <w:marTop w:val="0"/>
      <w:marBottom w:val="0"/>
      <w:divBdr>
        <w:top w:val="none" w:sz="0" w:space="0" w:color="auto"/>
        <w:left w:val="none" w:sz="0" w:space="0" w:color="auto"/>
        <w:bottom w:val="none" w:sz="0" w:space="0" w:color="auto"/>
        <w:right w:val="none" w:sz="0" w:space="0" w:color="auto"/>
      </w:divBdr>
      <w:divsChild>
        <w:div w:id="1575163215">
          <w:marLeft w:val="0"/>
          <w:marRight w:val="0"/>
          <w:marTop w:val="0"/>
          <w:marBottom w:val="0"/>
          <w:divBdr>
            <w:top w:val="none" w:sz="0" w:space="0" w:color="auto"/>
            <w:left w:val="none" w:sz="0" w:space="0" w:color="auto"/>
            <w:bottom w:val="none" w:sz="0" w:space="0" w:color="auto"/>
            <w:right w:val="none" w:sz="0" w:space="0" w:color="auto"/>
          </w:divBdr>
          <w:divsChild>
            <w:div w:id="697780688">
              <w:marLeft w:val="0"/>
              <w:marRight w:val="0"/>
              <w:marTop w:val="0"/>
              <w:marBottom w:val="0"/>
              <w:divBdr>
                <w:top w:val="none" w:sz="0" w:space="0" w:color="auto"/>
                <w:left w:val="none" w:sz="0" w:space="0" w:color="auto"/>
                <w:bottom w:val="none" w:sz="0" w:space="0" w:color="auto"/>
                <w:right w:val="none" w:sz="0" w:space="0" w:color="auto"/>
              </w:divBdr>
              <w:divsChild>
                <w:div w:id="1235623102">
                  <w:marLeft w:val="0"/>
                  <w:marRight w:val="0"/>
                  <w:marTop w:val="0"/>
                  <w:marBottom w:val="0"/>
                  <w:divBdr>
                    <w:top w:val="none" w:sz="0" w:space="0" w:color="auto"/>
                    <w:left w:val="none" w:sz="0" w:space="0" w:color="auto"/>
                    <w:bottom w:val="none" w:sz="0" w:space="0" w:color="auto"/>
                    <w:right w:val="none" w:sz="0" w:space="0" w:color="auto"/>
                  </w:divBdr>
                  <w:divsChild>
                    <w:div w:id="1669209332">
                      <w:marLeft w:val="0"/>
                      <w:marRight w:val="0"/>
                      <w:marTop w:val="0"/>
                      <w:marBottom w:val="0"/>
                      <w:divBdr>
                        <w:top w:val="none" w:sz="0" w:space="0" w:color="auto"/>
                        <w:left w:val="none" w:sz="0" w:space="0" w:color="auto"/>
                        <w:bottom w:val="none" w:sz="0" w:space="0" w:color="auto"/>
                        <w:right w:val="none" w:sz="0" w:space="0" w:color="auto"/>
                      </w:divBdr>
                      <w:divsChild>
                        <w:div w:id="821047308">
                          <w:marLeft w:val="0"/>
                          <w:marRight w:val="0"/>
                          <w:marTop w:val="0"/>
                          <w:marBottom w:val="0"/>
                          <w:divBdr>
                            <w:top w:val="none" w:sz="0" w:space="0" w:color="auto"/>
                            <w:left w:val="none" w:sz="0" w:space="0" w:color="auto"/>
                            <w:bottom w:val="none" w:sz="0" w:space="0" w:color="auto"/>
                            <w:right w:val="none" w:sz="0" w:space="0" w:color="auto"/>
                          </w:divBdr>
                          <w:divsChild>
                            <w:div w:id="424545405">
                              <w:marLeft w:val="0"/>
                              <w:marRight w:val="0"/>
                              <w:marTop w:val="0"/>
                              <w:marBottom w:val="0"/>
                              <w:divBdr>
                                <w:top w:val="none" w:sz="0" w:space="0" w:color="auto"/>
                                <w:left w:val="none" w:sz="0" w:space="0" w:color="auto"/>
                                <w:bottom w:val="none" w:sz="0" w:space="0" w:color="auto"/>
                                <w:right w:val="none" w:sz="0" w:space="0" w:color="auto"/>
                              </w:divBdr>
                              <w:divsChild>
                                <w:div w:id="792558027">
                                  <w:marLeft w:val="0"/>
                                  <w:marRight w:val="0"/>
                                  <w:marTop w:val="0"/>
                                  <w:marBottom w:val="0"/>
                                  <w:divBdr>
                                    <w:top w:val="none" w:sz="0" w:space="0" w:color="auto"/>
                                    <w:left w:val="none" w:sz="0" w:space="0" w:color="auto"/>
                                    <w:bottom w:val="none" w:sz="0" w:space="0" w:color="auto"/>
                                    <w:right w:val="none" w:sz="0" w:space="0" w:color="auto"/>
                                  </w:divBdr>
                                  <w:divsChild>
                                    <w:div w:id="1856379417">
                                      <w:marLeft w:val="0"/>
                                      <w:marRight w:val="0"/>
                                      <w:marTop w:val="0"/>
                                      <w:marBottom w:val="0"/>
                                      <w:divBdr>
                                        <w:top w:val="none" w:sz="0" w:space="0" w:color="auto"/>
                                        <w:left w:val="none" w:sz="0" w:space="0" w:color="auto"/>
                                        <w:bottom w:val="none" w:sz="0" w:space="0" w:color="auto"/>
                                        <w:right w:val="none" w:sz="0" w:space="0" w:color="auto"/>
                                      </w:divBdr>
                                      <w:divsChild>
                                        <w:div w:id="89489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4674562">
      <w:bodyDiv w:val="1"/>
      <w:marLeft w:val="0"/>
      <w:marRight w:val="0"/>
      <w:marTop w:val="0"/>
      <w:marBottom w:val="0"/>
      <w:divBdr>
        <w:top w:val="none" w:sz="0" w:space="0" w:color="auto"/>
        <w:left w:val="none" w:sz="0" w:space="0" w:color="auto"/>
        <w:bottom w:val="none" w:sz="0" w:space="0" w:color="auto"/>
        <w:right w:val="none" w:sz="0" w:space="0" w:color="auto"/>
      </w:divBdr>
      <w:divsChild>
        <w:div w:id="1093550055">
          <w:marLeft w:val="0"/>
          <w:marRight w:val="0"/>
          <w:marTop w:val="0"/>
          <w:marBottom w:val="0"/>
          <w:divBdr>
            <w:top w:val="none" w:sz="0" w:space="0" w:color="auto"/>
            <w:left w:val="none" w:sz="0" w:space="0" w:color="auto"/>
            <w:bottom w:val="none" w:sz="0" w:space="0" w:color="auto"/>
            <w:right w:val="none" w:sz="0" w:space="0" w:color="auto"/>
          </w:divBdr>
          <w:divsChild>
            <w:div w:id="1890258810">
              <w:marLeft w:val="0"/>
              <w:marRight w:val="0"/>
              <w:marTop w:val="0"/>
              <w:marBottom w:val="0"/>
              <w:divBdr>
                <w:top w:val="none" w:sz="0" w:space="0" w:color="auto"/>
                <w:left w:val="none" w:sz="0" w:space="0" w:color="auto"/>
                <w:bottom w:val="none" w:sz="0" w:space="0" w:color="auto"/>
                <w:right w:val="none" w:sz="0" w:space="0" w:color="auto"/>
              </w:divBdr>
              <w:divsChild>
                <w:div w:id="1533305579">
                  <w:marLeft w:val="0"/>
                  <w:marRight w:val="0"/>
                  <w:marTop w:val="0"/>
                  <w:marBottom w:val="0"/>
                  <w:divBdr>
                    <w:top w:val="none" w:sz="0" w:space="0" w:color="auto"/>
                    <w:left w:val="none" w:sz="0" w:space="0" w:color="auto"/>
                    <w:bottom w:val="none" w:sz="0" w:space="0" w:color="auto"/>
                    <w:right w:val="none" w:sz="0" w:space="0" w:color="auto"/>
                  </w:divBdr>
                  <w:divsChild>
                    <w:div w:id="296301674">
                      <w:marLeft w:val="0"/>
                      <w:marRight w:val="0"/>
                      <w:marTop w:val="0"/>
                      <w:marBottom w:val="0"/>
                      <w:divBdr>
                        <w:top w:val="none" w:sz="0" w:space="0" w:color="auto"/>
                        <w:left w:val="none" w:sz="0" w:space="0" w:color="auto"/>
                        <w:bottom w:val="none" w:sz="0" w:space="0" w:color="auto"/>
                        <w:right w:val="none" w:sz="0" w:space="0" w:color="auto"/>
                      </w:divBdr>
                      <w:divsChild>
                        <w:div w:id="1737776949">
                          <w:marLeft w:val="0"/>
                          <w:marRight w:val="0"/>
                          <w:marTop w:val="0"/>
                          <w:marBottom w:val="0"/>
                          <w:divBdr>
                            <w:top w:val="none" w:sz="0" w:space="0" w:color="auto"/>
                            <w:left w:val="none" w:sz="0" w:space="0" w:color="auto"/>
                            <w:bottom w:val="none" w:sz="0" w:space="0" w:color="auto"/>
                            <w:right w:val="none" w:sz="0" w:space="0" w:color="auto"/>
                          </w:divBdr>
                          <w:divsChild>
                            <w:div w:id="1624264172">
                              <w:marLeft w:val="0"/>
                              <w:marRight w:val="0"/>
                              <w:marTop w:val="0"/>
                              <w:marBottom w:val="0"/>
                              <w:divBdr>
                                <w:top w:val="none" w:sz="0" w:space="0" w:color="auto"/>
                                <w:left w:val="none" w:sz="0" w:space="0" w:color="auto"/>
                                <w:bottom w:val="none" w:sz="0" w:space="0" w:color="auto"/>
                                <w:right w:val="none" w:sz="0" w:space="0" w:color="auto"/>
                              </w:divBdr>
                              <w:divsChild>
                                <w:div w:id="935820443">
                                  <w:marLeft w:val="0"/>
                                  <w:marRight w:val="0"/>
                                  <w:marTop w:val="0"/>
                                  <w:marBottom w:val="0"/>
                                  <w:divBdr>
                                    <w:top w:val="none" w:sz="0" w:space="0" w:color="auto"/>
                                    <w:left w:val="none" w:sz="0" w:space="0" w:color="auto"/>
                                    <w:bottom w:val="none" w:sz="0" w:space="0" w:color="auto"/>
                                    <w:right w:val="none" w:sz="0" w:space="0" w:color="auto"/>
                                  </w:divBdr>
                                  <w:divsChild>
                                    <w:div w:id="1952325004">
                                      <w:marLeft w:val="0"/>
                                      <w:marRight w:val="0"/>
                                      <w:marTop w:val="0"/>
                                      <w:marBottom w:val="0"/>
                                      <w:divBdr>
                                        <w:top w:val="none" w:sz="0" w:space="0" w:color="auto"/>
                                        <w:left w:val="none" w:sz="0" w:space="0" w:color="auto"/>
                                        <w:bottom w:val="none" w:sz="0" w:space="0" w:color="auto"/>
                                        <w:right w:val="none" w:sz="0" w:space="0" w:color="auto"/>
                                      </w:divBdr>
                                    </w:div>
                                    <w:div w:id="519592249">
                                      <w:marLeft w:val="0"/>
                                      <w:marRight w:val="0"/>
                                      <w:marTop w:val="0"/>
                                      <w:marBottom w:val="0"/>
                                      <w:divBdr>
                                        <w:top w:val="none" w:sz="0" w:space="0" w:color="auto"/>
                                        <w:left w:val="none" w:sz="0" w:space="0" w:color="auto"/>
                                        <w:bottom w:val="none" w:sz="0" w:space="0" w:color="auto"/>
                                        <w:right w:val="none" w:sz="0" w:space="0" w:color="auto"/>
                                      </w:divBdr>
                                    </w:div>
                                    <w:div w:id="19949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590124">
      <w:bodyDiv w:val="1"/>
      <w:marLeft w:val="0"/>
      <w:marRight w:val="0"/>
      <w:marTop w:val="0"/>
      <w:marBottom w:val="0"/>
      <w:divBdr>
        <w:top w:val="none" w:sz="0" w:space="0" w:color="auto"/>
        <w:left w:val="none" w:sz="0" w:space="0" w:color="auto"/>
        <w:bottom w:val="none" w:sz="0" w:space="0" w:color="auto"/>
        <w:right w:val="none" w:sz="0" w:space="0" w:color="auto"/>
      </w:divBdr>
      <w:divsChild>
        <w:div w:id="1732927285">
          <w:marLeft w:val="0"/>
          <w:marRight w:val="0"/>
          <w:marTop w:val="0"/>
          <w:marBottom w:val="0"/>
          <w:divBdr>
            <w:top w:val="none" w:sz="0" w:space="0" w:color="auto"/>
            <w:left w:val="none" w:sz="0" w:space="0" w:color="auto"/>
            <w:bottom w:val="none" w:sz="0" w:space="0" w:color="auto"/>
            <w:right w:val="none" w:sz="0" w:space="0" w:color="auto"/>
          </w:divBdr>
          <w:divsChild>
            <w:div w:id="897715610">
              <w:marLeft w:val="0"/>
              <w:marRight w:val="0"/>
              <w:marTop w:val="0"/>
              <w:marBottom w:val="0"/>
              <w:divBdr>
                <w:top w:val="none" w:sz="0" w:space="0" w:color="auto"/>
                <w:left w:val="none" w:sz="0" w:space="0" w:color="auto"/>
                <w:bottom w:val="none" w:sz="0" w:space="0" w:color="auto"/>
                <w:right w:val="none" w:sz="0" w:space="0" w:color="auto"/>
              </w:divBdr>
              <w:divsChild>
                <w:div w:id="237138810">
                  <w:marLeft w:val="0"/>
                  <w:marRight w:val="0"/>
                  <w:marTop w:val="0"/>
                  <w:marBottom w:val="0"/>
                  <w:divBdr>
                    <w:top w:val="none" w:sz="0" w:space="0" w:color="auto"/>
                    <w:left w:val="none" w:sz="0" w:space="0" w:color="auto"/>
                    <w:bottom w:val="none" w:sz="0" w:space="0" w:color="auto"/>
                    <w:right w:val="none" w:sz="0" w:space="0" w:color="auto"/>
                  </w:divBdr>
                  <w:divsChild>
                    <w:div w:id="440953787">
                      <w:marLeft w:val="0"/>
                      <w:marRight w:val="0"/>
                      <w:marTop w:val="0"/>
                      <w:marBottom w:val="0"/>
                      <w:divBdr>
                        <w:top w:val="none" w:sz="0" w:space="0" w:color="auto"/>
                        <w:left w:val="none" w:sz="0" w:space="0" w:color="auto"/>
                        <w:bottom w:val="none" w:sz="0" w:space="0" w:color="auto"/>
                        <w:right w:val="none" w:sz="0" w:space="0" w:color="auto"/>
                      </w:divBdr>
                      <w:divsChild>
                        <w:div w:id="669984941">
                          <w:marLeft w:val="0"/>
                          <w:marRight w:val="0"/>
                          <w:marTop w:val="0"/>
                          <w:marBottom w:val="0"/>
                          <w:divBdr>
                            <w:top w:val="none" w:sz="0" w:space="0" w:color="auto"/>
                            <w:left w:val="none" w:sz="0" w:space="0" w:color="auto"/>
                            <w:bottom w:val="none" w:sz="0" w:space="0" w:color="auto"/>
                            <w:right w:val="none" w:sz="0" w:space="0" w:color="auto"/>
                          </w:divBdr>
                          <w:divsChild>
                            <w:div w:id="813714792">
                              <w:marLeft w:val="0"/>
                              <w:marRight w:val="0"/>
                              <w:marTop w:val="0"/>
                              <w:marBottom w:val="0"/>
                              <w:divBdr>
                                <w:top w:val="none" w:sz="0" w:space="0" w:color="auto"/>
                                <w:left w:val="none" w:sz="0" w:space="0" w:color="auto"/>
                                <w:bottom w:val="none" w:sz="0" w:space="0" w:color="auto"/>
                                <w:right w:val="none" w:sz="0" w:space="0" w:color="auto"/>
                              </w:divBdr>
                              <w:divsChild>
                                <w:div w:id="1063987394">
                                  <w:marLeft w:val="0"/>
                                  <w:marRight w:val="0"/>
                                  <w:marTop w:val="0"/>
                                  <w:marBottom w:val="0"/>
                                  <w:divBdr>
                                    <w:top w:val="none" w:sz="0" w:space="0" w:color="auto"/>
                                    <w:left w:val="none" w:sz="0" w:space="0" w:color="auto"/>
                                    <w:bottom w:val="none" w:sz="0" w:space="0" w:color="auto"/>
                                    <w:right w:val="none" w:sz="0" w:space="0" w:color="auto"/>
                                  </w:divBdr>
                                  <w:divsChild>
                                    <w:div w:id="277034536">
                                      <w:marLeft w:val="0"/>
                                      <w:marRight w:val="0"/>
                                      <w:marTop w:val="0"/>
                                      <w:marBottom w:val="0"/>
                                      <w:divBdr>
                                        <w:top w:val="none" w:sz="0" w:space="0" w:color="auto"/>
                                        <w:left w:val="none" w:sz="0" w:space="0" w:color="auto"/>
                                        <w:bottom w:val="none" w:sz="0" w:space="0" w:color="auto"/>
                                        <w:right w:val="none" w:sz="0" w:space="0" w:color="auto"/>
                                      </w:divBdr>
                                      <w:divsChild>
                                        <w:div w:id="14972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1248274">
      <w:bodyDiv w:val="1"/>
      <w:marLeft w:val="0"/>
      <w:marRight w:val="0"/>
      <w:marTop w:val="0"/>
      <w:marBottom w:val="0"/>
      <w:divBdr>
        <w:top w:val="none" w:sz="0" w:space="0" w:color="auto"/>
        <w:left w:val="none" w:sz="0" w:space="0" w:color="auto"/>
        <w:bottom w:val="none" w:sz="0" w:space="0" w:color="auto"/>
        <w:right w:val="none" w:sz="0" w:space="0" w:color="auto"/>
      </w:divBdr>
      <w:divsChild>
        <w:div w:id="920723996">
          <w:marLeft w:val="0"/>
          <w:marRight w:val="0"/>
          <w:marTop w:val="0"/>
          <w:marBottom w:val="0"/>
          <w:divBdr>
            <w:top w:val="none" w:sz="0" w:space="0" w:color="auto"/>
            <w:left w:val="none" w:sz="0" w:space="0" w:color="auto"/>
            <w:bottom w:val="none" w:sz="0" w:space="0" w:color="auto"/>
            <w:right w:val="none" w:sz="0" w:space="0" w:color="auto"/>
          </w:divBdr>
          <w:divsChild>
            <w:div w:id="873344458">
              <w:marLeft w:val="0"/>
              <w:marRight w:val="0"/>
              <w:marTop w:val="0"/>
              <w:marBottom w:val="0"/>
              <w:divBdr>
                <w:top w:val="none" w:sz="0" w:space="0" w:color="auto"/>
                <w:left w:val="none" w:sz="0" w:space="0" w:color="auto"/>
                <w:bottom w:val="none" w:sz="0" w:space="0" w:color="auto"/>
                <w:right w:val="none" w:sz="0" w:space="0" w:color="auto"/>
              </w:divBdr>
              <w:divsChild>
                <w:div w:id="1765414751">
                  <w:marLeft w:val="0"/>
                  <w:marRight w:val="0"/>
                  <w:marTop w:val="0"/>
                  <w:marBottom w:val="0"/>
                  <w:divBdr>
                    <w:top w:val="none" w:sz="0" w:space="0" w:color="auto"/>
                    <w:left w:val="none" w:sz="0" w:space="0" w:color="auto"/>
                    <w:bottom w:val="none" w:sz="0" w:space="0" w:color="auto"/>
                    <w:right w:val="none" w:sz="0" w:space="0" w:color="auto"/>
                  </w:divBdr>
                  <w:divsChild>
                    <w:div w:id="1113784956">
                      <w:marLeft w:val="0"/>
                      <w:marRight w:val="0"/>
                      <w:marTop w:val="0"/>
                      <w:marBottom w:val="0"/>
                      <w:divBdr>
                        <w:top w:val="none" w:sz="0" w:space="0" w:color="auto"/>
                        <w:left w:val="none" w:sz="0" w:space="0" w:color="auto"/>
                        <w:bottom w:val="none" w:sz="0" w:space="0" w:color="auto"/>
                        <w:right w:val="none" w:sz="0" w:space="0" w:color="auto"/>
                      </w:divBdr>
                      <w:divsChild>
                        <w:div w:id="2070885188">
                          <w:marLeft w:val="0"/>
                          <w:marRight w:val="0"/>
                          <w:marTop w:val="0"/>
                          <w:marBottom w:val="0"/>
                          <w:divBdr>
                            <w:top w:val="none" w:sz="0" w:space="0" w:color="auto"/>
                            <w:left w:val="none" w:sz="0" w:space="0" w:color="auto"/>
                            <w:bottom w:val="none" w:sz="0" w:space="0" w:color="auto"/>
                            <w:right w:val="none" w:sz="0" w:space="0" w:color="auto"/>
                          </w:divBdr>
                          <w:divsChild>
                            <w:div w:id="14043391">
                              <w:marLeft w:val="0"/>
                              <w:marRight w:val="0"/>
                              <w:marTop w:val="0"/>
                              <w:marBottom w:val="0"/>
                              <w:divBdr>
                                <w:top w:val="none" w:sz="0" w:space="0" w:color="auto"/>
                                <w:left w:val="none" w:sz="0" w:space="0" w:color="auto"/>
                                <w:bottom w:val="none" w:sz="0" w:space="0" w:color="auto"/>
                                <w:right w:val="none" w:sz="0" w:space="0" w:color="auto"/>
                              </w:divBdr>
                              <w:divsChild>
                                <w:div w:id="1370452703">
                                  <w:marLeft w:val="0"/>
                                  <w:marRight w:val="0"/>
                                  <w:marTop w:val="0"/>
                                  <w:marBottom w:val="0"/>
                                  <w:divBdr>
                                    <w:top w:val="none" w:sz="0" w:space="0" w:color="auto"/>
                                    <w:left w:val="none" w:sz="0" w:space="0" w:color="auto"/>
                                    <w:bottom w:val="none" w:sz="0" w:space="0" w:color="auto"/>
                                    <w:right w:val="none" w:sz="0" w:space="0" w:color="auto"/>
                                  </w:divBdr>
                                  <w:divsChild>
                                    <w:div w:id="733087022">
                                      <w:marLeft w:val="0"/>
                                      <w:marRight w:val="0"/>
                                      <w:marTop w:val="0"/>
                                      <w:marBottom w:val="0"/>
                                      <w:divBdr>
                                        <w:top w:val="none" w:sz="0" w:space="0" w:color="auto"/>
                                        <w:left w:val="none" w:sz="0" w:space="0" w:color="auto"/>
                                        <w:bottom w:val="none" w:sz="0" w:space="0" w:color="auto"/>
                                        <w:right w:val="none" w:sz="0" w:space="0" w:color="auto"/>
                                      </w:divBdr>
                                      <w:divsChild>
                                        <w:div w:id="17680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349433">
      <w:bodyDiv w:val="1"/>
      <w:marLeft w:val="0"/>
      <w:marRight w:val="0"/>
      <w:marTop w:val="0"/>
      <w:marBottom w:val="0"/>
      <w:divBdr>
        <w:top w:val="none" w:sz="0" w:space="0" w:color="auto"/>
        <w:left w:val="none" w:sz="0" w:space="0" w:color="auto"/>
        <w:bottom w:val="none" w:sz="0" w:space="0" w:color="auto"/>
        <w:right w:val="none" w:sz="0" w:space="0" w:color="auto"/>
      </w:divBdr>
      <w:divsChild>
        <w:div w:id="2099591913">
          <w:marLeft w:val="0"/>
          <w:marRight w:val="0"/>
          <w:marTop w:val="0"/>
          <w:marBottom w:val="0"/>
          <w:divBdr>
            <w:top w:val="none" w:sz="0" w:space="0" w:color="auto"/>
            <w:left w:val="none" w:sz="0" w:space="0" w:color="auto"/>
            <w:bottom w:val="none" w:sz="0" w:space="0" w:color="auto"/>
            <w:right w:val="none" w:sz="0" w:space="0" w:color="auto"/>
          </w:divBdr>
          <w:divsChild>
            <w:div w:id="828906851">
              <w:marLeft w:val="0"/>
              <w:marRight w:val="0"/>
              <w:marTop w:val="0"/>
              <w:marBottom w:val="0"/>
              <w:divBdr>
                <w:top w:val="none" w:sz="0" w:space="0" w:color="auto"/>
                <w:left w:val="none" w:sz="0" w:space="0" w:color="auto"/>
                <w:bottom w:val="none" w:sz="0" w:space="0" w:color="auto"/>
                <w:right w:val="none" w:sz="0" w:space="0" w:color="auto"/>
              </w:divBdr>
              <w:divsChild>
                <w:div w:id="317155076">
                  <w:marLeft w:val="0"/>
                  <w:marRight w:val="0"/>
                  <w:marTop w:val="0"/>
                  <w:marBottom w:val="0"/>
                  <w:divBdr>
                    <w:top w:val="none" w:sz="0" w:space="0" w:color="auto"/>
                    <w:left w:val="none" w:sz="0" w:space="0" w:color="auto"/>
                    <w:bottom w:val="none" w:sz="0" w:space="0" w:color="auto"/>
                    <w:right w:val="none" w:sz="0" w:space="0" w:color="auto"/>
                  </w:divBdr>
                  <w:divsChild>
                    <w:div w:id="1234002741">
                      <w:marLeft w:val="0"/>
                      <w:marRight w:val="0"/>
                      <w:marTop w:val="0"/>
                      <w:marBottom w:val="0"/>
                      <w:divBdr>
                        <w:top w:val="none" w:sz="0" w:space="0" w:color="auto"/>
                        <w:left w:val="none" w:sz="0" w:space="0" w:color="auto"/>
                        <w:bottom w:val="none" w:sz="0" w:space="0" w:color="auto"/>
                        <w:right w:val="none" w:sz="0" w:space="0" w:color="auto"/>
                      </w:divBdr>
                      <w:divsChild>
                        <w:div w:id="484971883">
                          <w:marLeft w:val="0"/>
                          <w:marRight w:val="0"/>
                          <w:marTop w:val="0"/>
                          <w:marBottom w:val="0"/>
                          <w:divBdr>
                            <w:top w:val="none" w:sz="0" w:space="0" w:color="auto"/>
                            <w:left w:val="none" w:sz="0" w:space="0" w:color="auto"/>
                            <w:bottom w:val="none" w:sz="0" w:space="0" w:color="auto"/>
                            <w:right w:val="none" w:sz="0" w:space="0" w:color="auto"/>
                          </w:divBdr>
                          <w:divsChild>
                            <w:div w:id="308289402">
                              <w:marLeft w:val="0"/>
                              <w:marRight w:val="0"/>
                              <w:marTop w:val="0"/>
                              <w:marBottom w:val="0"/>
                              <w:divBdr>
                                <w:top w:val="none" w:sz="0" w:space="0" w:color="auto"/>
                                <w:left w:val="none" w:sz="0" w:space="0" w:color="auto"/>
                                <w:bottom w:val="none" w:sz="0" w:space="0" w:color="auto"/>
                                <w:right w:val="none" w:sz="0" w:space="0" w:color="auto"/>
                              </w:divBdr>
                              <w:divsChild>
                                <w:div w:id="1208372153">
                                  <w:marLeft w:val="0"/>
                                  <w:marRight w:val="0"/>
                                  <w:marTop w:val="0"/>
                                  <w:marBottom w:val="0"/>
                                  <w:divBdr>
                                    <w:top w:val="none" w:sz="0" w:space="0" w:color="auto"/>
                                    <w:left w:val="none" w:sz="0" w:space="0" w:color="auto"/>
                                    <w:bottom w:val="none" w:sz="0" w:space="0" w:color="auto"/>
                                    <w:right w:val="none" w:sz="0" w:space="0" w:color="auto"/>
                                  </w:divBdr>
                                  <w:divsChild>
                                    <w:div w:id="1879272262">
                                      <w:marLeft w:val="0"/>
                                      <w:marRight w:val="0"/>
                                      <w:marTop w:val="0"/>
                                      <w:marBottom w:val="0"/>
                                      <w:divBdr>
                                        <w:top w:val="none" w:sz="0" w:space="0" w:color="auto"/>
                                        <w:left w:val="none" w:sz="0" w:space="0" w:color="auto"/>
                                        <w:bottom w:val="none" w:sz="0" w:space="0" w:color="auto"/>
                                        <w:right w:val="none" w:sz="0" w:space="0" w:color="auto"/>
                                      </w:divBdr>
                                    </w:div>
                                    <w:div w:id="222179622">
                                      <w:marLeft w:val="0"/>
                                      <w:marRight w:val="0"/>
                                      <w:marTop w:val="0"/>
                                      <w:marBottom w:val="0"/>
                                      <w:divBdr>
                                        <w:top w:val="none" w:sz="0" w:space="0" w:color="auto"/>
                                        <w:left w:val="none" w:sz="0" w:space="0" w:color="auto"/>
                                        <w:bottom w:val="none" w:sz="0" w:space="0" w:color="auto"/>
                                        <w:right w:val="none" w:sz="0" w:space="0" w:color="auto"/>
                                      </w:divBdr>
                                    </w:div>
                                    <w:div w:id="2777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263751">
      <w:bodyDiv w:val="1"/>
      <w:marLeft w:val="0"/>
      <w:marRight w:val="0"/>
      <w:marTop w:val="0"/>
      <w:marBottom w:val="0"/>
      <w:divBdr>
        <w:top w:val="none" w:sz="0" w:space="0" w:color="auto"/>
        <w:left w:val="none" w:sz="0" w:space="0" w:color="auto"/>
        <w:bottom w:val="none" w:sz="0" w:space="0" w:color="auto"/>
        <w:right w:val="none" w:sz="0" w:space="0" w:color="auto"/>
      </w:divBdr>
      <w:divsChild>
        <w:div w:id="1022393030">
          <w:marLeft w:val="0"/>
          <w:marRight w:val="0"/>
          <w:marTop w:val="0"/>
          <w:marBottom w:val="0"/>
          <w:divBdr>
            <w:top w:val="none" w:sz="0" w:space="0" w:color="auto"/>
            <w:left w:val="none" w:sz="0" w:space="0" w:color="auto"/>
            <w:bottom w:val="none" w:sz="0" w:space="0" w:color="auto"/>
            <w:right w:val="none" w:sz="0" w:space="0" w:color="auto"/>
          </w:divBdr>
          <w:divsChild>
            <w:div w:id="460420052">
              <w:marLeft w:val="0"/>
              <w:marRight w:val="0"/>
              <w:marTop w:val="0"/>
              <w:marBottom w:val="0"/>
              <w:divBdr>
                <w:top w:val="none" w:sz="0" w:space="0" w:color="auto"/>
                <w:left w:val="none" w:sz="0" w:space="0" w:color="auto"/>
                <w:bottom w:val="none" w:sz="0" w:space="0" w:color="auto"/>
                <w:right w:val="none" w:sz="0" w:space="0" w:color="auto"/>
              </w:divBdr>
              <w:divsChild>
                <w:div w:id="4244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8281">
      <w:bodyDiv w:val="1"/>
      <w:marLeft w:val="0"/>
      <w:marRight w:val="0"/>
      <w:marTop w:val="0"/>
      <w:marBottom w:val="0"/>
      <w:divBdr>
        <w:top w:val="none" w:sz="0" w:space="0" w:color="auto"/>
        <w:left w:val="none" w:sz="0" w:space="0" w:color="auto"/>
        <w:bottom w:val="none" w:sz="0" w:space="0" w:color="auto"/>
        <w:right w:val="none" w:sz="0" w:space="0" w:color="auto"/>
      </w:divBdr>
      <w:divsChild>
        <w:div w:id="1393190833">
          <w:marLeft w:val="0"/>
          <w:marRight w:val="0"/>
          <w:marTop w:val="0"/>
          <w:marBottom w:val="0"/>
          <w:divBdr>
            <w:top w:val="none" w:sz="0" w:space="0" w:color="auto"/>
            <w:left w:val="none" w:sz="0" w:space="0" w:color="auto"/>
            <w:bottom w:val="none" w:sz="0" w:space="0" w:color="auto"/>
            <w:right w:val="none" w:sz="0" w:space="0" w:color="auto"/>
          </w:divBdr>
          <w:divsChild>
            <w:div w:id="1087965240">
              <w:marLeft w:val="0"/>
              <w:marRight w:val="0"/>
              <w:marTop w:val="0"/>
              <w:marBottom w:val="0"/>
              <w:divBdr>
                <w:top w:val="none" w:sz="0" w:space="0" w:color="auto"/>
                <w:left w:val="none" w:sz="0" w:space="0" w:color="auto"/>
                <w:bottom w:val="none" w:sz="0" w:space="0" w:color="auto"/>
                <w:right w:val="none" w:sz="0" w:space="0" w:color="auto"/>
              </w:divBdr>
              <w:divsChild>
                <w:div w:id="1757938096">
                  <w:marLeft w:val="0"/>
                  <w:marRight w:val="0"/>
                  <w:marTop w:val="0"/>
                  <w:marBottom w:val="0"/>
                  <w:divBdr>
                    <w:top w:val="none" w:sz="0" w:space="0" w:color="auto"/>
                    <w:left w:val="none" w:sz="0" w:space="0" w:color="auto"/>
                    <w:bottom w:val="none" w:sz="0" w:space="0" w:color="auto"/>
                    <w:right w:val="none" w:sz="0" w:space="0" w:color="auto"/>
                  </w:divBdr>
                  <w:divsChild>
                    <w:div w:id="997076024">
                      <w:marLeft w:val="0"/>
                      <w:marRight w:val="0"/>
                      <w:marTop w:val="0"/>
                      <w:marBottom w:val="0"/>
                      <w:divBdr>
                        <w:top w:val="none" w:sz="0" w:space="0" w:color="auto"/>
                        <w:left w:val="none" w:sz="0" w:space="0" w:color="auto"/>
                        <w:bottom w:val="none" w:sz="0" w:space="0" w:color="auto"/>
                        <w:right w:val="none" w:sz="0" w:space="0" w:color="auto"/>
                      </w:divBdr>
                      <w:divsChild>
                        <w:div w:id="95639723">
                          <w:marLeft w:val="0"/>
                          <w:marRight w:val="0"/>
                          <w:marTop w:val="0"/>
                          <w:marBottom w:val="0"/>
                          <w:divBdr>
                            <w:top w:val="none" w:sz="0" w:space="0" w:color="auto"/>
                            <w:left w:val="none" w:sz="0" w:space="0" w:color="auto"/>
                            <w:bottom w:val="none" w:sz="0" w:space="0" w:color="auto"/>
                            <w:right w:val="none" w:sz="0" w:space="0" w:color="auto"/>
                          </w:divBdr>
                          <w:divsChild>
                            <w:div w:id="1095904656">
                              <w:marLeft w:val="0"/>
                              <w:marRight w:val="0"/>
                              <w:marTop w:val="0"/>
                              <w:marBottom w:val="0"/>
                              <w:divBdr>
                                <w:top w:val="none" w:sz="0" w:space="0" w:color="auto"/>
                                <w:left w:val="none" w:sz="0" w:space="0" w:color="auto"/>
                                <w:bottom w:val="none" w:sz="0" w:space="0" w:color="auto"/>
                                <w:right w:val="none" w:sz="0" w:space="0" w:color="auto"/>
                              </w:divBdr>
                              <w:divsChild>
                                <w:div w:id="201870416">
                                  <w:marLeft w:val="0"/>
                                  <w:marRight w:val="0"/>
                                  <w:marTop w:val="0"/>
                                  <w:marBottom w:val="0"/>
                                  <w:divBdr>
                                    <w:top w:val="none" w:sz="0" w:space="0" w:color="auto"/>
                                    <w:left w:val="none" w:sz="0" w:space="0" w:color="auto"/>
                                    <w:bottom w:val="none" w:sz="0" w:space="0" w:color="auto"/>
                                    <w:right w:val="none" w:sz="0" w:space="0" w:color="auto"/>
                                  </w:divBdr>
                                  <w:divsChild>
                                    <w:div w:id="1060440659">
                                      <w:marLeft w:val="0"/>
                                      <w:marRight w:val="0"/>
                                      <w:marTop w:val="0"/>
                                      <w:marBottom w:val="0"/>
                                      <w:divBdr>
                                        <w:top w:val="none" w:sz="0" w:space="0" w:color="auto"/>
                                        <w:left w:val="none" w:sz="0" w:space="0" w:color="auto"/>
                                        <w:bottom w:val="none" w:sz="0" w:space="0" w:color="auto"/>
                                        <w:right w:val="none" w:sz="0" w:space="0" w:color="auto"/>
                                      </w:divBdr>
                                      <w:divsChild>
                                        <w:div w:id="17200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190607">
      <w:bodyDiv w:val="1"/>
      <w:marLeft w:val="0"/>
      <w:marRight w:val="0"/>
      <w:marTop w:val="0"/>
      <w:marBottom w:val="0"/>
      <w:divBdr>
        <w:top w:val="none" w:sz="0" w:space="0" w:color="auto"/>
        <w:left w:val="none" w:sz="0" w:space="0" w:color="auto"/>
        <w:bottom w:val="none" w:sz="0" w:space="0" w:color="auto"/>
        <w:right w:val="none" w:sz="0" w:space="0" w:color="auto"/>
      </w:divBdr>
      <w:divsChild>
        <w:div w:id="1367558013">
          <w:marLeft w:val="0"/>
          <w:marRight w:val="0"/>
          <w:marTop w:val="0"/>
          <w:marBottom w:val="0"/>
          <w:divBdr>
            <w:top w:val="none" w:sz="0" w:space="0" w:color="auto"/>
            <w:left w:val="none" w:sz="0" w:space="0" w:color="auto"/>
            <w:bottom w:val="none" w:sz="0" w:space="0" w:color="auto"/>
            <w:right w:val="none" w:sz="0" w:space="0" w:color="auto"/>
          </w:divBdr>
          <w:divsChild>
            <w:div w:id="949779196">
              <w:marLeft w:val="0"/>
              <w:marRight w:val="0"/>
              <w:marTop w:val="0"/>
              <w:marBottom w:val="0"/>
              <w:divBdr>
                <w:top w:val="none" w:sz="0" w:space="0" w:color="auto"/>
                <w:left w:val="single" w:sz="48" w:space="0" w:color="FFFFFF"/>
                <w:bottom w:val="none" w:sz="0" w:space="0" w:color="auto"/>
                <w:right w:val="single" w:sz="48" w:space="0" w:color="FFFFFF"/>
              </w:divBdr>
              <w:divsChild>
                <w:div w:id="2130126118">
                  <w:marLeft w:val="0"/>
                  <w:marRight w:val="0"/>
                  <w:marTop w:val="0"/>
                  <w:marBottom w:val="0"/>
                  <w:divBdr>
                    <w:top w:val="none" w:sz="0" w:space="0" w:color="auto"/>
                    <w:left w:val="none" w:sz="0" w:space="0" w:color="auto"/>
                    <w:bottom w:val="none" w:sz="0" w:space="0" w:color="auto"/>
                    <w:right w:val="none" w:sz="0" w:space="0" w:color="auto"/>
                  </w:divBdr>
                  <w:divsChild>
                    <w:div w:id="921330975">
                      <w:marLeft w:val="0"/>
                      <w:marRight w:val="0"/>
                      <w:marTop w:val="0"/>
                      <w:marBottom w:val="930"/>
                      <w:divBdr>
                        <w:top w:val="none" w:sz="0" w:space="0" w:color="auto"/>
                        <w:left w:val="none" w:sz="0" w:space="0" w:color="auto"/>
                        <w:bottom w:val="none" w:sz="0" w:space="0" w:color="auto"/>
                        <w:right w:val="none" w:sz="0" w:space="0" w:color="auto"/>
                      </w:divBdr>
                      <w:divsChild>
                        <w:div w:id="467555302">
                          <w:marLeft w:val="0"/>
                          <w:marRight w:val="0"/>
                          <w:marTop w:val="0"/>
                          <w:marBottom w:val="0"/>
                          <w:divBdr>
                            <w:top w:val="none" w:sz="0" w:space="0" w:color="auto"/>
                            <w:left w:val="none" w:sz="0" w:space="0" w:color="auto"/>
                            <w:bottom w:val="none" w:sz="0" w:space="0" w:color="auto"/>
                            <w:right w:val="none" w:sz="0" w:space="0" w:color="auto"/>
                          </w:divBdr>
                          <w:divsChild>
                            <w:div w:id="1700280708">
                              <w:marLeft w:val="0"/>
                              <w:marRight w:val="0"/>
                              <w:marTop w:val="0"/>
                              <w:marBottom w:val="0"/>
                              <w:divBdr>
                                <w:top w:val="none" w:sz="0" w:space="0" w:color="auto"/>
                                <w:left w:val="none" w:sz="0" w:space="0" w:color="auto"/>
                                <w:bottom w:val="none" w:sz="0" w:space="0" w:color="auto"/>
                                <w:right w:val="none" w:sz="0" w:space="0" w:color="auto"/>
                              </w:divBdr>
                              <w:divsChild>
                                <w:div w:id="219948858">
                                  <w:marLeft w:val="0"/>
                                  <w:marRight w:val="0"/>
                                  <w:marTop w:val="0"/>
                                  <w:marBottom w:val="0"/>
                                  <w:divBdr>
                                    <w:top w:val="none" w:sz="0" w:space="0" w:color="auto"/>
                                    <w:left w:val="none" w:sz="0" w:space="0" w:color="auto"/>
                                    <w:bottom w:val="none" w:sz="0" w:space="0" w:color="auto"/>
                                    <w:right w:val="none" w:sz="0" w:space="0" w:color="auto"/>
                                  </w:divBdr>
                                  <w:divsChild>
                                    <w:div w:id="2023822264">
                                      <w:marLeft w:val="0"/>
                                      <w:marRight w:val="0"/>
                                      <w:marTop w:val="0"/>
                                      <w:marBottom w:val="0"/>
                                      <w:divBdr>
                                        <w:top w:val="none" w:sz="0" w:space="0" w:color="auto"/>
                                        <w:left w:val="none" w:sz="0" w:space="0" w:color="auto"/>
                                        <w:bottom w:val="none" w:sz="0" w:space="0" w:color="auto"/>
                                        <w:right w:val="none" w:sz="0" w:space="0" w:color="auto"/>
                                      </w:divBdr>
                                      <w:divsChild>
                                        <w:div w:id="20347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815735">
      <w:bodyDiv w:val="1"/>
      <w:marLeft w:val="0"/>
      <w:marRight w:val="0"/>
      <w:marTop w:val="0"/>
      <w:marBottom w:val="0"/>
      <w:divBdr>
        <w:top w:val="none" w:sz="0" w:space="0" w:color="auto"/>
        <w:left w:val="none" w:sz="0" w:space="0" w:color="auto"/>
        <w:bottom w:val="none" w:sz="0" w:space="0" w:color="auto"/>
        <w:right w:val="none" w:sz="0" w:space="0" w:color="auto"/>
      </w:divBdr>
      <w:divsChild>
        <w:div w:id="1517691934">
          <w:marLeft w:val="0"/>
          <w:marRight w:val="0"/>
          <w:marTop w:val="0"/>
          <w:marBottom w:val="0"/>
          <w:divBdr>
            <w:top w:val="none" w:sz="0" w:space="0" w:color="auto"/>
            <w:left w:val="none" w:sz="0" w:space="0" w:color="auto"/>
            <w:bottom w:val="none" w:sz="0" w:space="0" w:color="auto"/>
            <w:right w:val="none" w:sz="0" w:space="0" w:color="auto"/>
          </w:divBdr>
          <w:divsChild>
            <w:div w:id="309286400">
              <w:marLeft w:val="0"/>
              <w:marRight w:val="0"/>
              <w:marTop w:val="0"/>
              <w:marBottom w:val="0"/>
              <w:divBdr>
                <w:top w:val="none" w:sz="0" w:space="0" w:color="auto"/>
                <w:left w:val="none" w:sz="0" w:space="0" w:color="auto"/>
                <w:bottom w:val="none" w:sz="0" w:space="0" w:color="auto"/>
                <w:right w:val="none" w:sz="0" w:space="0" w:color="auto"/>
              </w:divBdr>
              <w:divsChild>
                <w:div w:id="1902523606">
                  <w:marLeft w:val="0"/>
                  <w:marRight w:val="0"/>
                  <w:marTop w:val="0"/>
                  <w:marBottom w:val="0"/>
                  <w:divBdr>
                    <w:top w:val="none" w:sz="0" w:space="0" w:color="auto"/>
                    <w:left w:val="none" w:sz="0" w:space="0" w:color="auto"/>
                    <w:bottom w:val="none" w:sz="0" w:space="0" w:color="auto"/>
                    <w:right w:val="none" w:sz="0" w:space="0" w:color="auto"/>
                  </w:divBdr>
                  <w:divsChild>
                    <w:div w:id="1431969794">
                      <w:marLeft w:val="0"/>
                      <w:marRight w:val="0"/>
                      <w:marTop w:val="0"/>
                      <w:marBottom w:val="0"/>
                      <w:divBdr>
                        <w:top w:val="none" w:sz="0" w:space="0" w:color="auto"/>
                        <w:left w:val="none" w:sz="0" w:space="0" w:color="auto"/>
                        <w:bottom w:val="none" w:sz="0" w:space="0" w:color="auto"/>
                        <w:right w:val="none" w:sz="0" w:space="0" w:color="auto"/>
                      </w:divBdr>
                      <w:divsChild>
                        <w:div w:id="1749307974">
                          <w:marLeft w:val="0"/>
                          <w:marRight w:val="0"/>
                          <w:marTop w:val="0"/>
                          <w:marBottom w:val="0"/>
                          <w:divBdr>
                            <w:top w:val="none" w:sz="0" w:space="0" w:color="auto"/>
                            <w:left w:val="none" w:sz="0" w:space="0" w:color="auto"/>
                            <w:bottom w:val="none" w:sz="0" w:space="0" w:color="auto"/>
                            <w:right w:val="none" w:sz="0" w:space="0" w:color="auto"/>
                          </w:divBdr>
                          <w:divsChild>
                            <w:div w:id="1499881932">
                              <w:marLeft w:val="0"/>
                              <w:marRight w:val="0"/>
                              <w:marTop w:val="0"/>
                              <w:marBottom w:val="0"/>
                              <w:divBdr>
                                <w:top w:val="none" w:sz="0" w:space="0" w:color="auto"/>
                                <w:left w:val="none" w:sz="0" w:space="0" w:color="auto"/>
                                <w:bottom w:val="none" w:sz="0" w:space="0" w:color="auto"/>
                                <w:right w:val="none" w:sz="0" w:space="0" w:color="auto"/>
                              </w:divBdr>
                              <w:divsChild>
                                <w:div w:id="1358389587">
                                  <w:marLeft w:val="0"/>
                                  <w:marRight w:val="0"/>
                                  <w:marTop w:val="0"/>
                                  <w:marBottom w:val="0"/>
                                  <w:divBdr>
                                    <w:top w:val="none" w:sz="0" w:space="0" w:color="auto"/>
                                    <w:left w:val="none" w:sz="0" w:space="0" w:color="auto"/>
                                    <w:bottom w:val="none" w:sz="0" w:space="0" w:color="auto"/>
                                    <w:right w:val="none" w:sz="0" w:space="0" w:color="auto"/>
                                  </w:divBdr>
                                  <w:divsChild>
                                    <w:div w:id="256522096">
                                      <w:marLeft w:val="0"/>
                                      <w:marRight w:val="0"/>
                                      <w:marTop w:val="0"/>
                                      <w:marBottom w:val="0"/>
                                      <w:divBdr>
                                        <w:top w:val="none" w:sz="0" w:space="0" w:color="auto"/>
                                        <w:left w:val="none" w:sz="0" w:space="0" w:color="auto"/>
                                        <w:bottom w:val="none" w:sz="0" w:space="0" w:color="auto"/>
                                        <w:right w:val="none" w:sz="0" w:space="0" w:color="auto"/>
                                      </w:divBdr>
                                      <w:divsChild>
                                        <w:div w:id="1424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445812">
      <w:bodyDiv w:val="1"/>
      <w:marLeft w:val="0"/>
      <w:marRight w:val="0"/>
      <w:marTop w:val="0"/>
      <w:marBottom w:val="0"/>
      <w:divBdr>
        <w:top w:val="none" w:sz="0" w:space="0" w:color="auto"/>
        <w:left w:val="none" w:sz="0" w:space="0" w:color="auto"/>
        <w:bottom w:val="none" w:sz="0" w:space="0" w:color="auto"/>
        <w:right w:val="none" w:sz="0" w:space="0" w:color="auto"/>
      </w:divBdr>
      <w:divsChild>
        <w:div w:id="1528327350">
          <w:marLeft w:val="0"/>
          <w:marRight w:val="0"/>
          <w:marTop w:val="0"/>
          <w:marBottom w:val="0"/>
          <w:divBdr>
            <w:top w:val="none" w:sz="0" w:space="0" w:color="auto"/>
            <w:left w:val="none" w:sz="0" w:space="0" w:color="auto"/>
            <w:bottom w:val="none" w:sz="0" w:space="0" w:color="auto"/>
            <w:right w:val="none" w:sz="0" w:space="0" w:color="auto"/>
          </w:divBdr>
          <w:divsChild>
            <w:div w:id="431124313">
              <w:marLeft w:val="0"/>
              <w:marRight w:val="0"/>
              <w:marTop w:val="0"/>
              <w:marBottom w:val="0"/>
              <w:divBdr>
                <w:top w:val="none" w:sz="0" w:space="0" w:color="auto"/>
                <w:left w:val="none" w:sz="0" w:space="0" w:color="auto"/>
                <w:bottom w:val="none" w:sz="0" w:space="0" w:color="auto"/>
                <w:right w:val="none" w:sz="0" w:space="0" w:color="auto"/>
              </w:divBdr>
              <w:divsChild>
                <w:div w:id="212351181">
                  <w:marLeft w:val="0"/>
                  <w:marRight w:val="0"/>
                  <w:marTop w:val="0"/>
                  <w:marBottom w:val="0"/>
                  <w:divBdr>
                    <w:top w:val="none" w:sz="0" w:space="0" w:color="auto"/>
                    <w:left w:val="none" w:sz="0" w:space="0" w:color="auto"/>
                    <w:bottom w:val="none" w:sz="0" w:space="0" w:color="auto"/>
                    <w:right w:val="none" w:sz="0" w:space="0" w:color="auto"/>
                  </w:divBdr>
                  <w:divsChild>
                    <w:div w:id="867256699">
                      <w:marLeft w:val="0"/>
                      <w:marRight w:val="0"/>
                      <w:marTop w:val="0"/>
                      <w:marBottom w:val="0"/>
                      <w:divBdr>
                        <w:top w:val="none" w:sz="0" w:space="0" w:color="auto"/>
                        <w:left w:val="none" w:sz="0" w:space="0" w:color="auto"/>
                        <w:bottom w:val="none" w:sz="0" w:space="0" w:color="auto"/>
                        <w:right w:val="none" w:sz="0" w:space="0" w:color="auto"/>
                      </w:divBdr>
                      <w:divsChild>
                        <w:div w:id="259027714">
                          <w:marLeft w:val="0"/>
                          <w:marRight w:val="0"/>
                          <w:marTop w:val="0"/>
                          <w:marBottom w:val="0"/>
                          <w:divBdr>
                            <w:top w:val="none" w:sz="0" w:space="0" w:color="auto"/>
                            <w:left w:val="none" w:sz="0" w:space="0" w:color="auto"/>
                            <w:bottom w:val="none" w:sz="0" w:space="0" w:color="auto"/>
                            <w:right w:val="none" w:sz="0" w:space="0" w:color="auto"/>
                          </w:divBdr>
                          <w:divsChild>
                            <w:div w:id="699429506">
                              <w:marLeft w:val="0"/>
                              <w:marRight w:val="0"/>
                              <w:marTop w:val="0"/>
                              <w:marBottom w:val="0"/>
                              <w:divBdr>
                                <w:top w:val="none" w:sz="0" w:space="0" w:color="auto"/>
                                <w:left w:val="none" w:sz="0" w:space="0" w:color="auto"/>
                                <w:bottom w:val="none" w:sz="0" w:space="0" w:color="auto"/>
                                <w:right w:val="none" w:sz="0" w:space="0" w:color="auto"/>
                              </w:divBdr>
                              <w:divsChild>
                                <w:div w:id="1269118957">
                                  <w:marLeft w:val="0"/>
                                  <w:marRight w:val="0"/>
                                  <w:marTop w:val="0"/>
                                  <w:marBottom w:val="0"/>
                                  <w:divBdr>
                                    <w:top w:val="none" w:sz="0" w:space="0" w:color="auto"/>
                                    <w:left w:val="none" w:sz="0" w:space="0" w:color="auto"/>
                                    <w:bottom w:val="none" w:sz="0" w:space="0" w:color="auto"/>
                                    <w:right w:val="none" w:sz="0" w:space="0" w:color="auto"/>
                                  </w:divBdr>
                                  <w:divsChild>
                                    <w:div w:id="1324554183">
                                      <w:marLeft w:val="0"/>
                                      <w:marRight w:val="0"/>
                                      <w:marTop w:val="0"/>
                                      <w:marBottom w:val="0"/>
                                      <w:divBdr>
                                        <w:top w:val="none" w:sz="0" w:space="0" w:color="auto"/>
                                        <w:left w:val="none" w:sz="0" w:space="0" w:color="auto"/>
                                        <w:bottom w:val="none" w:sz="0" w:space="0" w:color="auto"/>
                                        <w:right w:val="none" w:sz="0" w:space="0" w:color="auto"/>
                                      </w:divBdr>
                                      <w:divsChild>
                                        <w:div w:id="223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470481">
      <w:bodyDiv w:val="1"/>
      <w:marLeft w:val="0"/>
      <w:marRight w:val="0"/>
      <w:marTop w:val="0"/>
      <w:marBottom w:val="0"/>
      <w:divBdr>
        <w:top w:val="none" w:sz="0" w:space="0" w:color="auto"/>
        <w:left w:val="none" w:sz="0" w:space="0" w:color="auto"/>
        <w:bottom w:val="none" w:sz="0" w:space="0" w:color="auto"/>
        <w:right w:val="none" w:sz="0" w:space="0" w:color="auto"/>
      </w:divBdr>
      <w:divsChild>
        <w:div w:id="151678841">
          <w:marLeft w:val="0"/>
          <w:marRight w:val="1"/>
          <w:marTop w:val="0"/>
          <w:marBottom w:val="0"/>
          <w:divBdr>
            <w:top w:val="none" w:sz="0" w:space="0" w:color="auto"/>
            <w:left w:val="none" w:sz="0" w:space="0" w:color="auto"/>
            <w:bottom w:val="none" w:sz="0" w:space="0" w:color="auto"/>
            <w:right w:val="none" w:sz="0" w:space="0" w:color="auto"/>
          </w:divBdr>
          <w:divsChild>
            <w:div w:id="1162429355">
              <w:marLeft w:val="0"/>
              <w:marRight w:val="0"/>
              <w:marTop w:val="0"/>
              <w:marBottom w:val="0"/>
              <w:divBdr>
                <w:top w:val="none" w:sz="0" w:space="0" w:color="auto"/>
                <w:left w:val="none" w:sz="0" w:space="0" w:color="auto"/>
                <w:bottom w:val="none" w:sz="0" w:space="0" w:color="auto"/>
                <w:right w:val="none" w:sz="0" w:space="0" w:color="auto"/>
              </w:divBdr>
              <w:divsChild>
                <w:div w:id="603924141">
                  <w:marLeft w:val="0"/>
                  <w:marRight w:val="1"/>
                  <w:marTop w:val="0"/>
                  <w:marBottom w:val="0"/>
                  <w:divBdr>
                    <w:top w:val="none" w:sz="0" w:space="0" w:color="auto"/>
                    <w:left w:val="none" w:sz="0" w:space="0" w:color="auto"/>
                    <w:bottom w:val="none" w:sz="0" w:space="0" w:color="auto"/>
                    <w:right w:val="none" w:sz="0" w:space="0" w:color="auto"/>
                  </w:divBdr>
                  <w:divsChild>
                    <w:div w:id="1821649794">
                      <w:marLeft w:val="0"/>
                      <w:marRight w:val="0"/>
                      <w:marTop w:val="0"/>
                      <w:marBottom w:val="0"/>
                      <w:divBdr>
                        <w:top w:val="none" w:sz="0" w:space="0" w:color="auto"/>
                        <w:left w:val="none" w:sz="0" w:space="0" w:color="auto"/>
                        <w:bottom w:val="none" w:sz="0" w:space="0" w:color="auto"/>
                        <w:right w:val="none" w:sz="0" w:space="0" w:color="auto"/>
                      </w:divBdr>
                      <w:divsChild>
                        <w:div w:id="501819271">
                          <w:marLeft w:val="0"/>
                          <w:marRight w:val="0"/>
                          <w:marTop w:val="0"/>
                          <w:marBottom w:val="0"/>
                          <w:divBdr>
                            <w:top w:val="none" w:sz="0" w:space="0" w:color="auto"/>
                            <w:left w:val="none" w:sz="0" w:space="0" w:color="auto"/>
                            <w:bottom w:val="none" w:sz="0" w:space="0" w:color="auto"/>
                            <w:right w:val="none" w:sz="0" w:space="0" w:color="auto"/>
                          </w:divBdr>
                          <w:divsChild>
                            <w:div w:id="1868058320">
                              <w:marLeft w:val="0"/>
                              <w:marRight w:val="0"/>
                              <w:marTop w:val="120"/>
                              <w:marBottom w:val="360"/>
                              <w:divBdr>
                                <w:top w:val="none" w:sz="0" w:space="0" w:color="auto"/>
                                <w:left w:val="none" w:sz="0" w:space="0" w:color="auto"/>
                                <w:bottom w:val="none" w:sz="0" w:space="0" w:color="auto"/>
                                <w:right w:val="none" w:sz="0" w:space="0" w:color="auto"/>
                              </w:divBdr>
                              <w:divsChild>
                                <w:div w:id="1844931329">
                                  <w:marLeft w:val="0"/>
                                  <w:marRight w:val="0"/>
                                  <w:marTop w:val="0"/>
                                  <w:marBottom w:val="0"/>
                                  <w:divBdr>
                                    <w:top w:val="none" w:sz="0" w:space="0" w:color="auto"/>
                                    <w:left w:val="none" w:sz="0" w:space="0" w:color="auto"/>
                                    <w:bottom w:val="none" w:sz="0" w:space="0" w:color="auto"/>
                                    <w:right w:val="none" w:sz="0" w:space="0" w:color="auto"/>
                                  </w:divBdr>
                                </w:div>
                                <w:div w:id="566648540">
                                  <w:marLeft w:val="0"/>
                                  <w:marRight w:val="0"/>
                                  <w:marTop w:val="0"/>
                                  <w:marBottom w:val="0"/>
                                  <w:divBdr>
                                    <w:top w:val="none" w:sz="0" w:space="0" w:color="auto"/>
                                    <w:left w:val="none" w:sz="0" w:space="0" w:color="auto"/>
                                    <w:bottom w:val="none" w:sz="0" w:space="0" w:color="auto"/>
                                    <w:right w:val="none" w:sz="0" w:space="0" w:color="auto"/>
                                  </w:divBdr>
                                </w:div>
                                <w:div w:id="799765224">
                                  <w:marLeft w:val="0"/>
                                  <w:marRight w:val="0"/>
                                  <w:marTop w:val="0"/>
                                  <w:marBottom w:val="0"/>
                                  <w:divBdr>
                                    <w:top w:val="none" w:sz="0" w:space="0" w:color="auto"/>
                                    <w:left w:val="none" w:sz="0" w:space="0" w:color="auto"/>
                                    <w:bottom w:val="none" w:sz="0" w:space="0" w:color="auto"/>
                                    <w:right w:val="none" w:sz="0" w:space="0" w:color="auto"/>
                                  </w:divBdr>
                                </w:div>
                                <w:div w:id="445001737">
                                  <w:marLeft w:val="0"/>
                                  <w:marRight w:val="0"/>
                                  <w:marTop w:val="0"/>
                                  <w:marBottom w:val="0"/>
                                  <w:divBdr>
                                    <w:top w:val="none" w:sz="0" w:space="0" w:color="auto"/>
                                    <w:left w:val="none" w:sz="0" w:space="0" w:color="auto"/>
                                    <w:bottom w:val="none" w:sz="0" w:space="0" w:color="auto"/>
                                    <w:right w:val="none" w:sz="0" w:space="0" w:color="auto"/>
                                  </w:divBdr>
                                  <w:divsChild>
                                    <w:div w:id="14915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791352">
      <w:bodyDiv w:val="1"/>
      <w:marLeft w:val="0"/>
      <w:marRight w:val="0"/>
      <w:marTop w:val="0"/>
      <w:marBottom w:val="0"/>
      <w:divBdr>
        <w:top w:val="none" w:sz="0" w:space="0" w:color="auto"/>
        <w:left w:val="none" w:sz="0" w:space="0" w:color="auto"/>
        <w:bottom w:val="none" w:sz="0" w:space="0" w:color="auto"/>
        <w:right w:val="none" w:sz="0" w:space="0" w:color="auto"/>
      </w:divBdr>
      <w:divsChild>
        <w:div w:id="1785733840">
          <w:marLeft w:val="0"/>
          <w:marRight w:val="0"/>
          <w:marTop w:val="0"/>
          <w:marBottom w:val="0"/>
          <w:divBdr>
            <w:top w:val="none" w:sz="0" w:space="0" w:color="auto"/>
            <w:left w:val="none" w:sz="0" w:space="0" w:color="auto"/>
            <w:bottom w:val="none" w:sz="0" w:space="0" w:color="auto"/>
            <w:right w:val="none" w:sz="0" w:space="0" w:color="auto"/>
          </w:divBdr>
          <w:divsChild>
            <w:div w:id="2010793388">
              <w:marLeft w:val="0"/>
              <w:marRight w:val="0"/>
              <w:marTop w:val="0"/>
              <w:marBottom w:val="0"/>
              <w:divBdr>
                <w:top w:val="none" w:sz="0" w:space="0" w:color="auto"/>
                <w:left w:val="none" w:sz="0" w:space="0" w:color="auto"/>
                <w:bottom w:val="none" w:sz="0" w:space="0" w:color="auto"/>
                <w:right w:val="none" w:sz="0" w:space="0" w:color="auto"/>
              </w:divBdr>
              <w:divsChild>
                <w:div w:id="1734622872">
                  <w:marLeft w:val="0"/>
                  <w:marRight w:val="0"/>
                  <w:marTop w:val="0"/>
                  <w:marBottom w:val="0"/>
                  <w:divBdr>
                    <w:top w:val="none" w:sz="0" w:space="0" w:color="auto"/>
                    <w:left w:val="none" w:sz="0" w:space="0" w:color="auto"/>
                    <w:bottom w:val="none" w:sz="0" w:space="0" w:color="auto"/>
                    <w:right w:val="none" w:sz="0" w:space="0" w:color="auto"/>
                  </w:divBdr>
                  <w:divsChild>
                    <w:div w:id="1096942224">
                      <w:marLeft w:val="0"/>
                      <w:marRight w:val="0"/>
                      <w:marTop w:val="0"/>
                      <w:marBottom w:val="0"/>
                      <w:divBdr>
                        <w:top w:val="none" w:sz="0" w:space="0" w:color="auto"/>
                        <w:left w:val="none" w:sz="0" w:space="0" w:color="auto"/>
                        <w:bottom w:val="none" w:sz="0" w:space="0" w:color="auto"/>
                        <w:right w:val="none" w:sz="0" w:space="0" w:color="auto"/>
                      </w:divBdr>
                      <w:divsChild>
                        <w:div w:id="673609298">
                          <w:marLeft w:val="0"/>
                          <w:marRight w:val="0"/>
                          <w:marTop w:val="0"/>
                          <w:marBottom w:val="0"/>
                          <w:divBdr>
                            <w:top w:val="none" w:sz="0" w:space="0" w:color="auto"/>
                            <w:left w:val="none" w:sz="0" w:space="0" w:color="auto"/>
                            <w:bottom w:val="none" w:sz="0" w:space="0" w:color="auto"/>
                            <w:right w:val="none" w:sz="0" w:space="0" w:color="auto"/>
                          </w:divBdr>
                          <w:divsChild>
                            <w:div w:id="2026246893">
                              <w:marLeft w:val="0"/>
                              <w:marRight w:val="0"/>
                              <w:marTop w:val="0"/>
                              <w:marBottom w:val="0"/>
                              <w:divBdr>
                                <w:top w:val="none" w:sz="0" w:space="0" w:color="auto"/>
                                <w:left w:val="none" w:sz="0" w:space="0" w:color="auto"/>
                                <w:bottom w:val="none" w:sz="0" w:space="0" w:color="auto"/>
                                <w:right w:val="none" w:sz="0" w:space="0" w:color="auto"/>
                              </w:divBdr>
                              <w:divsChild>
                                <w:div w:id="1655795282">
                                  <w:marLeft w:val="0"/>
                                  <w:marRight w:val="0"/>
                                  <w:marTop w:val="0"/>
                                  <w:marBottom w:val="0"/>
                                  <w:divBdr>
                                    <w:top w:val="none" w:sz="0" w:space="0" w:color="auto"/>
                                    <w:left w:val="none" w:sz="0" w:space="0" w:color="auto"/>
                                    <w:bottom w:val="none" w:sz="0" w:space="0" w:color="auto"/>
                                    <w:right w:val="none" w:sz="0" w:space="0" w:color="auto"/>
                                  </w:divBdr>
                                  <w:divsChild>
                                    <w:div w:id="385566497">
                                      <w:marLeft w:val="0"/>
                                      <w:marRight w:val="0"/>
                                      <w:marTop w:val="0"/>
                                      <w:marBottom w:val="0"/>
                                      <w:divBdr>
                                        <w:top w:val="none" w:sz="0" w:space="0" w:color="auto"/>
                                        <w:left w:val="none" w:sz="0" w:space="0" w:color="auto"/>
                                        <w:bottom w:val="none" w:sz="0" w:space="0" w:color="auto"/>
                                        <w:right w:val="none" w:sz="0" w:space="0" w:color="auto"/>
                                      </w:divBdr>
                                      <w:divsChild>
                                        <w:div w:id="17873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805097">
      <w:bodyDiv w:val="1"/>
      <w:marLeft w:val="0"/>
      <w:marRight w:val="0"/>
      <w:marTop w:val="0"/>
      <w:marBottom w:val="0"/>
      <w:divBdr>
        <w:top w:val="none" w:sz="0" w:space="0" w:color="auto"/>
        <w:left w:val="none" w:sz="0" w:space="0" w:color="auto"/>
        <w:bottom w:val="none" w:sz="0" w:space="0" w:color="auto"/>
        <w:right w:val="none" w:sz="0" w:space="0" w:color="auto"/>
      </w:divBdr>
      <w:divsChild>
        <w:div w:id="1250432556">
          <w:marLeft w:val="0"/>
          <w:marRight w:val="0"/>
          <w:marTop w:val="0"/>
          <w:marBottom w:val="0"/>
          <w:divBdr>
            <w:top w:val="none" w:sz="0" w:space="0" w:color="auto"/>
            <w:left w:val="none" w:sz="0" w:space="0" w:color="auto"/>
            <w:bottom w:val="none" w:sz="0" w:space="0" w:color="auto"/>
            <w:right w:val="none" w:sz="0" w:space="0" w:color="auto"/>
          </w:divBdr>
          <w:divsChild>
            <w:div w:id="1429620326">
              <w:marLeft w:val="0"/>
              <w:marRight w:val="0"/>
              <w:marTop w:val="0"/>
              <w:marBottom w:val="0"/>
              <w:divBdr>
                <w:top w:val="none" w:sz="0" w:space="0" w:color="auto"/>
                <w:left w:val="none" w:sz="0" w:space="0" w:color="auto"/>
                <w:bottom w:val="none" w:sz="0" w:space="0" w:color="auto"/>
                <w:right w:val="none" w:sz="0" w:space="0" w:color="auto"/>
              </w:divBdr>
              <w:divsChild>
                <w:div w:id="1932619572">
                  <w:marLeft w:val="0"/>
                  <w:marRight w:val="0"/>
                  <w:marTop w:val="360"/>
                  <w:marBottom w:val="0"/>
                  <w:divBdr>
                    <w:top w:val="single" w:sz="6" w:space="6" w:color="660033"/>
                    <w:left w:val="none" w:sz="0" w:space="0" w:color="auto"/>
                    <w:bottom w:val="none" w:sz="0" w:space="0" w:color="auto"/>
                    <w:right w:val="none" w:sz="0" w:space="0" w:color="auto"/>
                  </w:divBdr>
                  <w:divsChild>
                    <w:div w:id="21338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480133">
      <w:bodyDiv w:val="1"/>
      <w:marLeft w:val="0"/>
      <w:marRight w:val="0"/>
      <w:marTop w:val="0"/>
      <w:marBottom w:val="0"/>
      <w:divBdr>
        <w:top w:val="none" w:sz="0" w:space="0" w:color="auto"/>
        <w:left w:val="none" w:sz="0" w:space="0" w:color="auto"/>
        <w:bottom w:val="none" w:sz="0" w:space="0" w:color="auto"/>
        <w:right w:val="none" w:sz="0" w:space="0" w:color="auto"/>
      </w:divBdr>
      <w:divsChild>
        <w:div w:id="1989240520">
          <w:marLeft w:val="0"/>
          <w:marRight w:val="0"/>
          <w:marTop w:val="0"/>
          <w:marBottom w:val="0"/>
          <w:divBdr>
            <w:top w:val="none" w:sz="0" w:space="0" w:color="auto"/>
            <w:left w:val="none" w:sz="0" w:space="0" w:color="auto"/>
            <w:bottom w:val="none" w:sz="0" w:space="0" w:color="auto"/>
            <w:right w:val="none" w:sz="0" w:space="0" w:color="auto"/>
          </w:divBdr>
          <w:divsChild>
            <w:div w:id="1425420358">
              <w:marLeft w:val="0"/>
              <w:marRight w:val="0"/>
              <w:marTop w:val="0"/>
              <w:marBottom w:val="0"/>
              <w:divBdr>
                <w:top w:val="none" w:sz="0" w:space="0" w:color="auto"/>
                <w:left w:val="none" w:sz="0" w:space="0" w:color="auto"/>
                <w:bottom w:val="none" w:sz="0" w:space="0" w:color="auto"/>
                <w:right w:val="none" w:sz="0" w:space="0" w:color="auto"/>
              </w:divBdr>
              <w:divsChild>
                <w:div w:id="1700622950">
                  <w:marLeft w:val="0"/>
                  <w:marRight w:val="0"/>
                  <w:marTop w:val="0"/>
                  <w:marBottom w:val="0"/>
                  <w:divBdr>
                    <w:top w:val="none" w:sz="0" w:space="0" w:color="auto"/>
                    <w:left w:val="none" w:sz="0" w:space="0" w:color="auto"/>
                    <w:bottom w:val="none" w:sz="0" w:space="0" w:color="auto"/>
                    <w:right w:val="none" w:sz="0" w:space="0" w:color="auto"/>
                  </w:divBdr>
                  <w:divsChild>
                    <w:div w:id="775446143">
                      <w:marLeft w:val="0"/>
                      <w:marRight w:val="0"/>
                      <w:marTop w:val="0"/>
                      <w:marBottom w:val="0"/>
                      <w:divBdr>
                        <w:top w:val="none" w:sz="0" w:space="0" w:color="auto"/>
                        <w:left w:val="none" w:sz="0" w:space="0" w:color="auto"/>
                        <w:bottom w:val="none" w:sz="0" w:space="0" w:color="auto"/>
                        <w:right w:val="none" w:sz="0" w:space="0" w:color="auto"/>
                      </w:divBdr>
                      <w:divsChild>
                        <w:div w:id="291056601">
                          <w:marLeft w:val="0"/>
                          <w:marRight w:val="0"/>
                          <w:marTop w:val="0"/>
                          <w:marBottom w:val="0"/>
                          <w:divBdr>
                            <w:top w:val="none" w:sz="0" w:space="0" w:color="auto"/>
                            <w:left w:val="none" w:sz="0" w:space="0" w:color="auto"/>
                            <w:bottom w:val="none" w:sz="0" w:space="0" w:color="auto"/>
                            <w:right w:val="none" w:sz="0" w:space="0" w:color="auto"/>
                          </w:divBdr>
                          <w:divsChild>
                            <w:div w:id="1719010088">
                              <w:marLeft w:val="0"/>
                              <w:marRight w:val="0"/>
                              <w:marTop w:val="0"/>
                              <w:marBottom w:val="0"/>
                              <w:divBdr>
                                <w:top w:val="none" w:sz="0" w:space="0" w:color="auto"/>
                                <w:left w:val="none" w:sz="0" w:space="0" w:color="auto"/>
                                <w:bottom w:val="none" w:sz="0" w:space="0" w:color="auto"/>
                                <w:right w:val="none" w:sz="0" w:space="0" w:color="auto"/>
                              </w:divBdr>
                              <w:divsChild>
                                <w:div w:id="1432434898">
                                  <w:marLeft w:val="0"/>
                                  <w:marRight w:val="0"/>
                                  <w:marTop w:val="0"/>
                                  <w:marBottom w:val="0"/>
                                  <w:divBdr>
                                    <w:top w:val="none" w:sz="0" w:space="0" w:color="auto"/>
                                    <w:left w:val="none" w:sz="0" w:space="0" w:color="auto"/>
                                    <w:bottom w:val="none" w:sz="0" w:space="0" w:color="auto"/>
                                    <w:right w:val="none" w:sz="0" w:space="0" w:color="auto"/>
                                  </w:divBdr>
                                  <w:divsChild>
                                    <w:div w:id="155197310">
                                      <w:marLeft w:val="0"/>
                                      <w:marRight w:val="0"/>
                                      <w:marTop w:val="0"/>
                                      <w:marBottom w:val="0"/>
                                      <w:divBdr>
                                        <w:top w:val="none" w:sz="0" w:space="0" w:color="auto"/>
                                        <w:left w:val="none" w:sz="0" w:space="0" w:color="auto"/>
                                        <w:bottom w:val="none" w:sz="0" w:space="0" w:color="auto"/>
                                        <w:right w:val="none" w:sz="0" w:space="0" w:color="auto"/>
                                      </w:divBdr>
                                    </w:div>
                                    <w:div w:id="2134329264">
                                      <w:marLeft w:val="0"/>
                                      <w:marRight w:val="0"/>
                                      <w:marTop w:val="0"/>
                                      <w:marBottom w:val="0"/>
                                      <w:divBdr>
                                        <w:top w:val="none" w:sz="0" w:space="0" w:color="auto"/>
                                        <w:left w:val="none" w:sz="0" w:space="0" w:color="auto"/>
                                        <w:bottom w:val="none" w:sz="0" w:space="0" w:color="auto"/>
                                        <w:right w:val="none" w:sz="0" w:space="0" w:color="auto"/>
                                      </w:divBdr>
                                      <w:divsChild>
                                        <w:div w:id="7470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891173">
      <w:bodyDiv w:val="1"/>
      <w:marLeft w:val="0"/>
      <w:marRight w:val="0"/>
      <w:marTop w:val="0"/>
      <w:marBottom w:val="0"/>
      <w:divBdr>
        <w:top w:val="none" w:sz="0" w:space="0" w:color="auto"/>
        <w:left w:val="none" w:sz="0" w:space="0" w:color="auto"/>
        <w:bottom w:val="none" w:sz="0" w:space="0" w:color="auto"/>
        <w:right w:val="none" w:sz="0" w:space="0" w:color="auto"/>
      </w:divBdr>
      <w:divsChild>
        <w:div w:id="352610309">
          <w:marLeft w:val="0"/>
          <w:marRight w:val="0"/>
          <w:marTop w:val="0"/>
          <w:marBottom w:val="0"/>
          <w:divBdr>
            <w:top w:val="none" w:sz="0" w:space="0" w:color="auto"/>
            <w:left w:val="none" w:sz="0" w:space="0" w:color="auto"/>
            <w:bottom w:val="none" w:sz="0" w:space="0" w:color="auto"/>
            <w:right w:val="none" w:sz="0" w:space="0" w:color="auto"/>
          </w:divBdr>
          <w:divsChild>
            <w:div w:id="1290285987">
              <w:marLeft w:val="0"/>
              <w:marRight w:val="0"/>
              <w:marTop w:val="0"/>
              <w:marBottom w:val="0"/>
              <w:divBdr>
                <w:top w:val="none" w:sz="0" w:space="0" w:color="auto"/>
                <w:left w:val="none" w:sz="0" w:space="0" w:color="auto"/>
                <w:bottom w:val="none" w:sz="0" w:space="0" w:color="auto"/>
                <w:right w:val="none" w:sz="0" w:space="0" w:color="auto"/>
              </w:divBdr>
              <w:divsChild>
                <w:div w:id="1792745750">
                  <w:marLeft w:val="0"/>
                  <w:marRight w:val="0"/>
                  <w:marTop w:val="0"/>
                  <w:marBottom w:val="0"/>
                  <w:divBdr>
                    <w:top w:val="none" w:sz="0" w:space="0" w:color="auto"/>
                    <w:left w:val="none" w:sz="0" w:space="0" w:color="auto"/>
                    <w:bottom w:val="none" w:sz="0" w:space="0" w:color="auto"/>
                    <w:right w:val="none" w:sz="0" w:space="0" w:color="auto"/>
                  </w:divBdr>
                  <w:divsChild>
                    <w:div w:id="1550802029">
                      <w:marLeft w:val="0"/>
                      <w:marRight w:val="0"/>
                      <w:marTop w:val="0"/>
                      <w:marBottom w:val="0"/>
                      <w:divBdr>
                        <w:top w:val="none" w:sz="0" w:space="0" w:color="auto"/>
                        <w:left w:val="none" w:sz="0" w:space="0" w:color="auto"/>
                        <w:bottom w:val="none" w:sz="0" w:space="0" w:color="auto"/>
                        <w:right w:val="none" w:sz="0" w:space="0" w:color="auto"/>
                      </w:divBdr>
                      <w:divsChild>
                        <w:div w:id="1183201603">
                          <w:marLeft w:val="0"/>
                          <w:marRight w:val="0"/>
                          <w:marTop w:val="0"/>
                          <w:marBottom w:val="0"/>
                          <w:divBdr>
                            <w:top w:val="none" w:sz="0" w:space="0" w:color="auto"/>
                            <w:left w:val="none" w:sz="0" w:space="0" w:color="auto"/>
                            <w:bottom w:val="none" w:sz="0" w:space="0" w:color="auto"/>
                            <w:right w:val="none" w:sz="0" w:space="0" w:color="auto"/>
                          </w:divBdr>
                          <w:divsChild>
                            <w:div w:id="1460953817">
                              <w:marLeft w:val="0"/>
                              <w:marRight w:val="0"/>
                              <w:marTop w:val="0"/>
                              <w:marBottom w:val="0"/>
                              <w:divBdr>
                                <w:top w:val="none" w:sz="0" w:space="0" w:color="auto"/>
                                <w:left w:val="none" w:sz="0" w:space="0" w:color="auto"/>
                                <w:bottom w:val="none" w:sz="0" w:space="0" w:color="auto"/>
                                <w:right w:val="none" w:sz="0" w:space="0" w:color="auto"/>
                              </w:divBdr>
                              <w:divsChild>
                                <w:div w:id="1313679305">
                                  <w:marLeft w:val="0"/>
                                  <w:marRight w:val="0"/>
                                  <w:marTop w:val="0"/>
                                  <w:marBottom w:val="0"/>
                                  <w:divBdr>
                                    <w:top w:val="none" w:sz="0" w:space="0" w:color="auto"/>
                                    <w:left w:val="none" w:sz="0" w:space="0" w:color="auto"/>
                                    <w:bottom w:val="none" w:sz="0" w:space="0" w:color="auto"/>
                                    <w:right w:val="none" w:sz="0" w:space="0" w:color="auto"/>
                                  </w:divBdr>
                                  <w:divsChild>
                                    <w:div w:id="2083527914">
                                      <w:marLeft w:val="0"/>
                                      <w:marRight w:val="0"/>
                                      <w:marTop w:val="0"/>
                                      <w:marBottom w:val="0"/>
                                      <w:divBdr>
                                        <w:top w:val="none" w:sz="0" w:space="0" w:color="auto"/>
                                        <w:left w:val="none" w:sz="0" w:space="0" w:color="auto"/>
                                        <w:bottom w:val="none" w:sz="0" w:space="0" w:color="auto"/>
                                        <w:right w:val="none" w:sz="0" w:space="0" w:color="auto"/>
                                      </w:divBdr>
                                      <w:divsChild>
                                        <w:div w:id="13050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426011">
      <w:bodyDiv w:val="1"/>
      <w:marLeft w:val="0"/>
      <w:marRight w:val="0"/>
      <w:marTop w:val="0"/>
      <w:marBottom w:val="0"/>
      <w:divBdr>
        <w:top w:val="none" w:sz="0" w:space="0" w:color="auto"/>
        <w:left w:val="none" w:sz="0" w:space="0" w:color="auto"/>
        <w:bottom w:val="none" w:sz="0" w:space="0" w:color="auto"/>
        <w:right w:val="none" w:sz="0" w:space="0" w:color="auto"/>
      </w:divBdr>
      <w:divsChild>
        <w:div w:id="1154299278">
          <w:marLeft w:val="0"/>
          <w:marRight w:val="0"/>
          <w:marTop w:val="0"/>
          <w:marBottom w:val="0"/>
          <w:divBdr>
            <w:top w:val="none" w:sz="0" w:space="0" w:color="auto"/>
            <w:left w:val="none" w:sz="0" w:space="0" w:color="auto"/>
            <w:bottom w:val="none" w:sz="0" w:space="0" w:color="auto"/>
            <w:right w:val="none" w:sz="0" w:space="0" w:color="auto"/>
          </w:divBdr>
          <w:divsChild>
            <w:div w:id="1908371913">
              <w:marLeft w:val="0"/>
              <w:marRight w:val="0"/>
              <w:marTop w:val="0"/>
              <w:marBottom w:val="0"/>
              <w:divBdr>
                <w:top w:val="none" w:sz="0" w:space="0" w:color="auto"/>
                <w:left w:val="single" w:sz="48" w:space="0" w:color="FFFFFF"/>
                <w:bottom w:val="none" w:sz="0" w:space="0" w:color="auto"/>
                <w:right w:val="single" w:sz="48" w:space="0" w:color="FFFFFF"/>
              </w:divBdr>
              <w:divsChild>
                <w:div w:id="413010747">
                  <w:marLeft w:val="0"/>
                  <w:marRight w:val="0"/>
                  <w:marTop w:val="0"/>
                  <w:marBottom w:val="0"/>
                  <w:divBdr>
                    <w:top w:val="none" w:sz="0" w:space="0" w:color="auto"/>
                    <w:left w:val="none" w:sz="0" w:space="0" w:color="auto"/>
                    <w:bottom w:val="none" w:sz="0" w:space="0" w:color="auto"/>
                    <w:right w:val="none" w:sz="0" w:space="0" w:color="auto"/>
                  </w:divBdr>
                  <w:divsChild>
                    <w:div w:id="499783819">
                      <w:marLeft w:val="0"/>
                      <w:marRight w:val="0"/>
                      <w:marTop w:val="0"/>
                      <w:marBottom w:val="930"/>
                      <w:divBdr>
                        <w:top w:val="none" w:sz="0" w:space="0" w:color="auto"/>
                        <w:left w:val="none" w:sz="0" w:space="0" w:color="auto"/>
                        <w:bottom w:val="none" w:sz="0" w:space="0" w:color="auto"/>
                        <w:right w:val="none" w:sz="0" w:space="0" w:color="auto"/>
                      </w:divBdr>
                      <w:divsChild>
                        <w:div w:id="290016225">
                          <w:marLeft w:val="0"/>
                          <w:marRight w:val="0"/>
                          <w:marTop w:val="0"/>
                          <w:marBottom w:val="0"/>
                          <w:divBdr>
                            <w:top w:val="none" w:sz="0" w:space="0" w:color="auto"/>
                            <w:left w:val="none" w:sz="0" w:space="0" w:color="auto"/>
                            <w:bottom w:val="none" w:sz="0" w:space="0" w:color="auto"/>
                            <w:right w:val="none" w:sz="0" w:space="0" w:color="auto"/>
                          </w:divBdr>
                          <w:divsChild>
                            <w:div w:id="1115906529">
                              <w:marLeft w:val="0"/>
                              <w:marRight w:val="0"/>
                              <w:marTop w:val="0"/>
                              <w:marBottom w:val="0"/>
                              <w:divBdr>
                                <w:top w:val="none" w:sz="0" w:space="0" w:color="auto"/>
                                <w:left w:val="none" w:sz="0" w:space="0" w:color="auto"/>
                                <w:bottom w:val="none" w:sz="0" w:space="0" w:color="auto"/>
                                <w:right w:val="none" w:sz="0" w:space="0" w:color="auto"/>
                              </w:divBdr>
                              <w:divsChild>
                                <w:div w:id="152793301">
                                  <w:marLeft w:val="0"/>
                                  <w:marRight w:val="0"/>
                                  <w:marTop w:val="0"/>
                                  <w:marBottom w:val="0"/>
                                  <w:divBdr>
                                    <w:top w:val="none" w:sz="0" w:space="0" w:color="auto"/>
                                    <w:left w:val="none" w:sz="0" w:space="0" w:color="auto"/>
                                    <w:bottom w:val="none" w:sz="0" w:space="0" w:color="auto"/>
                                    <w:right w:val="none" w:sz="0" w:space="0" w:color="auto"/>
                                  </w:divBdr>
                                  <w:divsChild>
                                    <w:div w:id="1495490714">
                                      <w:marLeft w:val="0"/>
                                      <w:marRight w:val="0"/>
                                      <w:marTop w:val="0"/>
                                      <w:marBottom w:val="0"/>
                                      <w:divBdr>
                                        <w:top w:val="none" w:sz="0" w:space="0" w:color="auto"/>
                                        <w:left w:val="none" w:sz="0" w:space="0" w:color="auto"/>
                                        <w:bottom w:val="none" w:sz="0" w:space="0" w:color="auto"/>
                                        <w:right w:val="none" w:sz="0" w:space="0" w:color="auto"/>
                                      </w:divBdr>
                                      <w:divsChild>
                                        <w:div w:id="108876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129363">
      <w:bodyDiv w:val="1"/>
      <w:marLeft w:val="0"/>
      <w:marRight w:val="0"/>
      <w:marTop w:val="0"/>
      <w:marBottom w:val="0"/>
      <w:divBdr>
        <w:top w:val="none" w:sz="0" w:space="0" w:color="auto"/>
        <w:left w:val="none" w:sz="0" w:space="0" w:color="auto"/>
        <w:bottom w:val="none" w:sz="0" w:space="0" w:color="auto"/>
        <w:right w:val="none" w:sz="0" w:space="0" w:color="auto"/>
      </w:divBdr>
      <w:divsChild>
        <w:div w:id="740055647">
          <w:marLeft w:val="0"/>
          <w:marRight w:val="0"/>
          <w:marTop w:val="0"/>
          <w:marBottom w:val="0"/>
          <w:divBdr>
            <w:top w:val="none" w:sz="0" w:space="0" w:color="auto"/>
            <w:left w:val="none" w:sz="0" w:space="0" w:color="auto"/>
            <w:bottom w:val="none" w:sz="0" w:space="0" w:color="auto"/>
            <w:right w:val="none" w:sz="0" w:space="0" w:color="auto"/>
          </w:divBdr>
          <w:divsChild>
            <w:div w:id="369845439">
              <w:marLeft w:val="0"/>
              <w:marRight w:val="0"/>
              <w:marTop w:val="0"/>
              <w:marBottom w:val="0"/>
              <w:divBdr>
                <w:top w:val="none" w:sz="0" w:space="0" w:color="auto"/>
                <w:left w:val="none" w:sz="0" w:space="0" w:color="auto"/>
                <w:bottom w:val="none" w:sz="0" w:space="0" w:color="auto"/>
                <w:right w:val="none" w:sz="0" w:space="0" w:color="auto"/>
              </w:divBdr>
              <w:divsChild>
                <w:div w:id="991904983">
                  <w:marLeft w:val="0"/>
                  <w:marRight w:val="0"/>
                  <w:marTop w:val="0"/>
                  <w:marBottom w:val="0"/>
                  <w:divBdr>
                    <w:top w:val="none" w:sz="0" w:space="0" w:color="auto"/>
                    <w:left w:val="none" w:sz="0" w:space="0" w:color="auto"/>
                    <w:bottom w:val="none" w:sz="0" w:space="0" w:color="auto"/>
                    <w:right w:val="none" w:sz="0" w:space="0" w:color="auto"/>
                  </w:divBdr>
                  <w:divsChild>
                    <w:div w:id="790972439">
                      <w:marLeft w:val="0"/>
                      <w:marRight w:val="0"/>
                      <w:marTop w:val="0"/>
                      <w:marBottom w:val="0"/>
                      <w:divBdr>
                        <w:top w:val="none" w:sz="0" w:space="0" w:color="auto"/>
                        <w:left w:val="none" w:sz="0" w:space="0" w:color="auto"/>
                        <w:bottom w:val="none" w:sz="0" w:space="0" w:color="auto"/>
                        <w:right w:val="none" w:sz="0" w:space="0" w:color="auto"/>
                      </w:divBdr>
                      <w:divsChild>
                        <w:div w:id="1408915083">
                          <w:marLeft w:val="0"/>
                          <w:marRight w:val="0"/>
                          <w:marTop w:val="0"/>
                          <w:marBottom w:val="0"/>
                          <w:divBdr>
                            <w:top w:val="none" w:sz="0" w:space="0" w:color="auto"/>
                            <w:left w:val="none" w:sz="0" w:space="0" w:color="auto"/>
                            <w:bottom w:val="none" w:sz="0" w:space="0" w:color="auto"/>
                            <w:right w:val="none" w:sz="0" w:space="0" w:color="auto"/>
                          </w:divBdr>
                          <w:divsChild>
                            <w:div w:id="1226914459">
                              <w:marLeft w:val="0"/>
                              <w:marRight w:val="0"/>
                              <w:marTop w:val="0"/>
                              <w:marBottom w:val="0"/>
                              <w:divBdr>
                                <w:top w:val="none" w:sz="0" w:space="0" w:color="auto"/>
                                <w:left w:val="none" w:sz="0" w:space="0" w:color="auto"/>
                                <w:bottom w:val="none" w:sz="0" w:space="0" w:color="auto"/>
                                <w:right w:val="none" w:sz="0" w:space="0" w:color="auto"/>
                              </w:divBdr>
                              <w:divsChild>
                                <w:div w:id="975449103">
                                  <w:marLeft w:val="0"/>
                                  <w:marRight w:val="0"/>
                                  <w:marTop w:val="0"/>
                                  <w:marBottom w:val="0"/>
                                  <w:divBdr>
                                    <w:top w:val="none" w:sz="0" w:space="0" w:color="auto"/>
                                    <w:left w:val="none" w:sz="0" w:space="0" w:color="auto"/>
                                    <w:bottom w:val="none" w:sz="0" w:space="0" w:color="auto"/>
                                    <w:right w:val="none" w:sz="0" w:space="0" w:color="auto"/>
                                  </w:divBdr>
                                  <w:divsChild>
                                    <w:div w:id="1630628716">
                                      <w:marLeft w:val="0"/>
                                      <w:marRight w:val="0"/>
                                      <w:marTop w:val="0"/>
                                      <w:marBottom w:val="0"/>
                                      <w:divBdr>
                                        <w:top w:val="none" w:sz="0" w:space="0" w:color="auto"/>
                                        <w:left w:val="none" w:sz="0" w:space="0" w:color="auto"/>
                                        <w:bottom w:val="none" w:sz="0" w:space="0" w:color="auto"/>
                                        <w:right w:val="none" w:sz="0" w:space="0" w:color="auto"/>
                                      </w:divBdr>
                                      <w:divsChild>
                                        <w:div w:id="19859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516591">
      <w:bodyDiv w:val="1"/>
      <w:marLeft w:val="0"/>
      <w:marRight w:val="0"/>
      <w:marTop w:val="0"/>
      <w:marBottom w:val="0"/>
      <w:divBdr>
        <w:top w:val="none" w:sz="0" w:space="0" w:color="auto"/>
        <w:left w:val="none" w:sz="0" w:space="0" w:color="auto"/>
        <w:bottom w:val="none" w:sz="0" w:space="0" w:color="auto"/>
        <w:right w:val="none" w:sz="0" w:space="0" w:color="auto"/>
      </w:divBdr>
      <w:divsChild>
        <w:div w:id="2109304073">
          <w:marLeft w:val="0"/>
          <w:marRight w:val="0"/>
          <w:marTop w:val="0"/>
          <w:marBottom w:val="0"/>
          <w:divBdr>
            <w:top w:val="none" w:sz="0" w:space="0" w:color="auto"/>
            <w:left w:val="none" w:sz="0" w:space="0" w:color="auto"/>
            <w:bottom w:val="none" w:sz="0" w:space="0" w:color="auto"/>
            <w:right w:val="none" w:sz="0" w:space="0" w:color="auto"/>
          </w:divBdr>
          <w:divsChild>
            <w:div w:id="1373730037">
              <w:marLeft w:val="0"/>
              <w:marRight w:val="0"/>
              <w:marTop w:val="0"/>
              <w:marBottom w:val="0"/>
              <w:divBdr>
                <w:top w:val="none" w:sz="0" w:space="0" w:color="auto"/>
                <w:left w:val="none" w:sz="0" w:space="0" w:color="auto"/>
                <w:bottom w:val="none" w:sz="0" w:space="0" w:color="auto"/>
                <w:right w:val="none" w:sz="0" w:space="0" w:color="auto"/>
              </w:divBdr>
              <w:divsChild>
                <w:div w:id="1216048274">
                  <w:marLeft w:val="0"/>
                  <w:marRight w:val="0"/>
                  <w:marTop w:val="0"/>
                  <w:marBottom w:val="0"/>
                  <w:divBdr>
                    <w:top w:val="none" w:sz="0" w:space="0" w:color="auto"/>
                    <w:left w:val="none" w:sz="0" w:space="0" w:color="auto"/>
                    <w:bottom w:val="none" w:sz="0" w:space="0" w:color="auto"/>
                    <w:right w:val="none" w:sz="0" w:space="0" w:color="auto"/>
                  </w:divBdr>
                  <w:divsChild>
                    <w:div w:id="1097287820">
                      <w:marLeft w:val="0"/>
                      <w:marRight w:val="0"/>
                      <w:marTop w:val="0"/>
                      <w:marBottom w:val="0"/>
                      <w:divBdr>
                        <w:top w:val="none" w:sz="0" w:space="0" w:color="auto"/>
                        <w:left w:val="none" w:sz="0" w:space="0" w:color="auto"/>
                        <w:bottom w:val="none" w:sz="0" w:space="0" w:color="auto"/>
                        <w:right w:val="none" w:sz="0" w:space="0" w:color="auto"/>
                      </w:divBdr>
                      <w:divsChild>
                        <w:div w:id="1037391710">
                          <w:marLeft w:val="0"/>
                          <w:marRight w:val="0"/>
                          <w:marTop w:val="0"/>
                          <w:marBottom w:val="0"/>
                          <w:divBdr>
                            <w:top w:val="none" w:sz="0" w:space="0" w:color="auto"/>
                            <w:left w:val="none" w:sz="0" w:space="0" w:color="auto"/>
                            <w:bottom w:val="none" w:sz="0" w:space="0" w:color="auto"/>
                            <w:right w:val="none" w:sz="0" w:space="0" w:color="auto"/>
                          </w:divBdr>
                          <w:divsChild>
                            <w:div w:id="1171259844">
                              <w:marLeft w:val="0"/>
                              <w:marRight w:val="0"/>
                              <w:marTop w:val="0"/>
                              <w:marBottom w:val="0"/>
                              <w:divBdr>
                                <w:top w:val="none" w:sz="0" w:space="0" w:color="auto"/>
                                <w:left w:val="none" w:sz="0" w:space="0" w:color="auto"/>
                                <w:bottom w:val="none" w:sz="0" w:space="0" w:color="auto"/>
                                <w:right w:val="none" w:sz="0" w:space="0" w:color="auto"/>
                              </w:divBdr>
                              <w:divsChild>
                                <w:div w:id="1054962471">
                                  <w:marLeft w:val="0"/>
                                  <w:marRight w:val="0"/>
                                  <w:marTop w:val="0"/>
                                  <w:marBottom w:val="0"/>
                                  <w:divBdr>
                                    <w:top w:val="none" w:sz="0" w:space="0" w:color="auto"/>
                                    <w:left w:val="none" w:sz="0" w:space="0" w:color="auto"/>
                                    <w:bottom w:val="none" w:sz="0" w:space="0" w:color="auto"/>
                                    <w:right w:val="none" w:sz="0" w:space="0" w:color="auto"/>
                                  </w:divBdr>
                                  <w:divsChild>
                                    <w:div w:id="43720851">
                                      <w:marLeft w:val="0"/>
                                      <w:marRight w:val="0"/>
                                      <w:marTop w:val="0"/>
                                      <w:marBottom w:val="0"/>
                                      <w:divBdr>
                                        <w:top w:val="none" w:sz="0" w:space="0" w:color="auto"/>
                                        <w:left w:val="none" w:sz="0" w:space="0" w:color="auto"/>
                                        <w:bottom w:val="none" w:sz="0" w:space="0" w:color="auto"/>
                                        <w:right w:val="none" w:sz="0" w:space="0" w:color="auto"/>
                                      </w:divBdr>
                                      <w:divsChild>
                                        <w:div w:id="10854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1285293">
      <w:bodyDiv w:val="1"/>
      <w:marLeft w:val="0"/>
      <w:marRight w:val="0"/>
      <w:marTop w:val="0"/>
      <w:marBottom w:val="0"/>
      <w:divBdr>
        <w:top w:val="none" w:sz="0" w:space="0" w:color="auto"/>
        <w:left w:val="none" w:sz="0" w:space="0" w:color="auto"/>
        <w:bottom w:val="none" w:sz="0" w:space="0" w:color="auto"/>
        <w:right w:val="none" w:sz="0" w:space="0" w:color="auto"/>
      </w:divBdr>
      <w:divsChild>
        <w:div w:id="1159342240">
          <w:marLeft w:val="0"/>
          <w:marRight w:val="0"/>
          <w:marTop w:val="0"/>
          <w:marBottom w:val="0"/>
          <w:divBdr>
            <w:top w:val="none" w:sz="0" w:space="0" w:color="auto"/>
            <w:left w:val="none" w:sz="0" w:space="0" w:color="auto"/>
            <w:bottom w:val="none" w:sz="0" w:space="0" w:color="auto"/>
            <w:right w:val="none" w:sz="0" w:space="0" w:color="auto"/>
          </w:divBdr>
          <w:divsChild>
            <w:div w:id="108790642">
              <w:marLeft w:val="0"/>
              <w:marRight w:val="0"/>
              <w:marTop w:val="0"/>
              <w:marBottom w:val="0"/>
              <w:divBdr>
                <w:top w:val="none" w:sz="0" w:space="0" w:color="auto"/>
                <w:left w:val="single" w:sz="48" w:space="0" w:color="FFFFFF"/>
                <w:bottom w:val="none" w:sz="0" w:space="0" w:color="auto"/>
                <w:right w:val="single" w:sz="48" w:space="0" w:color="FFFFFF"/>
              </w:divBdr>
              <w:divsChild>
                <w:div w:id="362942472">
                  <w:marLeft w:val="0"/>
                  <w:marRight w:val="0"/>
                  <w:marTop w:val="0"/>
                  <w:marBottom w:val="0"/>
                  <w:divBdr>
                    <w:top w:val="none" w:sz="0" w:space="0" w:color="auto"/>
                    <w:left w:val="none" w:sz="0" w:space="0" w:color="auto"/>
                    <w:bottom w:val="none" w:sz="0" w:space="0" w:color="auto"/>
                    <w:right w:val="none" w:sz="0" w:space="0" w:color="auto"/>
                  </w:divBdr>
                  <w:divsChild>
                    <w:div w:id="1178930721">
                      <w:marLeft w:val="0"/>
                      <w:marRight w:val="0"/>
                      <w:marTop w:val="0"/>
                      <w:marBottom w:val="930"/>
                      <w:divBdr>
                        <w:top w:val="none" w:sz="0" w:space="0" w:color="auto"/>
                        <w:left w:val="none" w:sz="0" w:space="0" w:color="auto"/>
                        <w:bottom w:val="none" w:sz="0" w:space="0" w:color="auto"/>
                        <w:right w:val="none" w:sz="0" w:space="0" w:color="auto"/>
                      </w:divBdr>
                      <w:divsChild>
                        <w:div w:id="1839929838">
                          <w:marLeft w:val="0"/>
                          <w:marRight w:val="0"/>
                          <w:marTop w:val="0"/>
                          <w:marBottom w:val="0"/>
                          <w:divBdr>
                            <w:top w:val="none" w:sz="0" w:space="0" w:color="auto"/>
                            <w:left w:val="none" w:sz="0" w:space="0" w:color="auto"/>
                            <w:bottom w:val="none" w:sz="0" w:space="0" w:color="auto"/>
                            <w:right w:val="none" w:sz="0" w:space="0" w:color="auto"/>
                          </w:divBdr>
                          <w:divsChild>
                            <w:div w:id="163984123">
                              <w:marLeft w:val="0"/>
                              <w:marRight w:val="0"/>
                              <w:marTop w:val="0"/>
                              <w:marBottom w:val="0"/>
                              <w:divBdr>
                                <w:top w:val="none" w:sz="0" w:space="0" w:color="auto"/>
                                <w:left w:val="none" w:sz="0" w:space="0" w:color="auto"/>
                                <w:bottom w:val="none" w:sz="0" w:space="0" w:color="auto"/>
                                <w:right w:val="none" w:sz="0" w:space="0" w:color="auto"/>
                              </w:divBdr>
                              <w:divsChild>
                                <w:div w:id="96949488">
                                  <w:marLeft w:val="0"/>
                                  <w:marRight w:val="0"/>
                                  <w:marTop w:val="0"/>
                                  <w:marBottom w:val="0"/>
                                  <w:divBdr>
                                    <w:top w:val="none" w:sz="0" w:space="0" w:color="auto"/>
                                    <w:left w:val="none" w:sz="0" w:space="0" w:color="auto"/>
                                    <w:bottom w:val="none" w:sz="0" w:space="0" w:color="auto"/>
                                    <w:right w:val="none" w:sz="0" w:space="0" w:color="auto"/>
                                  </w:divBdr>
                                  <w:divsChild>
                                    <w:div w:id="1132988336">
                                      <w:marLeft w:val="0"/>
                                      <w:marRight w:val="0"/>
                                      <w:marTop w:val="0"/>
                                      <w:marBottom w:val="0"/>
                                      <w:divBdr>
                                        <w:top w:val="none" w:sz="0" w:space="0" w:color="auto"/>
                                        <w:left w:val="none" w:sz="0" w:space="0" w:color="auto"/>
                                        <w:bottom w:val="none" w:sz="0" w:space="0" w:color="auto"/>
                                        <w:right w:val="none" w:sz="0" w:space="0" w:color="auto"/>
                                      </w:divBdr>
                                      <w:divsChild>
                                        <w:div w:id="822547715">
                                          <w:marLeft w:val="0"/>
                                          <w:marRight w:val="0"/>
                                          <w:marTop w:val="0"/>
                                          <w:marBottom w:val="0"/>
                                          <w:divBdr>
                                            <w:top w:val="none" w:sz="0" w:space="0" w:color="auto"/>
                                            <w:left w:val="none" w:sz="0" w:space="0" w:color="auto"/>
                                            <w:bottom w:val="none" w:sz="0" w:space="0" w:color="auto"/>
                                            <w:right w:val="none" w:sz="0" w:space="0" w:color="auto"/>
                                          </w:divBdr>
                                        </w:div>
                                        <w:div w:id="523439589">
                                          <w:marLeft w:val="0"/>
                                          <w:marRight w:val="0"/>
                                          <w:marTop w:val="0"/>
                                          <w:marBottom w:val="0"/>
                                          <w:divBdr>
                                            <w:top w:val="none" w:sz="0" w:space="0" w:color="auto"/>
                                            <w:left w:val="none" w:sz="0" w:space="0" w:color="auto"/>
                                            <w:bottom w:val="none" w:sz="0" w:space="0" w:color="auto"/>
                                            <w:right w:val="none" w:sz="0" w:space="0" w:color="auto"/>
                                          </w:divBdr>
                                        </w:div>
                                        <w:div w:id="31307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0660">
                              <w:marLeft w:val="0"/>
                              <w:marRight w:val="0"/>
                              <w:marTop w:val="0"/>
                              <w:marBottom w:val="0"/>
                              <w:divBdr>
                                <w:top w:val="none" w:sz="0" w:space="0" w:color="auto"/>
                                <w:left w:val="none" w:sz="0" w:space="0" w:color="auto"/>
                                <w:bottom w:val="none" w:sz="0" w:space="0" w:color="auto"/>
                                <w:right w:val="none" w:sz="0" w:space="0" w:color="auto"/>
                              </w:divBdr>
                              <w:divsChild>
                                <w:div w:id="1676376814">
                                  <w:marLeft w:val="0"/>
                                  <w:marRight w:val="0"/>
                                  <w:marTop w:val="0"/>
                                  <w:marBottom w:val="0"/>
                                  <w:divBdr>
                                    <w:top w:val="none" w:sz="0" w:space="0" w:color="auto"/>
                                    <w:left w:val="none" w:sz="0" w:space="0" w:color="auto"/>
                                    <w:bottom w:val="none" w:sz="0" w:space="0" w:color="auto"/>
                                    <w:right w:val="none" w:sz="0" w:space="0" w:color="auto"/>
                                  </w:divBdr>
                                  <w:divsChild>
                                    <w:div w:id="554047979">
                                      <w:marLeft w:val="0"/>
                                      <w:marRight w:val="0"/>
                                      <w:marTop w:val="0"/>
                                      <w:marBottom w:val="0"/>
                                      <w:divBdr>
                                        <w:top w:val="none" w:sz="0" w:space="0" w:color="auto"/>
                                        <w:left w:val="none" w:sz="0" w:space="0" w:color="auto"/>
                                        <w:bottom w:val="none" w:sz="0" w:space="0" w:color="auto"/>
                                        <w:right w:val="none" w:sz="0" w:space="0" w:color="auto"/>
                                      </w:divBdr>
                                      <w:divsChild>
                                        <w:div w:id="859972023">
                                          <w:marLeft w:val="0"/>
                                          <w:marRight w:val="0"/>
                                          <w:marTop w:val="0"/>
                                          <w:marBottom w:val="0"/>
                                          <w:divBdr>
                                            <w:top w:val="none" w:sz="0" w:space="0" w:color="auto"/>
                                            <w:left w:val="none" w:sz="0" w:space="0" w:color="auto"/>
                                            <w:bottom w:val="none" w:sz="0" w:space="0" w:color="auto"/>
                                            <w:right w:val="none" w:sz="0" w:space="0" w:color="auto"/>
                                          </w:divBdr>
                                        </w:div>
                                        <w:div w:id="130905589">
                                          <w:marLeft w:val="0"/>
                                          <w:marRight w:val="0"/>
                                          <w:marTop w:val="0"/>
                                          <w:marBottom w:val="0"/>
                                          <w:divBdr>
                                            <w:top w:val="none" w:sz="0" w:space="0" w:color="auto"/>
                                            <w:left w:val="none" w:sz="0" w:space="0" w:color="auto"/>
                                            <w:bottom w:val="none" w:sz="0" w:space="0" w:color="auto"/>
                                            <w:right w:val="none" w:sz="0" w:space="0" w:color="auto"/>
                                          </w:divBdr>
                                        </w:div>
                                        <w:div w:id="1731536315">
                                          <w:marLeft w:val="0"/>
                                          <w:marRight w:val="0"/>
                                          <w:marTop w:val="0"/>
                                          <w:marBottom w:val="0"/>
                                          <w:divBdr>
                                            <w:top w:val="none" w:sz="0" w:space="0" w:color="auto"/>
                                            <w:left w:val="none" w:sz="0" w:space="0" w:color="auto"/>
                                            <w:bottom w:val="none" w:sz="0" w:space="0" w:color="auto"/>
                                            <w:right w:val="none" w:sz="0" w:space="0" w:color="auto"/>
                                          </w:divBdr>
                                        </w:div>
                                        <w:div w:id="2120489076">
                                          <w:marLeft w:val="0"/>
                                          <w:marRight w:val="0"/>
                                          <w:marTop w:val="0"/>
                                          <w:marBottom w:val="0"/>
                                          <w:divBdr>
                                            <w:top w:val="none" w:sz="0" w:space="0" w:color="auto"/>
                                            <w:left w:val="none" w:sz="0" w:space="0" w:color="auto"/>
                                            <w:bottom w:val="none" w:sz="0" w:space="0" w:color="auto"/>
                                            <w:right w:val="none" w:sz="0" w:space="0" w:color="auto"/>
                                          </w:divBdr>
                                        </w:div>
                                        <w:div w:id="681669021">
                                          <w:marLeft w:val="0"/>
                                          <w:marRight w:val="0"/>
                                          <w:marTop w:val="0"/>
                                          <w:marBottom w:val="0"/>
                                          <w:divBdr>
                                            <w:top w:val="none" w:sz="0" w:space="0" w:color="auto"/>
                                            <w:left w:val="none" w:sz="0" w:space="0" w:color="auto"/>
                                            <w:bottom w:val="none" w:sz="0" w:space="0" w:color="auto"/>
                                            <w:right w:val="none" w:sz="0" w:space="0" w:color="auto"/>
                                          </w:divBdr>
                                        </w:div>
                                        <w:div w:id="848445841">
                                          <w:marLeft w:val="0"/>
                                          <w:marRight w:val="0"/>
                                          <w:marTop w:val="0"/>
                                          <w:marBottom w:val="0"/>
                                          <w:divBdr>
                                            <w:top w:val="none" w:sz="0" w:space="0" w:color="auto"/>
                                            <w:left w:val="none" w:sz="0" w:space="0" w:color="auto"/>
                                            <w:bottom w:val="none" w:sz="0" w:space="0" w:color="auto"/>
                                            <w:right w:val="none" w:sz="0" w:space="0" w:color="auto"/>
                                          </w:divBdr>
                                        </w:div>
                                        <w:div w:id="2110810043">
                                          <w:marLeft w:val="0"/>
                                          <w:marRight w:val="0"/>
                                          <w:marTop w:val="0"/>
                                          <w:marBottom w:val="0"/>
                                          <w:divBdr>
                                            <w:top w:val="none" w:sz="0" w:space="0" w:color="auto"/>
                                            <w:left w:val="none" w:sz="0" w:space="0" w:color="auto"/>
                                            <w:bottom w:val="none" w:sz="0" w:space="0" w:color="auto"/>
                                            <w:right w:val="none" w:sz="0" w:space="0" w:color="auto"/>
                                          </w:divBdr>
                                        </w:div>
                                        <w:div w:id="418798537">
                                          <w:marLeft w:val="0"/>
                                          <w:marRight w:val="0"/>
                                          <w:marTop w:val="0"/>
                                          <w:marBottom w:val="0"/>
                                          <w:divBdr>
                                            <w:top w:val="none" w:sz="0" w:space="0" w:color="auto"/>
                                            <w:left w:val="none" w:sz="0" w:space="0" w:color="auto"/>
                                            <w:bottom w:val="none" w:sz="0" w:space="0" w:color="auto"/>
                                            <w:right w:val="none" w:sz="0" w:space="0" w:color="auto"/>
                                          </w:divBdr>
                                        </w:div>
                                        <w:div w:id="1325818631">
                                          <w:marLeft w:val="0"/>
                                          <w:marRight w:val="0"/>
                                          <w:marTop w:val="0"/>
                                          <w:marBottom w:val="0"/>
                                          <w:divBdr>
                                            <w:top w:val="none" w:sz="0" w:space="0" w:color="auto"/>
                                            <w:left w:val="none" w:sz="0" w:space="0" w:color="auto"/>
                                            <w:bottom w:val="none" w:sz="0" w:space="0" w:color="auto"/>
                                            <w:right w:val="none" w:sz="0" w:space="0" w:color="auto"/>
                                          </w:divBdr>
                                        </w:div>
                                        <w:div w:id="571546229">
                                          <w:marLeft w:val="0"/>
                                          <w:marRight w:val="0"/>
                                          <w:marTop w:val="0"/>
                                          <w:marBottom w:val="0"/>
                                          <w:divBdr>
                                            <w:top w:val="none" w:sz="0" w:space="0" w:color="auto"/>
                                            <w:left w:val="none" w:sz="0" w:space="0" w:color="auto"/>
                                            <w:bottom w:val="none" w:sz="0" w:space="0" w:color="auto"/>
                                            <w:right w:val="none" w:sz="0" w:space="0" w:color="auto"/>
                                          </w:divBdr>
                                        </w:div>
                                        <w:div w:id="244389341">
                                          <w:marLeft w:val="0"/>
                                          <w:marRight w:val="0"/>
                                          <w:marTop w:val="0"/>
                                          <w:marBottom w:val="0"/>
                                          <w:divBdr>
                                            <w:top w:val="none" w:sz="0" w:space="0" w:color="auto"/>
                                            <w:left w:val="none" w:sz="0" w:space="0" w:color="auto"/>
                                            <w:bottom w:val="none" w:sz="0" w:space="0" w:color="auto"/>
                                            <w:right w:val="none" w:sz="0" w:space="0" w:color="auto"/>
                                          </w:divBdr>
                                        </w:div>
                                        <w:div w:id="1530145320">
                                          <w:marLeft w:val="0"/>
                                          <w:marRight w:val="0"/>
                                          <w:marTop w:val="0"/>
                                          <w:marBottom w:val="0"/>
                                          <w:divBdr>
                                            <w:top w:val="none" w:sz="0" w:space="0" w:color="auto"/>
                                            <w:left w:val="none" w:sz="0" w:space="0" w:color="auto"/>
                                            <w:bottom w:val="none" w:sz="0" w:space="0" w:color="auto"/>
                                            <w:right w:val="none" w:sz="0" w:space="0" w:color="auto"/>
                                          </w:divBdr>
                                        </w:div>
                                        <w:div w:id="17279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132107">
      <w:bodyDiv w:val="1"/>
      <w:marLeft w:val="0"/>
      <w:marRight w:val="0"/>
      <w:marTop w:val="0"/>
      <w:marBottom w:val="0"/>
      <w:divBdr>
        <w:top w:val="none" w:sz="0" w:space="0" w:color="auto"/>
        <w:left w:val="none" w:sz="0" w:space="0" w:color="auto"/>
        <w:bottom w:val="none" w:sz="0" w:space="0" w:color="auto"/>
        <w:right w:val="none" w:sz="0" w:space="0" w:color="auto"/>
      </w:divBdr>
      <w:divsChild>
        <w:div w:id="107967060">
          <w:marLeft w:val="0"/>
          <w:marRight w:val="0"/>
          <w:marTop w:val="0"/>
          <w:marBottom w:val="0"/>
          <w:divBdr>
            <w:top w:val="none" w:sz="0" w:space="0" w:color="auto"/>
            <w:left w:val="none" w:sz="0" w:space="0" w:color="auto"/>
            <w:bottom w:val="none" w:sz="0" w:space="0" w:color="auto"/>
            <w:right w:val="none" w:sz="0" w:space="0" w:color="auto"/>
          </w:divBdr>
          <w:divsChild>
            <w:div w:id="323975063">
              <w:marLeft w:val="0"/>
              <w:marRight w:val="0"/>
              <w:marTop w:val="0"/>
              <w:marBottom w:val="0"/>
              <w:divBdr>
                <w:top w:val="none" w:sz="0" w:space="0" w:color="auto"/>
                <w:left w:val="none" w:sz="0" w:space="0" w:color="auto"/>
                <w:bottom w:val="none" w:sz="0" w:space="0" w:color="auto"/>
                <w:right w:val="none" w:sz="0" w:space="0" w:color="auto"/>
              </w:divBdr>
              <w:divsChild>
                <w:div w:id="630015128">
                  <w:marLeft w:val="0"/>
                  <w:marRight w:val="0"/>
                  <w:marTop w:val="0"/>
                  <w:marBottom w:val="0"/>
                  <w:divBdr>
                    <w:top w:val="none" w:sz="0" w:space="0" w:color="auto"/>
                    <w:left w:val="none" w:sz="0" w:space="0" w:color="auto"/>
                    <w:bottom w:val="none" w:sz="0" w:space="0" w:color="auto"/>
                    <w:right w:val="none" w:sz="0" w:space="0" w:color="auto"/>
                  </w:divBdr>
                  <w:divsChild>
                    <w:div w:id="1073046639">
                      <w:marLeft w:val="0"/>
                      <w:marRight w:val="0"/>
                      <w:marTop w:val="0"/>
                      <w:marBottom w:val="0"/>
                      <w:divBdr>
                        <w:top w:val="none" w:sz="0" w:space="0" w:color="auto"/>
                        <w:left w:val="none" w:sz="0" w:space="0" w:color="auto"/>
                        <w:bottom w:val="none" w:sz="0" w:space="0" w:color="auto"/>
                        <w:right w:val="none" w:sz="0" w:space="0" w:color="auto"/>
                      </w:divBdr>
                      <w:divsChild>
                        <w:div w:id="1186627257">
                          <w:marLeft w:val="0"/>
                          <w:marRight w:val="0"/>
                          <w:marTop w:val="0"/>
                          <w:marBottom w:val="0"/>
                          <w:divBdr>
                            <w:top w:val="none" w:sz="0" w:space="0" w:color="auto"/>
                            <w:left w:val="none" w:sz="0" w:space="0" w:color="auto"/>
                            <w:bottom w:val="none" w:sz="0" w:space="0" w:color="auto"/>
                            <w:right w:val="none" w:sz="0" w:space="0" w:color="auto"/>
                          </w:divBdr>
                          <w:divsChild>
                            <w:div w:id="324360864">
                              <w:marLeft w:val="0"/>
                              <w:marRight w:val="0"/>
                              <w:marTop w:val="0"/>
                              <w:marBottom w:val="0"/>
                              <w:divBdr>
                                <w:top w:val="none" w:sz="0" w:space="0" w:color="auto"/>
                                <w:left w:val="none" w:sz="0" w:space="0" w:color="auto"/>
                                <w:bottom w:val="none" w:sz="0" w:space="0" w:color="auto"/>
                                <w:right w:val="none" w:sz="0" w:space="0" w:color="auto"/>
                              </w:divBdr>
                              <w:divsChild>
                                <w:div w:id="626010642">
                                  <w:marLeft w:val="0"/>
                                  <w:marRight w:val="0"/>
                                  <w:marTop w:val="0"/>
                                  <w:marBottom w:val="0"/>
                                  <w:divBdr>
                                    <w:top w:val="none" w:sz="0" w:space="0" w:color="auto"/>
                                    <w:left w:val="none" w:sz="0" w:space="0" w:color="auto"/>
                                    <w:bottom w:val="none" w:sz="0" w:space="0" w:color="auto"/>
                                    <w:right w:val="none" w:sz="0" w:space="0" w:color="auto"/>
                                  </w:divBdr>
                                  <w:divsChild>
                                    <w:div w:id="277378780">
                                      <w:marLeft w:val="0"/>
                                      <w:marRight w:val="0"/>
                                      <w:marTop w:val="0"/>
                                      <w:marBottom w:val="0"/>
                                      <w:divBdr>
                                        <w:top w:val="none" w:sz="0" w:space="0" w:color="auto"/>
                                        <w:left w:val="none" w:sz="0" w:space="0" w:color="auto"/>
                                        <w:bottom w:val="none" w:sz="0" w:space="0" w:color="auto"/>
                                        <w:right w:val="none" w:sz="0" w:space="0" w:color="auto"/>
                                      </w:divBdr>
                                    </w:div>
                                    <w:div w:id="252322808">
                                      <w:marLeft w:val="0"/>
                                      <w:marRight w:val="0"/>
                                      <w:marTop w:val="0"/>
                                      <w:marBottom w:val="0"/>
                                      <w:divBdr>
                                        <w:top w:val="none" w:sz="0" w:space="0" w:color="auto"/>
                                        <w:left w:val="none" w:sz="0" w:space="0" w:color="auto"/>
                                        <w:bottom w:val="none" w:sz="0" w:space="0" w:color="auto"/>
                                        <w:right w:val="none" w:sz="0" w:space="0" w:color="auto"/>
                                      </w:divBdr>
                                    </w:div>
                                    <w:div w:id="96103761">
                                      <w:marLeft w:val="0"/>
                                      <w:marRight w:val="0"/>
                                      <w:marTop w:val="0"/>
                                      <w:marBottom w:val="0"/>
                                      <w:divBdr>
                                        <w:top w:val="none" w:sz="0" w:space="0" w:color="auto"/>
                                        <w:left w:val="none" w:sz="0" w:space="0" w:color="auto"/>
                                        <w:bottom w:val="none" w:sz="0" w:space="0" w:color="auto"/>
                                        <w:right w:val="none" w:sz="0" w:space="0" w:color="auto"/>
                                      </w:divBdr>
                                    </w:div>
                                    <w:div w:id="16962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481446">
      <w:bodyDiv w:val="1"/>
      <w:marLeft w:val="0"/>
      <w:marRight w:val="0"/>
      <w:marTop w:val="0"/>
      <w:marBottom w:val="0"/>
      <w:divBdr>
        <w:top w:val="none" w:sz="0" w:space="0" w:color="auto"/>
        <w:left w:val="none" w:sz="0" w:space="0" w:color="auto"/>
        <w:bottom w:val="none" w:sz="0" w:space="0" w:color="auto"/>
        <w:right w:val="none" w:sz="0" w:space="0" w:color="auto"/>
      </w:divBdr>
      <w:divsChild>
        <w:div w:id="175310986">
          <w:marLeft w:val="0"/>
          <w:marRight w:val="1"/>
          <w:marTop w:val="0"/>
          <w:marBottom w:val="0"/>
          <w:divBdr>
            <w:top w:val="none" w:sz="0" w:space="0" w:color="auto"/>
            <w:left w:val="none" w:sz="0" w:space="0" w:color="auto"/>
            <w:bottom w:val="none" w:sz="0" w:space="0" w:color="auto"/>
            <w:right w:val="none" w:sz="0" w:space="0" w:color="auto"/>
          </w:divBdr>
          <w:divsChild>
            <w:div w:id="1613629731">
              <w:marLeft w:val="0"/>
              <w:marRight w:val="0"/>
              <w:marTop w:val="0"/>
              <w:marBottom w:val="0"/>
              <w:divBdr>
                <w:top w:val="none" w:sz="0" w:space="0" w:color="auto"/>
                <w:left w:val="none" w:sz="0" w:space="0" w:color="auto"/>
                <w:bottom w:val="none" w:sz="0" w:space="0" w:color="auto"/>
                <w:right w:val="none" w:sz="0" w:space="0" w:color="auto"/>
              </w:divBdr>
              <w:divsChild>
                <w:div w:id="1728452152">
                  <w:marLeft w:val="0"/>
                  <w:marRight w:val="1"/>
                  <w:marTop w:val="0"/>
                  <w:marBottom w:val="0"/>
                  <w:divBdr>
                    <w:top w:val="none" w:sz="0" w:space="0" w:color="auto"/>
                    <w:left w:val="none" w:sz="0" w:space="0" w:color="auto"/>
                    <w:bottom w:val="none" w:sz="0" w:space="0" w:color="auto"/>
                    <w:right w:val="none" w:sz="0" w:space="0" w:color="auto"/>
                  </w:divBdr>
                  <w:divsChild>
                    <w:div w:id="859659256">
                      <w:marLeft w:val="0"/>
                      <w:marRight w:val="0"/>
                      <w:marTop w:val="0"/>
                      <w:marBottom w:val="0"/>
                      <w:divBdr>
                        <w:top w:val="none" w:sz="0" w:space="0" w:color="auto"/>
                        <w:left w:val="none" w:sz="0" w:space="0" w:color="auto"/>
                        <w:bottom w:val="none" w:sz="0" w:space="0" w:color="auto"/>
                        <w:right w:val="none" w:sz="0" w:space="0" w:color="auto"/>
                      </w:divBdr>
                      <w:divsChild>
                        <w:div w:id="1161964375">
                          <w:marLeft w:val="0"/>
                          <w:marRight w:val="0"/>
                          <w:marTop w:val="0"/>
                          <w:marBottom w:val="0"/>
                          <w:divBdr>
                            <w:top w:val="none" w:sz="0" w:space="0" w:color="auto"/>
                            <w:left w:val="none" w:sz="0" w:space="0" w:color="auto"/>
                            <w:bottom w:val="none" w:sz="0" w:space="0" w:color="auto"/>
                            <w:right w:val="none" w:sz="0" w:space="0" w:color="auto"/>
                          </w:divBdr>
                          <w:divsChild>
                            <w:div w:id="448548694">
                              <w:marLeft w:val="0"/>
                              <w:marRight w:val="0"/>
                              <w:marTop w:val="120"/>
                              <w:marBottom w:val="360"/>
                              <w:divBdr>
                                <w:top w:val="none" w:sz="0" w:space="0" w:color="auto"/>
                                <w:left w:val="none" w:sz="0" w:space="0" w:color="auto"/>
                                <w:bottom w:val="none" w:sz="0" w:space="0" w:color="auto"/>
                                <w:right w:val="none" w:sz="0" w:space="0" w:color="auto"/>
                              </w:divBdr>
                              <w:divsChild>
                                <w:div w:id="271398552">
                                  <w:marLeft w:val="0"/>
                                  <w:marRight w:val="0"/>
                                  <w:marTop w:val="0"/>
                                  <w:marBottom w:val="0"/>
                                  <w:divBdr>
                                    <w:top w:val="none" w:sz="0" w:space="0" w:color="auto"/>
                                    <w:left w:val="none" w:sz="0" w:space="0" w:color="auto"/>
                                    <w:bottom w:val="none" w:sz="0" w:space="0" w:color="auto"/>
                                    <w:right w:val="none" w:sz="0" w:space="0" w:color="auto"/>
                                  </w:divBdr>
                                </w:div>
                                <w:div w:id="1927689050">
                                  <w:marLeft w:val="0"/>
                                  <w:marRight w:val="0"/>
                                  <w:marTop w:val="0"/>
                                  <w:marBottom w:val="0"/>
                                  <w:divBdr>
                                    <w:top w:val="none" w:sz="0" w:space="0" w:color="auto"/>
                                    <w:left w:val="none" w:sz="0" w:space="0" w:color="auto"/>
                                    <w:bottom w:val="none" w:sz="0" w:space="0" w:color="auto"/>
                                    <w:right w:val="none" w:sz="0" w:space="0" w:color="auto"/>
                                  </w:divBdr>
                                </w:div>
                                <w:div w:id="504059108">
                                  <w:marLeft w:val="0"/>
                                  <w:marRight w:val="0"/>
                                  <w:marTop w:val="0"/>
                                  <w:marBottom w:val="0"/>
                                  <w:divBdr>
                                    <w:top w:val="none" w:sz="0" w:space="0" w:color="auto"/>
                                    <w:left w:val="none" w:sz="0" w:space="0" w:color="auto"/>
                                    <w:bottom w:val="none" w:sz="0" w:space="0" w:color="auto"/>
                                    <w:right w:val="none" w:sz="0" w:space="0" w:color="auto"/>
                                  </w:divBdr>
                                </w:div>
                                <w:div w:id="10653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0125">
      <w:bodyDiv w:val="1"/>
      <w:marLeft w:val="0"/>
      <w:marRight w:val="0"/>
      <w:marTop w:val="0"/>
      <w:marBottom w:val="0"/>
      <w:divBdr>
        <w:top w:val="none" w:sz="0" w:space="0" w:color="auto"/>
        <w:left w:val="none" w:sz="0" w:space="0" w:color="auto"/>
        <w:bottom w:val="none" w:sz="0" w:space="0" w:color="auto"/>
        <w:right w:val="none" w:sz="0" w:space="0" w:color="auto"/>
      </w:divBdr>
      <w:divsChild>
        <w:div w:id="1969312975">
          <w:marLeft w:val="0"/>
          <w:marRight w:val="0"/>
          <w:marTop w:val="0"/>
          <w:marBottom w:val="0"/>
          <w:divBdr>
            <w:top w:val="none" w:sz="0" w:space="0" w:color="auto"/>
            <w:left w:val="none" w:sz="0" w:space="0" w:color="auto"/>
            <w:bottom w:val="none" w:sz="0" w:space="0" w:color="auto"/>
            <w:right w:val="none" w:sz="0" w:space="0" w:color="auto"/>
          </w:divBdr>
          <w:divsChild>
            <w:div w:id="701587949">
              <w:marLeft w:val="0"/>
              <w:marRight w:val="0"/>
              <w:marTop w:val="0"/>
              <w:marBottom w:val="0"/>
              <w:divBdr>
                <w:top w:val="none" w:sz="0" w:space="0" w:color="auto"/>
                <w:left w:val="none" w:sz="0" w:space="0" w:color="auto"/>
                <w:bottom w:val="none" w:sz="0" w:space="0" w:color="auto"/>
                <w:right w:val="none" w:sz="0" w:space="0" w:color="auto"/>
              </w:divBdr>
              <w:divsChild>
                <w:div w:id="806895007">
                  <w:marLeft w:val="0"/>
                  <w:marRight w:val="0"/>
                  <w:marTop w:val="0"/>
                  <w:marBottom w:val="0"/>
                  <w:divBdr>
                    <w:top w:val="none" w:sz="0" w:space="0" w:color="auto"/>
                    <w:left w:val="none" w:sz="0" w:space="0" w:color="auto"/>
                    <w:bottom w:val="none" w:sz="0" w:space="0" w:color="auto"/>
                    <w:right w:val="none" w:sz="0" w:space="0" w:color="auto"/>
                  </w:divBdr>
                  <w:divsChild>
                    <w:div w:id="670841518">
                      <w:marLeft w:val="0"/>
                      <w:marRight w:val="0"/>
                      <w:marTop w:val="0"/>
                      <w:marBottom w:val="0"/>
                      <w:divBdr>
                        <w:top w:val="none" w:sz="0" w:space="0" w:color="auto"/>
                        <w:left w:val="none" w:sz="0" w:space="0" w:color="auto"/>
                        <w:bottom w:val="none" w:sz="0" w:space="0" w:color="auto"/>
                        <w:right w:val="none" w:sz="0" w:space="0" w:color="auto"/>
                      </w:divBdr>
                      <w:divsChild>
                        <w:div w:id="442892979">
                          <w:marLeft w:val="0"/>
                          <w:marRight w:val="0"/>
                          <w:marTop w:val="0"/>
                          <w:marBottom w:val="0"/>
                          <w:divBdr>
                            <w:top w:val="none" w:sz="0" w:space="0" w:color="auto"/>
                            <w:left w:val="none" w:sz="0" w:space="0" w:color="auto"/>
                            <w:bottom w:val="none" w:sz="0" w:space="0" w:color="auto"/>
                            <w:right w:val="none" w:sz="0" w:space="0" w:color="auto"/>
                          </w:divBdr>
                          <w:divsChild>
                            <w:div w:id="367798108">
                              <w:marLeft w:val="0"/>
                              <w:marRight w:val="0"/>
                              <w:marTop w:val="0"/>
                              <w:marBottom w:val="0"/>
                              <w:divBdr>
                                <w:top w:val="none" w:sz="0" w:space="0" w:color="auto"/>
                                <w:left w:val="none" w:sz="0" w:space="0" w:color="auto"/>
                                <w:bottom w:val="none" w:sz="0" w:space="0" w:color="auto"/>
                                <w:right w:val="none" w:sz="0" w:space="0" w:color="auto"/>
                              </w:divBdr>
                              <w:divsChild>
                                <w:div w:id="291255403">
                                  <w:marLeft w:val="0"/>
                                  <w:marRight w:val="0"/>
                                  <w:marTop w:val="0"/>
                                  <w:marBottom w:val="0"/>
                                  <w:divBdr>
                                    <w:top w:val="none" w:sz="0" w:space="0" w:color="auto"/>
                                    <w:left w:val="none" w:sz="0" w:space="0" w:color="auto"/>
                                    <w:bottom w:val="none" w:sz="0" w:space="0" w:color="auto"/>
                                    <w:right w:val="none" w:sz="0" w:space="0" w:color="auto"/>
                                  </w:divBdr>
                                  <w:divsChild>
                                    <w:div w:id="358095045">
                                      <w:marLeft w:val="0"/>
                                      <w:marRight w:val="0"/>
                                      <w:marTop w:val="0"/>
                                      <w:marBottom w:val="0"/>
                                      <w:divBdr>
                                        <w:top w:val="none" w:sz="0" w:space="0" w:color="auto"/>
                                        <w:left w:val="none" w:sz="0" w:space="0" w:color="auto"/>
                                        <w:bottom w:val="none" w:sz="0" w:space="0" w:color="auto"/>
                                        <w:right w:val="none" w:sz="0" w:space="0" w:color="auto"/>
                                      </w:divBdr>
                                    </w:div>
                                    <w:div w:id="1535658239">
                                      <w:marLeft w:val="0"/>
                                      <w:marRight w:val="0"/>
                                      <w:marTop w:val="0"/>
                                      <w:marBottom w:val="0"/>
                                      <w:divBdr>
                                        <w:top w:val="none" w:sz="0" w:space="0" w:color="auto"/>
                                        <w:left w:val="none" w:sz="0" w:space="0" w:color="auto"/>
                                        <w:bottom w:val="none" w:sz="0" w:space="0" w:color="auto"/>
                                        <w:right w:val="none" w:sz="0" w:space="0" w:color="auto"/>
                                      </w:divBdr>
                                    </w:div>
                                    <w:div w:id="216935606">
                                      <w:marLeft w:val="0"/>
                                      <w:marRight w:val="0"/>
                                      <w:marTop w:val="0"/>
                                      <w:marBottom w:val="0"/>
                                      <w:divBdr>
                                        <w:top w:val="none" w:sz="0" w:space="0" w:color="auto"/>
                                        <w:left w:val="none" w:sz="0" w:space="0" w:color="auto"/>
                                        <w:bottom w:val="none" w:sz="0" w:space="0" w:color="auto"/>
                                        <w:right w:val="none" w:sz="0" w:space="0" w:color="auto"/>
                                      </w:divBdr>
                                    </w:div>
                                    <w:div w:id="14704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871215">
      <w:bodyDiv w:val="1"/>
      <w:marLeft w:val="0"/>
      <w:marRight w:val="0"/>
      <w:marTop w:val="0"/>
      <w:marBottom w:val="0"/>
      <w:divBdr>
        <w:top w:val="none" w:sz="0" w:space="0" w:color="auto"/>
        <w:left w:val="none" w:sz="0" w:space="0" w:color="auto"/>
        <w:bottom w:val="none" w:sz="0" w:space="0" w:color="auto"/>
        <w:right w:val="none" w:sz="0" w:space="0" w:color="auto"/>
      </w:divBdr>
      <w:divsChild>
        <w:div w:id="707142853">
          <w:marLeft w:val="0"/>
          <w:marRight w:val="0"/>
          <w:marTop w:val="0"/>
          <w:marBottom w:val="0"/>
          <w:divBdr>
            <w:top w:val="none" w:sz="0" w:space="0" w:color="auto"/>
            <w:left w:val="none" w:sz="0" w:space="0" w:color="auto"/>
            <w:bottom w:val="none" w:sz="0" w:space="0" w:color="auto"/>
            <w:right w:val="none" w:sz="0" w:space="0" w:color="auto"/>
          </w:divBdr>
          <w:divsChild>
            <w:div w:id="1895002942">
              <w:marLeft w:val="0"/>
              <w:marRight w:val="0"/>
              <w:marTop w:val="0"/>
              <w:marBottom w:val="0"/>
              <w:divBdr>
                <w:top w:val="none" w:sz="0" w:space="0" w:color="auto"/>
                <w:left w:val="single" w:sz="48" w:space="0" w:color="FFFFFF"/>
                <w:bottom w:val="none" w:sz="0" w:space="0" w:color="auto"/>
                <w:right w:val="single" w:sz="48" w:space="0" w:color="FFFFFF"/>
              </w:divBdr>
              <w:divsChild>
                <w:div w:id="667824918">
                  <w:marLeft w:val="0"/>
                  <w:marRight w:val="0"/>
                  <w:marTop w:val="0"/>
                  <w:marBottom w:val="0"/>
                  <w:divBdr>
                    <w:top w:val="none" w:sz="0" w:space="0" w:color="auto"/>
                    <w:left w:val="none" w:sz="0" w:space="0" w:color="auto"/>
                    <w:bottom w:val="none" w:sz="0" w:space="0" w:color="auto"/>
                    <w:right w:val="none" w:sz="0" w:space="0" w:color="auto"/>
                  </w:divBdr>
                  <w:divsChild>
                    <w:div w:id="1033916623">
                      <w:marLeft w:val="0"/>
                      <w:marRight w:val="0"/>
                      <w:marTop w:val="0"/>
                      <w:marBottom w:val="930"/>
                      <w:divBdr>
                        <w:top w:val="none" w:sz="0" w:space="0" w:color="auto"/>
                        <w:left w:val="none" w:sz="0" w:space="0" w:color="auto"/>
                        <w:bottom w:val="none" w:sz="0" w:space="0" w:color="auto"/>
                        <w:right w:val="none" w:sz="0" w:space="0" w:color="auto"/>
                      </w:divBdr>
                      <w:divsChild>
                        <w:div w:id="285435376">
                          <w:marLeft w:val="0"/>
                          <w:marRight w:val="0"/>
                          <w:marTop w:val="0"/>
                          <w:marBottom w:val="0"/>
                          <w:divBdr>
                            <w:top w:val="none" w:sz="0" w:space="0" w:color="auto"/>
                            <w:left w:val="none" w:sz="0" w:space="0" w:color="auto"/>
                            <w:bottom w:val="none" w:sz="0" w:space="0" w:color="auto"/>
                            <w:right w:val="none" w:sz="0" w:space="0" w:color="auto"/>
                          </w:divBdr>
                          <w:divsChild>
                            <w:div w:id="1027684043">
                              <w:marLeft w:val="0"/>
                              <w:marRight w:val="0"/>
                              <w:marTop w:val="0"/>
                              <w:marBottom w:val="0"/>
                              <w:divBdr>
                                <w:top w:val="none" w:sz="0" w:space="0" w:color="auto"/>
                                <w:left w:val="none" w:sz="0" w:space="0" w:color="auto"/>
                                <w:bottom w:val="none" w:sz="0" w:space="0" w:color="auto"/>
                                <w:right w:val="none" w:sz="0" w:space="0" w:color="auto"/>
                              </w:divBdr>
                              <w:divsChild>
                                <w:div w:id="1007639433">
                                  <w:marLeft w:val="0"/>
                                  <w:marRight w:val="0"/>
                                  <w:marTop w:val="0"/>
                                  <w:marBottom w:val="0"/>
                                  <w:divBdr>
                                    <w:top w:val="none" w:sz="0" w:space="0" w:color="auto"/>
                                    <w:left w:val="none" w:sz="0" w:space="0" w:color="auto"/>
                                    <w:bottom w:val="none" w:sz="0" w:space="0" w:color="auto"/>
                                    <w:right w:val="none" w:sz="0" w:space="0" w:color="auto"/>
                                  </w:divBdr>
                                  <w:divsChild>
                                    <w:div w:id="223953970">
                                      <w:marLeft w:val="0"/>
                                      <w:marRight w:val="0"/>
                                      <w:marTop w:val="0"/>
                                      <w:marBottom w:val="0"/>
                                      <w:divBdr>
                                        <w:top w:val="none" w:sz="0" w:space="0" w:color="auto"/>
                                        <w:left w:val="none" w:sz="0" w:space="0" w:color="auto"/>
                                        <w:bottom w:val="none" w:sz="0" w:space="0" w:color="auto"/>
                                        <w:right w:val="none" w:sz="0" w:space="0" w:color="auto"/>
                                      </w:divBdr>
                                      <w:divsChild>
                                        <w:div w:id="1518929527">
                                          <w:marLeft w:val="0"/>
                                          <w:marRight w:val="0"/>
                                          <w:marTop w:val="0"/>
                                          <w:marBottom w:val="0"/>
                                          <w:divBdr>
                                            <w:top w:val="none" w:sz="0" w:space="0" w:color="auto"/>
                                            <w:left w:val="none" w:sz="0" w:space="0" w:color="auto"/>
                                            <w:bottom w:val="none" w:sz="0" w:space="0" w:color="auto"/>
                                            <w:right w:val="none" w:sz="0" w:space="0" w:color="auto"/>
                                          </w:divBdr>
                                        </w:div>
                                        <w:div w:id="215241479">
                                          <w:marLeft w:val="0"/>
                                          <w:marRight w:val="0"/>
                                          <w:marTop w:val="0"/>
                                          <w:marBottom w:val="0"/>
                                          <w:divBdr>
                                            <w:top w:val="none" w:sz="0" w:space="0" w:color="auto"/>
                                            <w:left w:val="none" w:sz="0" w:space="0" w:color="auto"/>
                                            <w:bottom w:val="none" w:sz="0" w:space="0" w:color="auto"/>
                                            <w:right w:val="none" w:sz="0" w:space="0" w:color="auto"/>
                                          </w:divBdr>
                                        </w:div>
                                        <w:div w:id="1528909026">
                                          <w:marLeft w:val="0"/>
                                          <w:marRight w:val="0"/>
                                          <w:marTop w:val="0"/>
                                          <w:marBottom w:val="0"/>
                                          <w:divBdr>
                                            <w:top w:val="none" w:sz="0" w:space="0" w:color="auto"/>
                                            <w:left w:val="none" w:sz="0" w:space="0" w:color="auto"/>
                                            <w:bottom w:val="none" w:sz="0" w:space="0" w:color="auto"/>
                                            <w:right w:val="none" w:sz="0" w:space="0" w:color="auto"/>
                                          </w:divBdr>
                                        </w:div>
                                        <w:div w:id="642151617">
                                          <w:marLeft w:val="0"/>
                                          <w:marRight w:val="0"/>
                                          <w:marTop w:val="0"/>
                                          <w:marBottom w:val="0"/>
                                          <w:divBdr>
                                            <w:top w:val="none" w:sz="0" w:space="0" w:color="auto"/>
                                            <w:left w:val="none" w:sz="0" w:space="0" w:color="auto"/>
                                            <w:bottom w:val="none" w:sz="0" w:space="0" w:color="auto"/>
                                            <w:right w:val="none" w:sz="0" w:space="0" w:color="auto"/>
                                          </w:divBdr>
                                        </w:div>
                                        <w:div w:id="1002900099">
                                          <w:marLeft w:val="0"/>
                                          <w:marRight w:val="0"/>
                                          <w:marTop w:val="0"/>
                                          <w:marBottom w:val="0"/>
                                          <w:divBdr>
                                            <w:top w:val="none" w:sz="0" w:space="0" w:color="auto"/>
                                            <w:left w:val="none" w:sz="0" w:space="0" w:color="auto"/>
                                            <w:bottom w:val="none" w:sz="0" w:space="0" w:color="auto"/>
                                            <w:right w:val="none" w:sz="0" w:space="0" w:color="auto"/>
                                          </w:divBdr>
                                        </w:div>
                                        <w:div w:id="1026566266">
                                          <w:marLeft w:val="0"/>
                                          <w:marRight w:val="0"/>
                                          <w:marTop w:val="0"/>
                                          <w:marBottom w:val="0"/>
                                          <w:divBdr>
                                            <w:top w:val="none" w:sz="0" w:space="0" w:color="auto"/>
                                            <w:left w:val="none" w:sz="0" w:space="0" w:color="auto"/>
                                            <w:bottom w:val="none" w:sz="0" w:space="0" w:color="auto"/>
                                            <w:right w:val="none" w:sz="0" w:space="0" w:color="auto"/>
                                          </w:divBdr>
                                        </w:div>
                                        <w:div w:id="18770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100085">
      <w:bodyDiv w:val="1"/>
      <w:marLeft w:val="0"/>
      <w:marRight w:val="0"/>
      <w:marTop w:val="0"/>
      <w:marBottom w:val="0"/>
      <w:divBdr>
        <w:top w:val="none" w:sz="0" w:space="0" w:color="auto"/>
        <w:left w:val="none" w:sz="0" w:space="0" w:color="auto"/>
        <w:bottom w:val="none" w:sz="0" w:space="0" w:color="auto"/>
        <w:right w:val="none" w:sz="0" w:space="0" w:color="auto"/>
      </w:divBdr>
      <w:divsChild>
        <w:div w:id="1370690579">
          <w:marLeft w:val="0"/>
          <w:marRight w:val="0"/>
          <w:marTop w:val="0"/>
          <w:marBottom w:val="0"/>
          <w:divBdr>
            <w:top w:val="none" w:sz="0" w:space="0" w:color="auto"/>
            <w:left w:val="none" w:sz="0" w:space="0" w:color="auto"/>
            <w:bottom w:val="none" w:sz="0" w:space="0" w:color="auto"/>
            <w:right w:val="none" w:sz="0" w:space="0" w:color="auto"/>
          </w:divBdr>
          <w:divsChild>
            <w:div w:id="1863858235">
              <w:marLeft w:val="0"/>
              <w:marRight w:val="0"/>
              <w:marTop w:val="0"/>
              <w:marBottom w:val="0"/>
              <w:divBdr>
                <w:top w:val="none" w:sz="0" w:space="0" w:color="auto"/>
                <w:left w:val="none" w:sz="0" w:space="0" w:color="auto"/>
                <w:bottom w:val="none" w:sz="0" w:space="0" w:color="auto"/>
                <w:right w:val="none" w:sz="0" w:space="0" w:color="auto"/>
              </w:divBdr>
              <w:divsChild>
                <w:div w:id="377317509">
                  <w:marLeft w:val="0"/>
                  <w:marRight w:val="0"/>
                  <w:marTop w:val="0"/>
                  <w:marBottom w:val="0"/>
                  <w:divBdr>
                    <w:top w:val="none" w:sz="0" w:space="0" w:color="auto"/>
                    <w:left w:val="none" w:sz="0" w:space="0" w:color="auto"/>
                    <w:bottom w:val="none" w:sz="0" w:space="0" w:color="auto"/>
                    <w:right w:val="none" w:sz="0" w:space="0" w:color="auto"/>
                  </w:divBdr>
                  <w:divsChild>
                    <w:div w:id="1485974885">
                      <w:marLeft w:val="0"/>
                      <w:marRight w:val="0"/>
                      <w:marTop w:val="0"/>
                      <w:marBottom w:val="0"/>
                      <w:divBdr>
                        <w:top w:val="none" w:sz="0" w:space="0" w:color="auto"/>
                        <w:left w:val="none" w:sz="0" w:space="0" w:color="auto"/>
                        <w:bottom w:val="none" w:sz="0" w:space="0" w:color="auto"/>
                        <w:right w:val="none" w:sz="0" w:space="0" w:color="auto"/>
                      </w:divBdr>
                      <w:divsChild>
                        <w:div w:id="134372944">
                          <w:marLeft w:val="0"/>
                          <w:marRight w:val="0"/>
                          <w:marTop w:val="0"/>
                          <w:marBottom w:val="0"/>
                          <w:divBdr>
                            <w:top w:val="none" w:sz="0" w:space="0" w:color="auto"/>
                            <w:left w:val="none" w:sz="0" w:space="0" w:color="auto"/>
                            <w:bottom w:val="none" w:sz="0" w:space="0" w:color="auto"/>
                            <w:right w:val="none" w:sz="0" w:space="0" w:color="auto"/>
                          </w:divBdr>
                          <w:divsChild>
                            <w:div w:id="615983037">
                              <w:marLeft w:val="0"/>
                              <w:marRight w:val="0"/>
                              <w:marTop w:val="0"/>
                              <w:marBottom w:val="0"/>
                              <w:divBdr>
                                <w:top w:val="none" w:sz="0" w:space="0" w:color="auto"/>
                                <w:left w:val="none" w:sz="0" w:space="0" w:color="auto"/>
                                <w:bottom w:val="none" w:sz="0" w:space="0" w:color="auto"/>
                                <w:right w:val="none" w:sz="0" w:space="0" w:color="auto"/>
                              </w:divBdr>
                              <w:divsChild>
                                <w:div w:id="250553047">
                                  <w:marLeft w:val="0"/>
                                  <w:marRight w:val="0"/>
                                  <w:marTop w:val="0"/>
                                  <w:marBottom w:val="0"/>
                                  <w:divBdr>
                                    <w:top w:val="none" w:sz="0" w:space="0" w:color="auto"/>
                                    <w:left w:val="none" w:sz="0" w:space="0" w:color="auto"/>
                                    <w:bottom w:val="none" w:sz="0" w:space="0" w:color="auto"/>
                                    <w:right w:val="none" w:sz="0" w:space="0" w:color="auto"/>
                                  </w:divBdr>
                                  <w:divsChild>
                                    <w:div w:id="962541056">
                                      <w:marLeft w:val="0"/>
                                      <w:marRight w:val="0"/>
                                      <w:marTop w:val="0"/>
                                      <w:marBottom w:val="0"/>
                                      <w:divBdr>
                                        <w:top w:val="none" w:sz="0" w:space="0" w:color="auto"/>
                                        <w:left w:val="none" w:sz="0" w:space="0" w:color="auto"/>
                                        <w:bottom w:val="none" w:sz="0" w:space="0" w:color="auto"/>
                                        <w:right w:val="none" w:sz="0" w:space="0" w:color="auto"/>
                                      </w:divBdr>
                                    </w:div>
                                    <w:div w:id="418020384">
                                      <w:marLeft w:val="0"/>
                                      <w:marRight w:val="0"/>
                                      <w:marTop w:val="0"/>
                                      <w:marBottom w:val="0"/>
                                      <w:divBdr>
                                        <w:top w:val="none" w:sz="0" w:space="0" w:color="auto"/>
                                        <w:left w:val="none" w:sz="0" w:space="0" w:color="auto"/>
                                        <w:bottom w:val="none" w:sz="0" w:space="0" w:color="auto"/>
                                        <w:right w:val="none" w:sz="0" w:space="0" w:color="auto"/>
                                      </w:divBdr>
                                      <w:divsChild>
                                        <w:div w:id="7723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816103">
      <w:bodyDiv w:val="1"/>
      <w:marLeft w:val="0"/>
      <w:marRight w:val="0"/>
      <w:marTop w:val="0"/>
      <w:marBottom w:val="0"/>
      <w:divBdr>
        <w:top w:val="none" w:sz="0" w:space="0" w:color="auto"/>
        <w:left w:val="none" w:sz="0" w:space="0" w:color="auto"/>
        <w:bottom w:val="none" w:sz="0" w:space="0" w:color="auto"/>
        <w:right w:val="none" w:sz="0" w:space="0" w:color="auto"/>
      </w:divBdr>
      <w:divsChild>
        <w:div w:id="1097605130">
          <w:marLeft w:val="0"/>
          <w:marRight w:val="1"/>
          <w:marTop w:val="0"/>
          <w:marBottom w:val="0"/>
          <w:divBdr>
            <w:top w:val="none" w:sz="0" w:space="0" w:color="auto"/>
            <w:left w:val="none" w:sz="0" w:space="0" w:color="auto"/>
            <w:bottom w:val="none" w:sz="0" w:space="0" w:color="auto"/>
            <w:right w:val="none" w:sz="0" w:space="0" w:color="auto"/>
          </w:divBdr>
          <w:divsChild>
            <w:div w:id="1757748468">
              <w:marLeft w:val="0"/>
              <w:marRight w:val="0"/>
              <w:marTop w:val="0"/>
              <w:marBottom w:val="0"/>
              <w:divBdr>
                <w:top w:val="none" w:sz="0" w:space="0" w:color="auto"/>
                <w:left w:val="none" w:sz="0" w:space="0" w:color="auto"/>
                <w:bottom w:val="none" w:sz="0" w:space="0" w:color="auto"/>
                <w:right w:val="none" w:sz="0" w:space="0" w:color="auto"/>
              </w:divBdr>
              <w:divsChild>
                <w:div w:id="769930823">
                  <w:marLeft w:val="0"/>
                  <w:marRight w:val="1"/>
                  <w:marTop w:val="0"/>
                  <w:marBottom w:val="0"/>
                  <w:divBdr>
                    <w:top w:val="none" w:sz="0" w:space="0" w:color="auto"/>
                    <w:left w:val="none" w:sz="0" w:space="0" w:color="auto"/>
                    <w:bottom w:val="none" w:sz="0" w:space="0" w:color="auto"/>
                    <w:right w:val="none" w:sz="0" w:space="0" w:color="auto"/>
                  </w:divBdr>
                  <w:divsChild>
                    <w:div w:id="629021939">
                      <w:marLeft w:val="0"/>
                      <w:marRight w:val="0"/>
                      <w:marTop w:val="0"/>
                      <w:marBottom w:val="0"/>
                      <w:divBdr>
                        <w:top w:val="none" w:sz="0" w:space="0" w:color="auto"/>
                        <w:left w:val="none" w:sz="0" w:space="0" w:color="auto"/>
                        <w:bottom w:val="none" w:sz="0" w:space="0" w:color="auto"/>
                        <w:right w:val="none" w:sz="0" w:space="0" w:color="auto"/>
                      </w:divBdr>
                      <w:divsChild>
                        <w:div w:id="637033433">
                          <w:marLeft w:val="0"/>
                          <w:marRight w:val="0"/>
                          <w:marTop w:val="0"/>
                          <w:marBottom w:val="0"/>
                          <w:divBdr>
                            <w:top w:val="none" w:sz="0" w:space="0" w:color="auto"/>
                            <w:left w:val="none" w:sz="0" w:space="0" w:color="auto"/>
                            <w:bottom w:val="none" w:sz="0" w:space="0" w:color="auto"/>
                            <w:right w:val="none" w:sz="0" w:space="0" w:color="auto"/>
                          </w:divBdr>
                          <w:divsChild>
                            <w:div w:id="2001695830">
                              <w:marLeft w:val="0"/>
                              <w:marRight w:val="0"/>
                              <w:marTop w:val="120"/>
                              <w:marBottom w:val="360"/>
                              <w:divBdr>
                                <w:top w:val="none" w:sz="0" w:space="0" w:color="auto"/>
                                <w:left w:val="none" w:sz="0" w:space="0" w:color="auto"/>
                                <w:bottom w:val="none" w:sz="0" w:space="0" w:color="auto"/>
                                <w:right w:val="none" w:sz="0" w:space="0" w:color="auto"/>
                              </w:divBdr>
                              <w:divsChild>
                                <w:div w:id="1234007792">
                                  <w:marLeft w:val="0"/>
                                  <w:marRight w:val="0"/>
                                  <w:marTop w:val="0"/>
                                  <w:marBottom w:val="0"/>
                                  <w:divBdr>
                                    <w:top w:val="none" w:sz="0" w:space="0" w:color="auto"/>
                                    <w:left w:val="none" w:sz="0" w:space="0" w:color="auto"/>
                                    <w:bottom w:val="none" w:sz="0" w:space="0" w:color="auto"/>
                                    <w:right w:val="none" w:sz="0" w:space="0" w:color="auto"/>
                                  </w:divBdr>
                                </w:div>
                                <w:div w:id="29840123">
                                  <w:marLeft w:val="0"/>
                                  <w:marRight w:val="0"/>
                                  <w:marTop w:val="0"/>
                                  <w:marBottom w:val="0"/>
                                  <w:divBdr>
                                    <w:top w:val="none" w:sz="0" w:space="0" w:color="auto"/>
                                    <w:left w:val="none" w:sz="0" w:space="0" w:color="auto"/>
                                    <w:bottom w:val="none" w:sz="0" w:space="0" w:color="auto"/>
                                    <w:right w:val="none" w:sz="0" w:space="0" w:color="auto"/>
                                  </w:divBdr>
                                </w:div>
                                <w:div w:id="2027635285">
                                  <w:marLeft w:val="0"/>
                                  <w:marRight w:val="0"/>
                                  <w:marTop w:val="0"/>
                                  <w:marBottom w:val="0"/>
                                  <w:divBdr>
                                    <w:top w:val="none" w:sz="0" w:space="0" w:color="auto"/>
                                    <w:left w:val="none" w:sz="0" w:space="0" w:color="auto"/>
                                    <w:bottom w:val="none" w:sz="0" w:space="0" w:color="auto"/>
                                    <w:right w:val="none" w:sz="0" w:space="0" w:color="auto"/>
                                  </w:divBdr>
                                </w:div>
                                <w:div w:id="151408255">
                                  <w:marLeft w:val="0"/>
                                  <w:marRight w:val="0"/>
                                  <w:marTop w:val="0"/>
                                  <w:marBottom w:val="0"/>
                                  <w:divBdr>
                                    <w:top w:val="none" w:sz="0" w:space="0" w:color="auto"/>
                                    <w:left w:val="none" w:sz="0" w:space="0" w:color="auto"/>
                                    <w:bottom w:val="none" w:sz="0" w:space="0" w:color="auto"/>
                                    <w:right w:val="none" w:sz="0" w:space="0" w:color="auto"/>
                                  </w:divBdr>
                                  <w:divsChild>
                                    <w:div w:id="16418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941022">
      <w:bodyDiv w:val="1"/>
      <w:marLeft w:val="0"/>
      <w:marRight w:val="0"/>
      <w:marTop w:val="0"/>
      <w:marBottom w:val="0"/>
      <w:divBdr>
        <w:top w:val="none" w:sz="0" w:space="0" w:color="auto"/>
        <w:left w:val="none" w:sz="0" w:space="0" w:color="auto"/>
        <w:bottom w:val="none" w:sz="0" w:space="0" w:color="auto"/>
        <w:right w:val="none" w:sz="0" w:space="0" w:color="auto"/>
      </w:divBdr>
      <w:divsChild>
        <w:div w:id="1824420926">
          <w:marLeft w:val="0"/>
          <w:marRight w:val="0"/>
          <w:marTop w:val="0"/>
          <w:marBottom w:val="0"/>
          <w:divBdr>
            <w:top w:val="none" w:sz="0" w:space="0" w:color="auto"/>
            <w:left w:val="none" w:sz="0" w:space="0" w:color="auto"/>
            <w:bottom w:val="none" w:sz="0" w:space="0" w:color="auto"/>
            <w:right w:val="none" w:sz="0" w:space="0" w:color="auto"/>
          </w:divBdr>
          <w:divsChild>
            <w:div w:id="1577860273">
              <w:marLeft w:val="0"/>
              <w:marRight w:val="0"/>
              <w:marTop w:val="0"/>
              <w:marBottom w:val="0"/>
              <w:divBdr>
                <w:top w:val="none" w:sz="0" w:space="0" w:color="auto"/>
                <w:left w:val="none" w:sz="0" w:space="0" w:color="auto"/>
                <w:bottom w:val="none" w:sz="0" w:space="0" w:color="auto"/>
                <w:right w:val="none" w:sz="0" w:space="0" w:color="auto"/>
              </w:divBdr>
              <w:divsChild>
                <w:div w:id="614214925">
                  <w:marLeft w:val="0"/>
                  <w:marRight w:val="0"/>
                  <w:marTop w:val="0"/>
                  <w:marBottom w:val="0"/>
                  <w:divBdr>
                    <w:top w:val="none" w:sz="0" w:space="0" w:color="auto"/>
                    <w:left w:val="none" w:sz="0" w:space="0" w:color="auto"/>
                    <w:bottom w:val="none" w:sz="0" w:space="0" w:color="auto"/>
                    <w:right w:val="none" w:sz="0" w:space="0" w:color="auto"/>
                  </w:divBdr>
                  <w:divsChild>
                    <w:div w:id="1739749335">
                      <w:marLeft w:val="0"/>
                      <w:marRight w:val="0"/>
                      <w:marTop w:val="0"/>
                      <w:marBottom w:val="0"/>
                      <w:divBdr>
                        <w:top w:val="none" w:sz="0" w:space="0" w:color="auto"/>
                        <w:left w:val="none" w:sz="0" w:space="0" w:color="auto"/>
                        <w:bottom w:val="none" w:sz="0" w:space="0" w:color="auto"/>
                        <w:right w:val="none" w:sz="0" w:space="0" w:color="auto"/>
                      </w:divBdr>
                      <w:divsChild>
                        <w:div w:id="335420767">
                          <w:marLeft w:val="0"/>
                          <w:marRight w:val="0"/>
                          <w:marTop w:val="0"/>
                          <w:marBottom w:val="0"/>
                          <w:divBdr>
                            <w:top w:val="none" w:sz="0" w:space="0" w:color="auto"/>
                            <w:left w:val="none" w:sz="0" w:space="0" w:color="auto"/>
                            <w:bottom w:val="none" w:sz="0" w:space="0" w:color="auto"/>
                            <w:right w:val="none" w:sz="0" w:space="0" w:color="auto"/>
                          </w:divBdr>
                          <w:divsChild>
                            <w:div w:id="2141259200">
                              <w:marLeft w:val="0"/>
                              <w:marRight w:val="0"/>
                              <w:marTop w:val="0"/>
                              <w:marBottom w:val="0"/>
                              <w:divBdr>
                                <w:top w:val="none" w:sz="0" w:space="0" w:color="auto"/>
                                <w:left w:val="none" w:sz="0" w:space="0" w:color="auto"/>
                                <w:bottom w:val="none" w:sz="0" w:space="0" w:color="auto"/>
                                <w:right w:val="none" w:sz="0" w:space="0" w:color="auto"/>
                              </w:divBdr>
                              <w:divsChild>
                                <w:div w:id="1308899322">
                                  <w:marLeft w:val="0"/>
                                  <w:marRight w:val="0"/>
                                  <w:marTop w:val="0"/>
                                  <w:marBottom w:val="0"/>
                                  <w:divBdr>
                                    <w:top w:val="none" w:sz="0" w:space="0" w:color="auto"/>
                                    <w:left w:val="none" w:sz="0" w:space="0" w:color="auto"/>
                                    <w:bottom w:val="none" w:sz="0" w:space="0" w:color="auto"/>
                                    <w:right w:val="none" w:sz="0" w:space="0" w:color="auto"/>
                                  </w:divBdr>
                                  <w:divsChild>
                                    <w:div w:id="1970933653">
                                      <w:marLeft w:val="0"/>
                                      <w:marRight w:val="0"/>
                                      <w:marTop w:val="0"/>
                                      <w:marBottom w:val="0"/>
                                      <w:divBdr>
                                        <w:top w:val="none" w:sz="0" w:space="0" w:color="auto"/>
                                        <w:left w:val="none" w:sz="0" w:space="0" w:color="auto"/>
                                        <w:bottom w:val="none" w:sz="0" w:space="0" w:color="auto"/>
                                        <w:right w:val="none" w:sz="0" w:space="0" w:color="auto"/>
                                      </w:divBdr>
                                      <w:divsChild>
                                        <w:div w:id="1845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575680">
      <w:bodyDiv w:val="1"/>
      <w:marLeft w:val="0"/>
      <w:marRight w:val="0"/>
      <w:marTop w:val="0"/>
      <w:marBottom w:val="0"/>
      <w:divBdr>
        <w:top w:val="none" w:sz="0" w:space="0" w:color="auto"/>
        <w:left w:val="none" w:sz="0" w:space="0" w:color="auto"/>
        <w:bottom w:val="none" w:sz="0" w:space="0" w:color="auto"/>
        <w:right w:val="none" w:sz="0" w:space="0" w:color="auto"/>
      </w:divBdr>
      <w:divsChild>
        <w:div w:id="413942840">
          <w:marLeft w:val="0"/>
          <w:marRight w:val="1"/>
          <w:marTop w:val="0"/>
          <w:marBottom w:val="0"/>
          <w:divBdr>
            <w:top w:val="none" w:sz="0" w:space="0" w:color="auto"/>
            <w:left w:val="none" w:sz="0" w:space="0" w:color="auto"/>
            <w:bottom w:val="none" w:sz="0" w:space="0" w:color="auto"/>
            <w:right w:val="none" w:sz="0" w:space="0" w:color="auto"/>
          </w:divBdr>
          <w:divsChild>
            <w:div w:id="1571771272">
              <w:marLeft w:val="0"/>
              <w:marRight w:val="0"/>
              <w:marTop w:val="0"/>
              <w:marBottom w:val="0"/>
              <w:divBdr>
                <w:top w:val="none" w:sz="0" w:space="0" w:color="auto"/>
                <w:left w:val="none" w:sz="0" w:space="0" w:color="auto"/>
                <w:bottom w:val="none" w:sz="0" w:space="0" w:color="auto"/>
                <w:right w:val="none" w:sz="0" w:space="0" w:color="auto"/>
              </w:divBdr>
              <w:divsChild>
                <w:div w:id="381951868">
                  <w:marLeft w:val="0"/>
                  <w:marRight w:val="1"/>
                  <w:marTop w:val="0"/>
                  <w:marBottom w:val="0"/>
                  <w:divBdr>
                    <w:top w:val="none" w:sz="0" w:space="0" w:color="auto"/>
                    <w:left w:val="none" w:sz="0" w:space="0" w:color="auto"/>
                    <w:bottom w:val="none" w:sz="0" w:space="0" w:color="auto"/>
                    <w:right w:val="none" w:sz="0" w:space="0" w:color="auto"/>
                  </w:divBdr>
                  <w:divsChild>
                    <w:div w:id="1067536837">
                      <w:marLeft w:val="0"/>
                      <w:marRight w:val="0"/>
                      <w:marTop w:val="0"/>
                      <w:marBottom w:val="0"/>
                      <w:divBdr>
                        <w:top w:val="none" w:sz="0" w:space="0" w:color="auto"/>
                        <w:left w:val="none" w:sz="0" w:space="0" w:color="auto"/>
                        <w:bottom w:val="none" w:sz="0" w:space="0" w:color="auto"/>
                        <w:right w:val="none" w:sz="0" w:space="0" w:color="auto"/>
                      </w:divBdr>
                      <w:divsChild>
                        <w:div w:id="659044304">
                          <w:marLeft w:val="0"/>
                          <w:marRight w:val="0"/>
                          <w:marTop w:val="0"/>
                          <w:marBottom w:val="0"/>
                          <w:divBdr>
                            <w:top w:val="none" w:sz="0" w:space="0" w:color="auto"/>
                            <w:left w:val="none" w:sz="0" w:space="0" w:color="auto"/>
                            <w:bottom w:val="none" w:sz="0" w:space="0" w:color="auto"/>
                            <w:right w:val="none" w:sz="0" w:space="0" w:color="auto"/>
                          </w:divBdr>
                          <w:divsChild>
                            <w:div w:id="1009912740">
                              <w:marLeft w:val="0"/>
                              <w:marRight w:val="0"/>
                              <w:marTop w:val="120"/>
                              <w:marBottom w:val="360"/>
                              <w:divBdr>
                                <w:top w:val="none" w:sz="0" w:space="0" w:color="auto"/>
                                <w:left w:val="none" w:sz="0" w:space="0" w:color="auto"/>
                                <w:bottom w:val="none" w:sz="0" w:space="0" w:color="auto"/>
                                <w:right w:val="none" w:sz="0" w:space="0" w:color="auto"/>
                              </w:divBdr>
                              <w:divsChild>
                                <w:div w:id="96143610">
                                  <w:marLeft w:val="0"/>
                                  <w:marRight w:val="0"/>
                                  <w:marTop w:val="0"/>
                                  <w:marBottom w:val="0"/>
                                  <w:divBdr>
                                    <w:top w:val="none" w:sz="0" w:space="0" w:color="auto"/>
                                    <w:left w:val="none" w:sz="0" w:space="0" w:color="auto"/>
                                    <w:bottom w:val="none" w:sz="0" w:space="0" w:color="auto"/>
                                    <w:right w:val="none" w:sz="0" w:space="0" w:color="auto"/>
                                  </w:divBdr>
                                </w:div>
                                <w:div w:id="2043246660">
                                  <w:marLeft w:val="0"/>
                                  <w:marRight w:val="0"/>
                                  <w:marTop w:val="0"/>
                                  <w:marBottom w:val="0"/>
                                  <w:divBdr>
                                    <w:top w:val="none" w:sz="0" w:space="0" w:color="auto"/>
                                    <w:left w:val="none" w:sz="0" w:space="0" w:color="auto"/>
                                    <w:bottom w:val="none" w:sz="0" w:space="0" w:color="auto"/>
                                    <w:right w:val="none" w:sz="0" w:space="0" w:color="auto"/>
                                  </w:divBdr>
                                </w:div>
                                <w:div w:id="1941643105">
                                  <w:marLeft w:val="0"/>
                                  <w:marRight w:val="0"/>
                                  <w:marTop w:val="0"/>
                                  <w:marBottom w:val="0"/>
                                  <w:divBdr>
                                    <w:top w:val="none" w:sz="0" w:space="0" w:color="auto"/>
                                    <w:left w:val="none" w:sz="0" w:space="0" w:color="auto"/>
                                    <w:bottom w:val="none" w:sz="0" w:space="0" w:color="auto"/>
                                    <w:right w:val="none" w:sz="0" w:space="0" w:color="auto"/>
                                  </w:divBdr>
                                </w:div>
                                <w:div w:id="1451195412">
                                  <w:marLeft w:val="0"/>
                                  <w:marRight w:val="0"/>
                                  <w:marTop w:val="0"/>
                                  <w:marBottom w:val="0"/>
                                  <w:divBdr>
                                    <w:top w:val="none" w:sz="0" w:space="0" w:color="auto"/>
                                    <w:left w:val="none" w:sz="0" w:space="0" w:color="auto"/>
                                    <w:bottom w:val="none" w:sz="0" w:space="0" w:color="auto"/>
                                    <w:right w:val="none" w:sz="0" w:space="0" w:color="auto"/>
                                  </w:divBdr>
                                  <w:divsChild>
                                    <w:div w:id="14433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717685">
      <w:bodyDiv w:val="1"/>
      <w:marLeft w:val="0"/>
      <w:marRight w:val="0"/>
      <w:marTop w:val="0"/>
      <w:marBottom w:val="0"/>
      <w:divBdr>
        <w:top w:val="none" w:sz="0" w:space="0" w:color="auto"/>
        <w:left w:val="none" w:sz="0" w:space="0" w:color="auto"/>
        <w:bottom w:val="none" w:sz="0" w:space="0" w:color="auto"/>
        <w:right w:val="none" w:sz="0" w:space="0" w:color="auto"/>
      </w:divBdr>
      <w:divsChild>
        <w:div w:id="67844634">
          <w:marLeft w:val="0"/>
          <w:marRight w:val="0"/>
          <w:marTop w:val="0"/>
          <w:marBottom w:val="0"/>
          <w:divBdr>
            <w:top w:val="none" w:sz="0" w:space="0" w:color="auto"/>
            <w:left w:val="none" w:sz="0" w:space="0" w:color="auto"/>
            <w:bottom w:val="none" w:sz="0" w:space="0" w:color="auto"/>
            <w:right w:val="none" w:sz="0" w:space="0" w:color="auto"/>
          </w:divBdr>
          <w:divsChild>
            <w:div w:id="1468280655">
              <w:marLeft w:val="0"/>
              <w:marRight w:val="0"/>
              <w:marTop w:val="0"/>
              <w:marBottom w:val="0"/>
              <w:divBdr>
                <w:top w:val="none" w:sz="0" w:space="0" w:color="auto"/>
                <w:left w:val="none" w:sz="0" w:space="0" w:color="auto"/>
                <w:bottom w:val="none" w:sz="0" w:space="0" w:color="auto"/>
                <w:right w:val="none" w:sz="0" w:space="0" w:color="auto"/>
              </w:divBdr>
              <w:divsChild>
                <w:div w:id="17022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32665">
      <w:bodyDiv w:val="1"/>
      <w:marLeft w:val="0"/>
      <w:marRight w:val="0"/>
      <w:marTop w:val="0"/>
      <w:marBottom w:val="0"/>
      <w:divBdr>
        <w:top w:val="none" w:sz="0" w:space="0" w:color="auto"/>
        <w:left w:val="none" w:sz="0" w:space="0" w:color="auto"/>
        <w:bottom w:val="none" w:sz="0" w:space="0" w:color="auto"/>
        <w:right w:val="none" w:sz="0" w:space="0" w:color="auto"/>
      </w:divBdr>
      <w:divsChild>
        <w:div w:id="1517696285">
          <w:marLeft w:val="0"/>
          <w:marRight w:val="0"/>
          <w:marTop w:val="0"/>
          <w:marBottom w:val="0"/>
          <w:divBdr>
            <w:top w:val="none" w:sz="0" w:space="0" w:color="auto"/>
            <w:left w:val="none" w:sz="0" w:space="0" w:color="auto"/>
            <w:bottom w:val="none" w:sz="0" w:space="0" w:color="auto"/>
            <w:right w:val="none" w:sz="0" w:space="0" w:color="auto"/>
          </w:divBdr>
          <w:divsChild>
            <w:div w:id="1049722664">
              <w:marLeft w:val="0"/>
              <w:marRight w:val="0"/>
              <w:marTop w:val="0"/>
              <w:marBottom w:val="0"/>
              <w:divBdr>
                <w:top w:val="none" w:sz="0" w:space="0" w:color="auto"/>
                <w:left w:val="none" w:sz="0" w:space="0" w:color="auto"/>
                <w:bottom w:val="none" w:sz="0" w:space="0" w:color="auto"/>
                <w:right w:val="none" w:sz="0" w:space="0" w:color="auto"/>
              </w:divBdr>
              <w:divsChild>
                <w:div w:id="1592662299">
                  <w:marLeft w:val="0"/>
                  <w:marRight w:val="0"/>
                  <w:marTop w:val="360"/>
                  <w:marBottom w:val="0"/>
                  <w:divBdr>
                    <w:top w:val="single" w:sz="6" w:space="6" w:color="660033"/>
                    <w:left w:val="none" w:sz="0" w:space="0" w:color="auto"/>
                    <w:bottom w:val="none" w:sz="0" w:space="0" w:color="auto"/>
                    <w:right w:val="none" w:sz="0" w:space="0" w:color="auto"/>
                  </w:divBdr>
                  <w:divsChild>
                    <w:div w:id="646784896">
                      <w:marLeft w:val="0"/>
                      <w:marRight w:val="0"/>
                      <w:marTop w:val="360"/>
                      <w:marBottom w:val="0"/>
                      <w:divBdr>
                        <w:top w:val="single" w:sz="6" w:space="6" w:color="660033"/>
                        <w:left w:val="none" w:sz="0" w:space="0" w:color="auto"/>
                        <w:bottom w:val="none" w:sz="0" w:space="0" w:color="auto"/>
                        <w:right w:val="none" w:sz="0" w:space="0" w:color="auto"/>
                      </w:divBdr>
                      <w:divsChild>
                        <w:div w:id="12049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40238">
      <w:bodyDiv w:val="1"/>
      <w:marLeft w:val="0"/>
      <w:marRight w:val="0"/>
      <w:marTop w:val="0"/>
      <w:marBottom w:val="0"/>
      <w:divBdr>
        <w:top w:val="none" w:sz="0" w:space="0" w:color="auto"/>
        <w:left w:val="none" w:sz="0" w:space="0" w:color="auto"/>
        <w:bottom w:val="none" w:sz="0" w:space="0" w:color="auto"/>
        <w:right w:val="none" w:sz="0" w:space="0" w:color="auto"/>
      </w:divBdr>
      <w:divsChild>
        <w:div w:id="1103574788">
          <w:marLeft w:val="0"/>
          <w:marRight w:val="0"/>
          <w:marTop w:val="0"/>
          <w:marBottom w:val="0"/>
          <w:divBdr>
            <w:top w:val="none" w:sz="0" w:space="0" w:color="auto"/>
            <w:left w:val="none" w:sz="0" w:space="0" w:color="auto"/>
            <w:bottom w:val="none" w:sz="0" w:space="0" w:color="auto"/>
            <w:right w:val="none" w:sz="0" w:space="0" w:color="auto"/>
          </w:divBdr>
          <w:divsChild>
            <w:div w:id="1168599226">
              <w:marLeft w:val="0"/>
              <w:marRight w:val="0"/>
              <w:marTop w:val="0"/>
              <w:marBottom w:val="0"/>
              <w:divBdr>
                <w:top w:val="none" w:sz="0" w:space="0" w:color="auto"/>
                <w:left w:val="none" w:sz="0" w:space="0" w:color="auto"/>
                <w:bottom w:val="none" w:sz="0" w:space="0" w:color="auto"/>
                <w:right w:val="none" w:sz="0" w:space="0" w:color="auto"/>
              </w:divBdr>
              <w:divsChild>
                <w:div w:id="2025398630">
                  <w:marLeft w:val="0"/>
                  <w:marRight w:val="0"/>
                  <w:marTop w:val="360"/>
                  <w:marBottom w:val="0"/>
                  <w:divBdr>
                    <w:top w:val="single" w:sz="6" w:space="6" w:color="660033"/>
                    <w:left w:val="none" w:sz="0" w:space="0" w:color="auto"/>
                    <w:bottom w:val="none" w:sz="0" w:space="0" w:color="auto"/>
                    <w:right w:val="none" w:sz="0" w:space="0" w:color="auto"/>
                  </w:divBdr>
                  <w:divsChild>
                    <w:div w:id="1747679684">
                      <w:marLeft w:val="0"/>
                      <w:marRight w:val="0"/>
                      <w:marTop w:val="360"/>
                      <w:marBottom w:val="0"/>
                      <w:divBdr>
                        <w:top w:val="single" w:sz="6" w:space="6" w:color="660033"/>
                        <w:left w:val="none" w:sz="0" w:space="0" w:color="auto"/>
                        <w:bottom w:val="none" w:sz="0" w:space="0" w:color="auto"/>
                        <w:right w:val="none" w:sz="0" w:space="0" w:color="auto"/>
                      </w:divBdr>
                      <w:divsChild>
                        <w:div w:id="1035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84414">
      <w:bodyDiv w:val="1"/>
      <w:marLeft w:val="0"/>
      <w:marRight w:val="0"/>
      <w:marTop w:val="0"/>
      <w:marBottom w:val="0"/>
      <w:divBdr>
        <w:top w:val="none" w:sz="0" w:space="0" w:color="auto"/>
        <w:left w:val="none" w:sz="0" w:space="0" w:color="auto"/>
        <w:bottom w:val="none" w:sz="0" w:space="0" w:color="auto"/>
        <w:right w:val="none" w:sz="0" w:space="0" w:color="auto"/>
      </w:divBdr>
      <w:divsChild>
        <w:div w:id="1915047959">
          <w:marLeft w:val="0"/>
          <w:marRight w:val="1"/>
          <w:marTop w:val="0"/>
          <w:marBottom w:val="0"/>
          <w:divBdr>
            <w:top w:val="none" w:sz="0" w:space="0" w:color="auto"/>
            <w:left w:val="none" w:sz="0" w:space="0" w:color="auto"/>
            <w:bottom w:val="none" w:sz="0" w:space="0" w:color="auto"/>
            <w:right w:val="none" w:sz="0" w:space="0" w:color="auto"/>
          </w:divBdr>
          <w:divsChild>
            <w:div w:id="285358958">
              <w:marLeft w:val="0"/>
              <w:marRight w:val="0"/>
              <w:marTop w:val="0"/>
              <w:marBottom w:val="0"/>
              <w:divBdr>
                <w:top w:val="none" w:sz="0" w:space="0" w:color="auto"/>
                <w:left w:val="none" w:sz="0" w:space="0" w:color="auto"/>
                <w:bottom w:val="none" w:sz="0" w:space="0" w:color="auto"/>
                <w:right w:val="none" w:sz="0" w:space="0" w:color="auto"/>
              </w:divBdr>
              <w:divsChild>
                <w:div w:id="1578394525">
                  <w:marLeft w:val="0"/>
                  <w:marRight w:val="1"/>
                  <w:marTop w:val="0"/>
                  <w:marBottom w:val="0"/>
                  <w:divBdr>
                    <w:top w:val="none" w:sz="0" w:space="0" w:color="auto"/>
                    <w:left w:val="none" w:sz="0" w:space="0" w:color="auto"/>
                    <w:bottom w:val="none" w:sz="0" w:space="0" w:color="auto"/>
                    <w:right w:val="none" w:sz="0" w:space="0" w:color="auto"/>
                  </w:divBdr>
                  <w:divsChild>
                    <w:div w:id="394546204">
                      <w:marLeft w:val="0"/>
                      <w:marRight w:val="0"/>
                      <w:marTop w:val="0"/>
                      <w:marBottom w:val="0"/>
                      <w:divBdr>
                        <w:top w:val="none" w:sz="0" w:space="0" w:color="auto"/>
                        <w:left w:val="none" w:sz="0" w:space="0" w:color="auto"/>
                        <w:bottom w:val="none" w:sz="0" w:space="0" w:color="auto"/>
                        <w:right w:val="none" w:sz="0" w:space="0" w:color="auto"/>
                      </w:divBdr>
                      <w:divsChild>
                        <w:div w:id="748501740">
                          <w:marLeft w:val="0"/>
                          <w:marRight w:val="0"/>
                          <w:marTop w:val="0"/>
                          <w:marBottom w:val="0"/>
                          <w:divBdr>
                            <w:top w:val="none" w:sz="0" w:space="0" w:color="auto"/>
                            <w:left w:val="none" w:sz="0" w:space="0" w:color="auto"/>
                            <w:bottom w:val="none" w:sz="0" w:space="0" w:color="auto"/>
                            <w:right w:val="none" w:sz="0" w:space="0" w:color="auto"/>
                          </w:divBdr>
                          <w:divsChild>
                            <w:div w:id="1825655404">
                              <w:marLeft w:val="0"/>
                              <w:marRight w:val="0"/>
                              <w:marTop w:val="120"/>
                              <w:marBottom w:val="360"/>
                              <w:divBdr>
                                <w:top w:val="none" w:sz="0" w:space="0" w:color="auto"/>
                                <w:left w:val="none" w:sz="0" w:space="0" w:color="auto"/>
                                <w:bottom w:val="none" w:sz="0" w:space="0" w:color="auto"/>
                                <w:right w:val="none" w:sz="0" w:space="0" w:color="auto"/>
                              </w:divBdr>
                              <w:divsChild>
                                <w:div w:id="375278395">
                                  <w:marLeft w:val="0"/>
                                  <w:marRight w:val="0"/>
                                  <w:marTop w:val="0"/>
                                  <w:marBottom w:val="0"/>
                                  <w:divBdr>
                                    <w:top w:val="none" w:sz="0" w:space="0" w:color="auto"/>
                                    <w:left w:val="none" w:sz="0" w:space="0" w:color="auto"/>
                                    <w:bottom w:val="none" w:sz="0" w:space="0" w:color="auto"/>
                                    <w:right w:val="none" w:sz="0" w:space="0" w:color="auto"/>
                                  </w:divBdr>
                                </w:div>
                                <w:div w:id="1035809111">
                                  <w:marLeft w:val="0"/>
                                  <w:marRight w:val="0"/>
                                  <w:marTop w:val="0"/>
                                  <w:marBottom w:val="0"/>
                                  <w:divBdr>
                                    <w:top w:val="none" w:sz="0" w:space="0" w:color="auto"/>
                                    <w:left w:val="none" w:sz="0" w:space="0" w:color="auto"/>
                                    <w:bottom w:val="none" w:sz="0" w:space="0" w:color="auto"/>
                                    <w:right w:val="none" w:sz="0" w:space="0" w:color="auto"/>
                                  </w:divBdr>
                                </w:div>
                                <w:div w:id="1564102773">
                                  <w:marLeft w:val="0"/>
                                  <w:marRight w:val="0"/>
                                  <w:marTop w:val="0"/>
                                  <w:marBottom w:val="0"/>
                                  <w:divBdr>
                                    <w:top w:val="none" w:sz="0" w:space="0" w:color="auto"/>
                                    <w:left w:val="none" w:sz="0" w:space="0" w:color="auto"/>
                                    <w:bottom w:val="none" w:sz="0" w:space="0" w:color="auto"/>
                                    <w:right w:val="none" w:sz="0" w:space="0" w:color="auto"/>
                                  </w:divBdr>
                                </w:div>
                                <w:div w:id="1600602336">
                                  <w:marLeft w:val="0"/>
                                  <w:marRight w:val="0"/>
                                  <w:marTop w:val="0"/>
                                  <w:marBottom w:val="0"/>
                                  <w:divBdr>
                                    <w:top w:val="none" w:sz="0" w:space="0" w:color="auto"/>
                                    <w:left w:val="none" w:sz="0" w:space="0" w:color="auto"/>
                                    <w:bottom w:val="none" w:sz="0" w:space="0" w:color="auto"/>
                                    <w:right w:val="none" w:sz="0" w:space="0" w:color="auto"/>
                                  </w:divBdr>
                                  <w:divsChild>
                                    <w:div w:id="9606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15239602">
          <w:marLeft w:val="0"/>
          <w:marRight w:val="0"/>
          <w:marTop w:val="0"/>
          <w:marBottom w:val="0"/>
          <w:divBdr>
            <w:top w:val="none" w:sz="0" w:space="0" w:color="auto"/>
            <w:left w:val="none" w:sz="0" w:space="0" w:color="auto"/>
            <w:bottom w:val="none" w:sz="0" w:space="0" w:color="auto"/>
            <w:right w:val="none" w:sz="0" w:space="0" w:color="auto"/>
          </w:divBdr>
          <w:divsChild>
            <w:div w:id="23291384">
              <w:marLeft w:val="0"/>
              <w:marRight w:val="0"/>
              <w:marTop w:val="0"/>
              <w:marBottom w:val="0"/>
              <w:divBdr>
                <w:top w:val="none" w:sz="0" w:space="0" w:color="auto"/>
                <w:left w:val="single" w:sz="48" w:space="0" w:color="FFFFFF"/>
                <w:bottom w:val="none" w:sz="0" w:space="0" w:color="auto"/>
                <w:right w:val="single" w:sz="48" w:space="0" w:color="FFFFFF"/>
              </w:divBdr>
              <w:divsChild>
                <w:div w:id="195194294">
                  <w:marLeft w:val="0"/>
                  <w:marRight w:val="0"/>
                  <w:marTop w:val="0"/>
                  <w:marBottom w:val="0"/>
                  <w:divBdr>
                    <w:top w:val="none" w:sz="0" w:space="0" w:color="auto"/>
                    <w:left w:val="none" w:sz="0" w:space="0" w:color="auto"/>
                    <w:bottom w:val="none" w:sz="0" w:space="0" w:color="auto"/>
                    <w:right w:val="none" w:sz="0" w:space="0" w:color="auto"/>
                  </w:divBdr>
                  <w:divsChild>
                    <w:div w:id="1054037088">
                      <w:marLeft w:val="0"/>
                      <w:marRight w:val="0"/>
                      <w:marTop w:val="0"/>
                      <w:marBottom w:val="930"/>
                      <w:divBdr>
                        <w:top w:val="none" w:sz="0" w:space="0" w:color="auto"/>
                        <w:left w:val="none" w:sz="0" w:space="0" w:color="auto"/>
                        <w:bottom w:val="none" w:sz="0" w:space="0" w:color="auto"/>
                        <w:right w:val="none" w:sz="0" w:space="0" w:color="auto"/>
                      </w:divBdr>
                      <w:divsChild>
                        <w:div w:id="1906452321">
                          <w:marLeft w:val="0"/>
                          <w:marRight w:val="0"/>
                          <w:marTop w:val="0"/>
                          <w:marBottom w:val="0"/>
                          <w:divBdr>
                            <w:top w:val="none" w:sz="0" w:space="0" w:color="auto"/>
                            <w:left w:val="none" w:sz="0" w:space="0" w:color="auto"/>
                            <w:bottom w:val="none" w:sz="0" w:space="0" w:color="auto"/>
                            <w:right w:val="none" w:sz="0" w:space="0" w:color="auto"/>
                          </w:divBdr>
                          <w:divsChild>
                            <w:div w:id="1607617020">
                              <w:marLeft w:val="0"/>
                              <w:marRight w:val="0"/>
                              <w:marTop w:val="0"/>
                              <w:marBottom w:val="0"/>
                              <w:divBdr>
                                <w:top w:val="none" w:sz="0" w:space="0" w:color="auto"/>
                                <w:left w:val="none" w:sz="0" w:space="0" w:color="auto"/>
                                <w:bottom w:val="none" w:sz="0" w:space="0" w:color="auto"/>
                                <w:right w:val="none" w:sz="0" w:space="0" w:color="auto"/>
                              </w:divBdr>
                              <w:divsChild>
                                <w:div w:id="526870935">
                                  <w:marLeft w:val="0"/>
                                  <w:marRight w:val="0"/>
                                  <w:marTop w:val="0"/>
                                  <w:marBottom w:val="0"/>
                                  <w:divBdr>
                                    <w:top w:val="none" w:sz="0" w:space="0" w:color="auto"/>
                                    <w:left w:val="none" w:sz="0" w:space="0" w:color="auto"/>
                                    <w:bottom w:val="none" w:sz="0" w:space="0" w:color="auto"/>
                                    <w:right w:val="none" w:sz="0" w:space="0" w:color="auto"/>
                                  </w:divBdr>
                                  <w:divsChild>
                                    <w:div w:id="695349212">
                                      <w:marLeft w:val="0"/>
                                      <w:marRight w:val="0"/>
                                      <w:marTop w:val="0"/>
                                      <w:marBottom w:val="0"/>
                                      <w:divBdr>
                                        <w:top w:val="none" w:sz="0" w:space="0" w:color="auto"/>
                                        <w:left w:val="none" w:sz="0" w:space="0" w:color="auto"/>
                                        <w:bottom w:val="none" w:sz="0" w:space="0" w:color="auto"/>
                                        <w:right w:val="none" w:sz="0" w:space="0" w:color="auto"/>
                                      </w:divBdr>
                                      <w:divsChild>
                                        <w:div w:id="1535994626">
                                          <w:marLeft w:val="0"/>
                                          <w:marRight w:val="0"/>
                                          <w:marTop w:val="0"/>
                                          <w:marBottom w:val="0"/>
                                          <w:divBdr>
                                            <w:top w:val="none" w:sz="0" w:space="0" w:color="auto"/>
                                            <w:left w:val="none" w:sz="0" w:space="0" w:color="auto"/>
                                            <w:bottom w:val="none" w:sz="0" w:space="0" w:color="auto"/>
                                            <w:right w:val="none" w:sz="0" w:space="0" w:color="auto"/>
                                          </w:divBdr>
                                        </w:div>
                                        <w:div w:id="1525053506">
                                          <w:marLeft w:val="0"/>
                                          <w:marRight w:val="0"/>
                                          <w:marTop w:val="0"/>
                                          <w:marBottom w:val="0"/>
                                          <w:divBdr>
                                            <w:top w:val="none" w:sz="0" w:space="0" w:color="auto"/>
                                            <w:left w:val="none" w:sz="0" w:space="0" w:color="auto"/>
                                            <w:bottom w:val="none" w:sz="0" w:space="0" w:color="auto"/>
                                            <w:right w:val="none" w:sz="0" w:space="0" w:color="auto"/>
                                          </w:divBdr>
                                        </w:div>
                                        <w:div w:id="667758418">
                                          <w:marLeft w:val="0"/>
                                          <w:marRight w:val="0"/>
                                          <w:marTop w:val="0"/>
                                          <w:marBottom w:val="0"/>
                                          <w:divBdr>
                                            <w:top w:val="none" w:sz="0" w:space="0" w:color="auto"/>
                                            <w:left w:val="none" w:sz="0" w:space="0" w:color="auto"/>
                                            <w:bottom w:val="none" w:sz="0" w:space="0" w:color="auto"/>
                                            <w:right w:val="none" w:sz="0" w:space="0" w:color="auto"/>
                                          </w:divBdr>
                                        </w:div>
                                        <w:div w:id="1925919296">
                                          <w:marLeft w:val="0"/>
                                          <w:marRight w:val="0"/>
                                          <w:marTop w:val="0"/>
                                          <w:marBottom w:val="0"/>
                                          <w:divBdr>
                                            <w:top w:val="none" w:sz="0" w:space="0" w:color="auto"/>
                                            <w:left w:val="none" w:sz="0" w:space="0" w:color="auto"/>
                                            <w:bottom w:val="none" w:sz="0" w:space="0" w:color="auto"/>
                                            <w:right w:val="none" w:sz="0" w:space="0" w:color="auto"/>
                                          </w:divBdr>
                                        </w:div>
                                        <w:div w:id="1728065641">
                                          <w:marLeft w:val="0"/>
                                          <w:marRight w:val="0"/>
                                          <w:marTop w:val="0"/>
                                          <w:marBottom w:val="0"/>
                                          <w:divBdr>
                                            <w:top w:val="none" w:sz="0" w:space="0" w:color="auto"/>
                                            <w:left w:val="none" w:sz="0" w:space="0" w:color="auto"/>
                                            <w:bottom w:val="none" w:sz="0" w:space="0" w:color="auto"/>
                                            <w:right w:val="none" w:sz="0" w:space="0" w:color="auto"/>
                                          </w:divBdr>
                                        </w:div>
                                        <w:div w:id="844321112">
                                          <w:marLeft w:val="0"/>
                                          <w:marRight w:val="0"/>
                                          <w:marTop w:val="0"/>
                                          <w:marBottom w:val="0"/>
                                          <w:divBdr>
                                            <w:top w:val="none" w:sz="0" w:space="0" w:color="auto"/>
                                            <w:left w:val="none" w:sz="0" w:space="0" w:color="auto"/>
                                            <w:bottom w:val="none" w:sz="0" w:space="0" w:color="auto"/>
                                            <w:right w:val="none" w:sz="0" w:space="0" w:color="auto"/>
                                          </w:divBdr>
                                        </w:div>
                                        <w:div w:id="1158493459">
                                          <w:marLeft w:val="0"/>
                                          <w:marRight w:val="0"/>
                                          <w:marTop w:val="0"/>
                                          <w:marBottom w:val="0"/>
                                          <w:divBdr>
                                            <w:top w:val="none" w:sz="0" w:space="0" w:color="auto"/>
                                            <w:left w:val="none" w:sz="0" w:space="0" w:color="auto"/>
                                            <w:bottom w:val="none" w:sz="0" w:space="0" w:color="auto"/>
                                            <w:right w:val="none" w:sz="0" w:space="0" w:color="auto"/>
                                          </w:divBdr>
                                        </w:div>
                                        <w:div w:id="527521442">
                                          <w:marLeft w:val="0"/>
                                          <w:marRight w:val="0"/>
                                          <w:marTop w:val="0"/>
                                          <w:marBottom w:val="0"/>
                                          <w:divBdr>
                                            <w:top w:val="none" w:sz="0" w:space="0" w:color="auto"/>
                                            <w:left w:val="none" w:sz="0" w:space="0" w:color="auto"/>
                                            <w:bottom w:val="none" w:sz="0" w:space="0" w:color="auto"/>
                                            <w:right w:val="none" w:sz="0" w:space="0" w:color="auto"/>
                                          </w:divBdr>
                                        </w:div>
                                        <w:div w:id="368070732">
                                          <w:marLeft w:val="0"/>
                                          <w:marRight w:val="0"/>
                                          <w:marTop w:val="0"/>
                                          <w:marBottom w:val="0"/>
                                          <w:divBdr>
                                            <w:top w:val="none" w:sz="0" w:space="0" w:color="auto"/>
                                            <w:left w:val="none" w:sz="0" w:space="0" w:color="auto"/>
                                            <w:bottom w:val="none" w:sz="0" w:space="0" w:color="auto"/>
                                            <w:right w:val="none" w:sz="0" w:space="0" w:color="auto"/>
                                          </w:divBdr>
                                        </w:div>
                                        <w:div w:id="6124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998331">
      <w:bodyDiv w:val="1"/>
      <w:marLeft w:val="0"/>
      <w:marRight w:val="0"/>
      <w:marTop w:val="0"/>
      <w:marBottom w:val="0"/>
      <w:divBdr>
        <w:top w:val="none" w:sz="0" w:space="0" w:color="auto"/>
        <w:left w:val="none" w:sz="0" w:space="0" w:color="auto"/>
        <w:bottom w:val="none" w:sz="0" w:space="0" w:color="auto"/>
        <w:right w:val="none" w:sz="0" w:space="0" w:color="auto"/>
      </w:divBdr>
      <w:divsChild>
        <w:div w:id="1591045846">
          <w:marLeft w:val="0"/>
          <w:marRight w:val="0"/>
          <w:marTop w:val="0"/>
          <w:marBottom w:val="0"/>
          <w:divBdr>
            <w:top w:val="none" w:sz="0" w:space="0" w:color="auto"/>
            <w:left w:val="none" w:sz="0" w:space="0" w:color="auto"/>
            <w:bottom w:val="none" w:sz="0" w:space="0" w:color="auto"/>
            <w:right w:val="none" w:sz="0" w:space="0" w:color="auto"/>
          </w:divBdr>
          <w:divsChild>
            <w:div w:id="347295198">
              <w:marLeft w:val="0"/>
              <w:marRight w:val="0"/>
              <w:marTop w:val="0"/>
              <w:marBottom w:val="0"/>
              <w:divBdr>
                <w:top w:val="none" w:sz="0" w:space="0" w:color="auto"/>
                <w:left w:val="none" w:sz="0" w:space="0" w:color="auto"/>
                <w:bottom w:val="none" w:sz="0" w:space="0" w:color="auto"/>
                <w:right w:val="none" w:sz="0" w:space="0" w:color="auto"/>
              </w:divBdr>
              <w:divsChild>
                <w:div w:id="1043096613">
                  <w:marLeft w:val="0"/>
                  <w:marRight w:val="0"/>
                  <w:marTop w:val="0"/>
                  <w:marBottom w:val="0"/>
                  <w:divBdr>
                    <w:top w:val="none" w:sz="0" w:space="0" w:color="auto"/>
                    <w:left w:val="none" w:sz="0" w:space="0" w:color="auto"/>
                    <w:bottom w:val="none" w:sz="0" w:space="0" w:color="auto"/>
                    <w:right w:val="none" w:sz="0" w:space="0" w:color="auto"/>
                  </w:divBdr>
                  <w:divsChild>
                    <w:div w:id="314840671">
                      <w:marLeft w:val="0"/>
                      <w:marRight w:val="0"/>
                      <w:marTop w:val="0"/>
                      <w:marBottom w:val="0"/>
                      <w:divBdr>
                        <w:top w:val="none" w:sz="0" w:space="0" w:color="auto"/>
                        <w:left w:val="none" w:sz="0" w:space="0" w:color="auto"/>
                        <w:bottom w:val="none" w:sz="0" w:space="0" w:color="auto"/>
                        <w:right w:val="none" w:sz="0" w:space="0" w:color="auto"/>
                      </w:divBdr>
                      <w:divsChild>
                        <w:div w:id="893851213">
                          <w:marLeft w:val="0"/>
                          <w:marRight w:val="0"/>
                          <w:marTop w:val="0"/>
                          <w:marBottom w:val="0"/>
                          <w:divBdr>
                            <w:top w:val="none" w:sz="0" w:space="0" w:color="auto"/>
                            <w:left w:val="none" w:sz="0" w:space="0" w:color="auto"/>
                            <w:bottom w:val="none" w:sz="0" w:space="0" w:color="auto"/>
                            <w:right w:val="none" w:sz="0" w:space="0" w:color="auto"/>
                          </w:divBdr>
                          <w:divsChild>
                            <w:div w:id="625086860">
                              <w:marLeft w:val="0"/>
                              <w:marRight w:val="0"/>
                              <w:marTop w:val="0"/>
                              <w:marBottom w:val="0"/>
                              <w:divBdr>
                                <w:top w:val="none" w:sz="0" w:space="0" w:color="auto"/>
                                <w:left w:val="none" w:sz="0" w:space="0" w:color="auto"/>
                                <w:bottom w:val="none" w:sz="0" w:space="0" w:color="auto"/>
                                <w:right w:val="none" w:sz="0" w:space="0" w:color="auto"/>
                              </w:divBdr>
                              <w:divsChild>
                                <w:div w:id="1796487570">
                                  <w:marLeft w:val="0"/>
                                  <w:marRight w:val="0"/>
                                  <w:marTop w:val="0"/>
                                  <w:marBottom w:val="0"/>
                                  <w:divBdr>
                                    <w:top w:val="none" w:sz="0" w:space="0" w:color="auto"/>
                                    <w:left w:val="none" w:sz="0" w:space="0" w:color="auto"/>
                                    <w:bottom w:val="none" w:sz="0" w:space="0" w:color="auto"/>
                                    <w:right w:val="none" w:sz="0" w:space="0" w:color="auto"/>
                                  </w:divBdr>
                                  <w:divsChild>
                                    <w:div w:id="1147016841">
                                      <w:marLeft w:val="0"/>
                                      <w:marRight w:val="0"/>
                                      <w:marTop w:val="0"/>
                                      <w:marBottom w:val="0"/>
                                      <w:divBdr>
                                        <w:top w:val="none" w:sz="0" w:space="0" w:color="auto"/>
                                        <w:left w:val="none" w:sz="0" w:space="0" w:color="auto"/>
                                        <w:bottom w:val="none" w:sz="0" w:space="0" w:color="auto"/>
                                        <w:right w:val="none" w:sz="0" w:space="0" w:color="auto"/>
                                      </w:divBdr>
                                    </w:div>
                                    <w:div w:id="2141921538">
                                      <w:marLeft w:val="0"/>
                                      <w:marRight w:val="0"/>
                                      <w:marTop w:val="0"/>
                                      <w:marBottom w:val="0"/>
                                      <w:divBdr>
                                        <w:top w:val="none" w:sz="0" w:space="0" w:color="auto"/>
                                        <w:left w:val="none" w:sz="0" w:space="0" w:color="auto"/>
                                        <w:bottom w:val="none" w:sz="0" w:space="0" w:color="auto"/>
                                        <w:right w:val="none" w:sz="0" w:space="0" w:color="auto"/>
                                      </w:divBdr>
                                      <w:divsChild>
                                        <w:div w:id="5263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8828355">
      <w:bodyDiv w:val="1"/>
      <w:marLeft w:val="0"/>
      <w:marRight w:val="0"/>
      <w:marTop w:val="0"/>
      <w:marBottom w:val="0"/>
      <w:divBdr>
        <w:top w:val="none" w:sz="0" w:space="0" w:color="auto"/>
        <w:left w:val="none" w:sz="0" w:space="0" w:color="auto"/>
        <w:bottom w:val="none" w:sz="0" w:space="0" w:color="auto"/>
        <w:right w:val="none" w:sz="0" w:space="0" w:color="auto"/>
      </w:divBdr>
      <w:divsChild>
        <w:div w:id="1926376449">
          <w:marLeft w:val="0"/>
          <w:marRight w:val="0"/>
          <w:marTop w:val="0"/>
          <w:marBottom w:val="0"/>
          <w:divBdr>
            <w:top w:val="none" w:sz="0" w:space="0" w:color="auto"/>
            <w:left w:val="none" w:sz="0" w:space="0" w:color="auto"/>
            <w:bottom w:val="none" w:sz="0" w:space="0" w:color="auto"/>
            <w:right w:val="none" w:sz="0" w:space="0" w:color="auto"/>
          </w:divBdr>
          <w:divsChild>
            <w:div w:id="832064423">
              <w:marLeft w:val="0"/>
              <w:marRight w:val="0"/>
              <w:marTop w:val="0"/>
              <w:marBottom w:val="0"/>
              <w:divBdr>
                <w:top w:val="none" w:sz="0" w:space="0" w:color="auto"/>
                <w:left w:val="none" w:sz="0" w:space="0" w:color="auto"/>
                <w:bottom w:val="none" w:sz="0" w:space="0" w:color="auto"/>
                <w:right w:val="none" w:sz="0" w:space="0" w:color="auto"/>
              </w:divBdr>
              <w:divsChild>
                <w:div w:id="1226337706">
                  <w:marLeft w:val="0"/>
                  <w:marRight w:val="0"/>
                  <w:marTop w:val="360"/>
                  <w:marBottom w:val="0"/>
                  <w:divBdr>
                    <w:top w:val="single" w:sz="6" w:space="6" w:color="660033"/>
                    <w:left w:val="none" w:sz="0" w:space="0" w:color="auto"/>
                    <w:bottom w:val="none" w:sz="0" w:space="0" w:color="auto"/>
                    <w:right w:val="none" w:sz="0" w:space="0" w:color="auto"/>
                  </w:divBdr>
                  <w:divsChild>
                    <w:div w:id="2132245501">
                      <w:marLeft w:val="0"/>
                      <w:marRight w:val="0"/>
                      <w:marTop w:val="360"/>
                      <w:marBottom w:val="0"/>
                      <w:divBdr>
                        <w:top w:val="single" w:sz="6" w:space="6" w:color="660033"/>
                        <w:left w:val="none" w:sz="0" w:space="0" w:color="auto"/>
                        <w:bottom w:val="none" w:sz="0" w:space="0" w:color="auto"/>
                        <w:right w:val="none" w:sz="0" w:space="0" w:color="auto"/>
                      </w:divBdr>
                      <w:divsChild>
                        <w:div w:id="9290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579115">
      <w:bodyDiv w:val="1"/>
      <w:marLeft w:val="0"/>
      <w:marRight w:val="0"/>
      <w:marTop w:val="0"/>
      <w:marBottom w:val="0"/>
      <w:divBdr>
        <w:top w:val="none" w:sz="0" w:space="0" w:color="auto"/>
        <w:left w:val="none" w:sz="0" w:space="0" w:color="auto"/>
        <w:bottom w:val="none" w:sz="0" w:space="0" w:color="auto"/>
        <w:right w:val="none" w:sz="0" w:space="0" w:color="auto"/>
      </w:divBdr>
      <w:divsChild>
        <w:div w:id="1841576088">
          <w:marLeft w:val="0"/>
          <w:marRight w:val="0"/>
          <w:marTop w:val="0"/>
          <w:marBottom w:val="0"/>
          <w:divBdr>
            <w:top w:val="none" w:sz="0" w:space="0" w:color="auto"/>
            <w:left w:val="none" w:sz="0" w:space="0" w:color="auto"/>
            <w:bottom w:val="none" w:sz="0" w:space="0" w:color="auto"/>
            <w:right w:val="none" w:sz="0" w:space="0" w:color="auto"/>
          </w:divBdr>
          <w:divsChild>
            <w:div w:id="1702586868">
              <w:marLeft w:val="0"/>
              <w:marRight w:val="0"/>
              <w:marTop w:val="0"/>
              <w:marBottom w:val="0"/>
              <w:divBdr>
                <w:top w:val="none" w:sz="0" w:space="0" w:color="auto"/>
                <w:left w:val="single" w:sz="48" w:space="0" w:color="FFFFFF"/>
                <w:bottom w:val="none" w:sz="0" w:space="0" w:color="auto"/>
                <w:right w:val="single" w:sz="48" w:space="0" w:color="FFFFFF"/>
              </w:divBdr>
              <w:divsChild>
                <w:div w:id="1709600865">
                  <w:marLeft w:val="0"/>
                  <w:marRight w:val="0"/>
                  <w:marTop w:val="0"/>
                  <w:marBottom w:val="0"/>
                  <w:divBdr>
                    <w:top w:val="none" w:sz="0" w:space="0" w:color="auto"/>
                    <w:left w:val="none" w:sz="0" w:space="0" w:color="auto"/>
                    <w:bottom w:val="none" w:sz="0" w:space="0" w:color="auto"/>
                    <w:right w:val="none" w:sz="0" w:space="0" w:color="auto"/>
                  </w:divBdr>
                  <w:divsChild>
                    <w:div w:id="1097410198">
                      <w:marLeft w:val="0"/>
                      <w:marRight w:val="0"/>
                      <w:marTop w:val="0"/>
                      <w:marBottom w:val="930"/>
                      <w:divBdr>
                        <w:top w:val="none" w:sz="0" w:space="0" w:color="auto"/>
                        <w:left w:val="none" w:sz="0" w:space="0" w:color="auto"/>
                        <w:bottom w:val="none" w:sz="0" w:space="0" w:color="auto"/>
                        <w:right w:val="none" w:sz="0" w:space="0" w:color="auto"/>
                      </w:divBdr>
                      <w:divsChild>
                        <w:div w:id="173540544">
                          <w:marLeft w:val="0"/>
                          <w:marRight w:val="0"/>
                          <w:marTop w:val="0"/>
                          <w:marBottom w:val="0"/>
                          <w:divBdr>
                            <w:top w:val="none" w:sz="0" w:space="0" w:color="auto"/>
                            <w:left w:val="none" w:sz="0" w:space="0" w:color="auto"/>
                            <w:bottom w:val="none" w:sz="0" w:space="0" w:color="auto"/>
                            <w:right w:val="none" w:sz="0" w:space="0" w:color="auto"/>
                          </w:divBdr>
                          <w:divsChild>
                            <w:div w:id="697924777">
                              <w:marLeft w:val="0"/>
                              <w:marRight w:val="0"/>
                              <w:marTop w:val="0"/>
                              <w:marBottom w:val="0"/>
                              <w:divBdr>
                                <w:top w:val="none" w:sz="0" w:space="0" w:color="auto"/>
                                <w:left w:val="none" w:sz="0" w:space="0" w:color="auto"/>
                                <w:bottom w:val="none" w:sz="0" w:space="0" w:color="auto"/>
                                <w:right w:val="none" w:sz="0" w:space="0" w:color="auto"/>
                              </w:divBdr>
                              <w:divsChild>
                                <w:div w:id="599145397">
                                  <w:marLeft w:val="0"/>
                                  <w:marRight w:val="0"/>
                                  <w:marTop w:val="0"/>
                                  <w:marBottom w:val="0"/>
                                  <w:divBdr>
                                    <w:top w:val="none" w:sz="0" w:space="0" w:color="auto"/>
                                    <w:left w:val="none" w:sz="0" w:space="0" w:color="auto"/>
                                    <w:bottom w:val="none" w:sz="0" w:space="0" w:color="auto"/>
                                    <w:right w:val="none" w:sz="0" w:space="0" w:color="auto"/>
                                  </w:divBdr>
                                  <w:divsChild>
                                    <w:div w:id="1630282622">
                                      <w:marLeft w:val="0"/>
                                      <w:marRight w:val="0"/>
                                      <w:marTop w:val="0"/>
                                      <w:marBottom w:val="0"/>
                                      <w:divBdr>
                                        <w:top w:val="none" w:sz="0" w:space="0" w:color="auto"/>
                                        <w:left w:val="none" w:sz="0" w:space="0" w:color="auto"/>
                                        <w:bottom w:val="none" w:sz="0" w:space="0" w:color="auto"/>
                                        <w:right w:val="none" w:sz="0" w:space="0" w:color="auto"/>
                                      </w:divBdr>
                                      <w:divsChild>
                                        <w:div w:id="196176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890125">
      <w:bodyDiv w:val="1"/>
      <w:marLeft w:val="0"/>
      <w:marRight w:val="0"/>
      <w:marTop w:val="0"/>
      <w:marBottom w:val="0"/>
      <w:divBdr>
        <w:top w:val="none" w:sz="0" w:space="0" w:color="auto"/>
        <w:left w:val="none" w:sz="0" w:space="0" w:color="auto"/>
        <w:bottom w:val="none" w:sz="0" w:space="0" w:color="auto"/>
        <w:right w:val="none" w:sz="0" w:space="0" w:color="auto"/>
      </w:divBdr>
      <w:divsChild>
        <w:div w:id="175313415">
          <w:marLeft w:val="0"/>
          <w:marRight w:val="0"/>
          <w:marTop w:val="0"/>
          <w:marBottom w:val="0"/>
          <w:divBdr>
            <w:top w:val="none" w:sz="0" w:space="0" w:color="auto"/>
            <w:left w:val="none" w:sz="0" w:space="0" w:color="auto"/>
            <w:bottom w:val="none" w:sz="0" w:space="0" w:color="auto"/>
            <w:right w:val="none" w:sz="0" w:space="0" w:color="auto"/>
          </w:divBdr>
          <w:divsChild>
            <w:div w:id="564874592">
              <w:marLeft w:val="0"/>
              <w:marRight w:val="0"/>
              <w:marTop w:val="0"/>
              <w:marBottom w:val="0"/>
              <w:divBdr>
                <w:top w:val="none" w:sz="0" w:space="0" w:color="auto"/>
                <w:left w:val="none" w:sz="0" w:space="0" w:color="auto"/>
                <w:bottom w:val="none" w:sz="0" w:space="0" w:color="auto"/>
                <w:right w:val="none" w:sz="0" w:space="0" w:color="auto"/>
              </w:divBdr>
              <w:divsChild>
                <w:div w:id="1524636011">
                  <w:marLeft w:val="0"/>
                  <w:marRight w:val="0"/>
                  <w:marTop w:val="360"/>
                  <w:marBottom w:val="0"/>
                  <w:divBdr>
                    <w:top w:val="single" w:sz="6" w:space="6" w:color="660033"/>
                    <w:left w:val="none" w:sz="0" w:space="0" w:color="auto"/>
                    <w:bottom w:val="none" w:sz="0" w:space="0" w:color="auto"/>
                    <w:right w:val="none" w:sz="0" w:space="0" w:color="auto"/>
                  </w:divBdr>
                  <w:divsChild>
                    <w:div w:id="448861852">
                      <w:marLeft w:val="0"/>
                      <w:marRight w:val="0"/>
                      <w:marTop w:val="360"/>
                      <w:marBottom w:val="0"/>
                      <w:divBdr>
                        <w:top w:val="single" w:sz="6" w:space="6" w:color="660033"/>
                        <w:left w:val="none" w:sz="0" w:space="0" w:color="auto"/>
                        <w:bottom w:val="none" w:sz="0" w:space="0" w:color="auto"/>
                        <w:right w:val="none" w:sz="0" w:space="0" w:color="auto"/>
                      </w:divBdr>
                      <w:divsChild>
                        <w:div w:id="829833472">
                          <w:marLeft w:val="0"/>
                          <w:marRight w:val="0"/>
                          <w:marTop w:val="0"/>
                          <w:marBottom w:val="0"/>
                          <w:divBdr>
                            <w:top w:val="none" w:sz="0" w:space="0" w:color="auto"/>
                            <w:left w:val="none" w:sz="0" w:space="0" w:color="auto"/>
                            <w:bottom w:val="none" w:sz="0" w:space="0" w:color="auto"/>
                            <w:right w:val="none" w:sz="0" w:space="0" w:color="auto"/>
                          </w:divBdr>
                        </w:div>
                        <w:div w:id="6817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22794">
      <w:bodyDiv w:val="1"/>
      <w:marLeft w:val="0"/>
      <w:marRight w:val="0"/>
      <w:marTop w:val="0"/>
      <w:marBottom w:val="0"/>
      <w:divBdr>
        <w:top w:val="none" w:sz="0" w:space="0" w:color="auto"/>
        <w:left w:val="none" w:sz="0" w:space="0" w:color="auto"/>
        <w:bottom w:val="none" w:sz="0" w:space="0" w:color="auto"/>
        <w:right w:val="none" w:sz="0" w:space="0" w:color="auto"/>
      </w:divBdr>
      <w:divsChild>
        <w:div w:id="1338770640">
          <w:marLeft w:val="0"/>
          <w:marRight w:val="0"/>
          <w:marTop w:val="0"/>
          <w:marBottom w:val="0"/>
          <w:divBdr>
            <w:top w:val="none" w:sz="0" w:space="0" w:color="auto"/>
            <w:left w:val="none" w:sz="0" w:space="0" w:color="auto"/>
            <w:bottom w:val="none" w:sz="0" w:space="0" w:color="auto"/>
            <w:right w:val="none" w:sz="0" w:space="0" w:color="auto"/>
          </w:divBdr>
          <w:divsChild>
            <w:div w:id="2041513329">
              <w:marLeft w:val="0"/>
              <w:marRight w:val="0"/>
              <w:marTop w:val="0"/>
              <w:marBottom w:val="0"/>
              <w:divBdr>
                <w:top w:val="none" w:sz="0" w:space="0" w:color="auto"/>
                <w:left w:val="none" w:sz="0" w:space="0" w:color="auto"/>
                <w:bottom w:val="none" w:sz="0" w:space="0" w:color="auto"/>
                <w:right w:val="none" w:sz="0" w:space="0" w:color="auto"/>
              </w:divBdr>
              <w:divsChild>
                <w:div w:id="363755038">
                  <w:marLeft w:val="0"/>
                  <w:marRight w:val="0"/>
                  <w:marTop w:val="0"/>
                  <w:marBottom w:val="0"/>
                  <w:divBdr>
                    <w:top w:val="none" w:sz="0" w:space="0" w:color="auto"/>
                    <w:left w:val="none" w:sz="0" w:space="0" w:color="auto"/>
                    <w:bottom w:val="none" w:sz="0" w:space="0" w:color="auto"/>
                    <w:right w:val="none" w:sz="0" w:space="0" w:color="auto"/>
                  </w:divBdr>
                  <w:divsChild>
                    <w:div w:id="950939502">
                      <w:marLeft w:val="0"/>
                      <w:marRight w:val="0"/>
                      <w:marTop w:val="0"/>
                      <w:marBottom w:val="0"/>
                      <w:divBdr>
                        <w:top w:val="none" w:sz="0" w:space="0" w:color="auto"/>
                        <w:left w:val="none" w:sz="0" w:space="0" w:color="auto"/>
                        <w:bottom w:val="none" w:sz="0" w:space="0" w:color="auto"/>
                        <w:right w:val="none" w:sz="0" w:space="0" w:color="auto"/>
                      </w:divBdr>
                      <w:divsChild>
                        <w:div w:id="1362901695">
                          <w:marLeft w:val="0"/>
                          <w:marRight w:val="0"/>
                          <w:marTop w:val="0"/>
                          <w:marBottom w:val="0"/>
                          <w:divBdr>
                            <w:top w:val="none" w:sz="0" w:space="0" w:color="auto"/>
                            <w:left w:val="none" w:sz="0" w:space="0" w:color="auto"/>
                            <w:bottom w:val="none" w:sz="0" w:space="0" w:color="auto"/>
                            <w:right w:val="none" w:sz="0" w:space="0" w:color="auto"/>
                          </w:divBdr>
                          <w:divsChild>
                            <w:div w:id="83578334">
                              <w:marLeft w:val="0"/>
                              <w:marRight w:val="0"/>
                              <w:marTop w:val="0"/>
                              <w:marBottom w:val="0"/>
                              <w:divBdr>
                                <w:top w:val="none" w:sz="0" w:space="0" w:color="auto"/>
                                <w:left w:val="none" w:sz="0" w:space="0" w:color="auto"/>
                                <w:bottom w:val="none" w:sz="0" w:space="0" w:color="auto"/>
                                <w:right w:val="none" w:sz="0" w:space="0" w:color="auto"/>
                              </w:divBdr>
                              <w:divsChild>
                                <w:div w:id="1008024173">
                                  <w:marLeft w:val="0"/>
                                  <w:marRight w:val="0"/>
                                  <w:marTop w:val="0"/>
                                  <w:marBottom w:val="0"/>
                                  <w:divBdr>
                                    <w:top w:val="none" w:sz="0" w:space="0" w:color="auto"/>
                                    <w:left w:val="none" w:sz="0" w:space="0" w:color="auto"/>
                                    <w:bottom w:val="none" w:sz="0" w:space="0" w:color="auto"/>
                                    <w:right w:val="none" w:sz="0" w:space="0" w:color="auto"/>
                                  </w:divBdr>
                                  <w:divsChild>
                                    <w:div w:id="1306661791">
                                      <w:marLeft w:val="0"/>
                                      <w:marRight w:val="0"/>
                                      <w:marTop w:val="0"/>
                                      <w:marBottom w:val="0"/>
                                      <w:divBdr>
                                        <w:top w:val="none" w:sz="0" w:space="0" w:color="auto"/>
                                        <w:left w:val="none" w:sz="0" w:space="0" w:color="auto"/>
                                        <w:bottom w:val="none" w:sz="0" w:space="0" w:color="auto"/>
                                        <w:right w:val="none" w:sz="0" w:space="0" w:color="auto"/>
                                      </w:divBdr>
                                      <w:divsChild>
                                        <w:div w:id="13730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155898">
      <w:bodyDiv w:val="1"/>
      <w:marLeft w:val="0"/>
      <w:marRight w:val="0"/>
      <w:marTop w:val="0"/>
      <w:marBottom w:val="0"/>
      <w:divBdr>
        <w:top w:val="none" w:sz="0" w:space="0" w:color="auto"/>
        <w:left w:val="none" w:sz="0" w:space="0" w:color="auto"/>
        <w:bottom w:val="none" w:sz="0" w:space="0" w:color="auto"/>
        <w:right w:val="none" w:sz="0" w:space="0" w:color="auto"/>
      </w:divBdr>
      <w:divsChild>
        <w:div w:id="1444224683">
          <w:marLeft w:val="0"/>
          <w:marRight w:val="0"/>
          <w:marTop w:val="0"/>
          <w:marBottom w:val="0"/>
          <w:divBdr>
            <w:top w:val="none" w:sz="0" w:space="0" w:color="auto"/>
            <w:left w:val="none" w:sz="0" w:space="0" w:color="auto"/>
            <w:bottom w:val="none" w:sz="0" w:space="0" w:color="auto"/>
            <w:right w:val="none" w:sz="0" w:space="0" w:color="auto"/>
          </w:divBdr>
          <w:divsChild>
            <w:div w:id="1325209644">
              <w:marLeft w:val="0"/>
              <w:marRight w:val="0"/>
              <w:marTop w:val="0"/>
              <w:marBottom w:val="0"/>
              <w:divBdr>
                <w:top w:val="none" w:sz="0" w:space="0" w:color="auto"/>
                <w:left w:val="none" w:sz="0" w:space="0" w:color="auto"/>
                <w:bottom w:val="none" w:sz="0" w:space="0" w:color="auto"/>
                <w:right w:val="none" w:sz="0" w:space="0" w:color="auto"/>
              </w:divBdr>
              <w:divsChild>
                <w:div w:id="1308899647">
                  <w:marLeft w:val="0"/>
                  <w:marRight w:val="0"/>
                  <w:marTop w:val="0"/>
                  <w:marBottom w:val="0"/>
                  <w:divBdr>
                    <w:top w:val="none" w:sz="0" w:space="0" w:color="auto"/>
                    <w:left w:val="none" w:sz="0" w:space="0" w:color="auto"/>
                    <w:bottom w:val="none" w:sz="0" w:space="0" w:color="auto"/>
                    <w:right w:val="none" w:sz="0" w:space="0" w:color="auto"/>
                  </w:divBdr>
                  <w:divsChild>
                    <w:div w:id="2036689602">
                      <w:marLeft w:val="0"/>
                      <w:marRight w:val="0"/>
                      <w:marTop w:val="0"/>
                      <w:marBottom w:val="0"/>
                      <w:divBdr>
                        <w:top w:val="none" w:sz="0" w:space="0" w:color="auto"/>
                        <w:left w:val="none" w:sz="0" w:space="0" w:color="auto"/>
                        <w:bottom w:val="none" w:sz="0" w:space="0" w:color="auto"/>
                        <w:right w:val="none" w:sz="0" w:space="0" w:color="auto"/>
                      </w:divBdr>
                      <w:divsChild>
                        <w:div w:id="226652928">
                          <w:marLeft w:val="0"/>
                          <w:marRight w:val="0"/>
                          <w:marTop w:val="0"/>
                          <w:marBottom w:val="0"/>
                          <w:divBdr>
                            <w:top w:val="none" w:sz="0" w:space="0" w:color="auto"/>
                            <w:left w:val="none" w:sz="0" w:space="0" w:color="auto"/>
                            <w:bottom w:val="none" w:sz="0" w:space="0" w:color="auto"/>
                            <w:right w:val="none" w:sz="0" w:space="0" w:color="auto"/>
                          </w:divBdr>
                          <w:divsChild>
                            <w:div w:id="2100641199">
                              <w:marLeft w:val="0"/>
                              <w:marRight w:val="0"/>
                              <w:marTop w:val="0"/>
                              <w:marBottom w:val="0"/>
                              <w:divBdr>
                                <w:top w:val="none" w:sz="0" w:space="0" w:color="auto"/>
                                <w:left w:val="none" w:sz="0" w:space="0" w:color="auto"/>
                                <w:bottom w:val="none" w:sz="0" w:space="0" w:color="auto"/>
                                <w:right w:val="none" w:sz="0" w:space="0" w:color="auto"/>
                              </w:divBdr>
                              <w:divsChild>
                                <w:div w:id="722482196">
                                  <w:marLeft w:val="0"/>
                                  <w:marRight w:val="0"/>
                                  <w:marTop w:val="0"/>
                                  <w:marBottom w:val="0"/>
                                  <w:divBdr>
                                    <w:top w:val="none" w:sz="0" w:space="0" w:color="auto"/>
                                    <w:left w:val="none" w:sz="0" w:space="0" w:color="auto"/>
                                    <w:bottom w:val="none" w:sz="0" w:space="0" w:color="auto"/>
                                    <w:right w:val="none" w:sz="0" w:space="0" w:color="auto"/>
                                  </w:divBdr>
                                  <w:divsChild>
                                    <w:div w:id="1404572471">
                                      <w:marLeft w:val="0"/>
                                      <w:marRight w:val="0"/>
                                      <w:marTop w:val="0"/>
                                      <w:marBottom w:val="0"/>
                                      <w:divBdr>
                                        <w:top w:val="none" w:sz="0" w:space="0" w:color="auto"/>
                                        <w:left w:val="none" w:sz="0" w:space="0" w:color="auto"/>
                                        <w:bottom w:val="none" w:sz="0" w:space="0" w:color="auto"/>
                                        <w:right w:val="none" w:sz="0" w:space="0" w:color="auto"/>
                                      </w:divBdr>
                                      <w:divsChild>
                                        <w:div w:id="9913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835737">
      <w:bodyDiv w:val="1"/>
      <w:marLeft w:val="0"/>
      <w:marRight w:val="0"/>
      <w:marTop w:val="0"/>
      <w:marBottom w:val="0"/>
      <w:divBdr>
        <w:top w:val="none" w:sz="0" w:space="0" w:color="auto"/>
        <w:left w:val="none" w:sz="0" w:space="0" w:color="auto"/>
        <w:bottom w:val="none" w:sz="0" w:space="0" w:color="auto"/>
        <w:right w:val="none" w:sz="0" w:space="0" w:color="auto"/>
      </w:divBdr>
      <w:divsChild>
        <w:div w:id="774790772">
          <w:marLeft w:val="0"/>
          <w:marRight w:val="0"/>
          <w:marTop w:val="0"/>
          <w:marBottom w:val="0"/>
          <w:divBdr>
            <w:top w:val="none" w:sz="0" w:space="0" w:color="auto"/>
            <w:left w:val="none" w:sz="0" w:space="0" w:color="auto"/>
            <w:bottom w:val="none" w:sz="0" w:space="0" w:color="auto"/>
            <w:right w:val="none" w:sz="0" w:space="0" w:color="auto"/>
          </w:divBdr>
          <w:divsChild>
            <w:div w:id="593438877">
              <w:marLeft w:val="0"/>
              <w:marRight w:val="0"/>
              <w:marTop w:val="0"/>
              <w:marBottom w:val="0"/>
              <w:divBdr>
                <w:top w:val="none" w:sz="0" w:space="0" w:color="auto"/>
                <w:left w:val="none" w:sz="0" w:space="0" w:color="auto"/>
                <w:bottom w:val="none" w:sz="0" w:space="0" w:color="auto"/>
                <w:right w:val="none" w:sz="0" w:space="0" w:color="auto"/>
              </w:divBdr>
              <w:divsChild>
                <w:div w:id="314114299">
                  <w:marLeft w:val="0"/>
                  <w:marRight w:val="0"/>
                  <w:marTop w:val="0"/>
                  <w:marBottom w:val="0"/>
                  <w:divBdr>
                    <w:top w:val="none" w:sz="0" w:space="0" w:color="auto"/>
                    <w:left w:val="none" w:sz="0" w:space="0" w:color="auto"/>
                    <w:bottom w:val="none" w:sz="0" w:space="0" w:color="auto"/>
                    <w:right w:val="none" w:sz="0" w:space="0" w:color="auto"/>
                  </w:divBdr>
                  <w:divsChild>
                    <w:div w:id="618143777">
                      <w:marLeft w:val="0"/>
                      <w:marRight w:val="0"/>
                      <w:marTop w:val="0"/>
                      <w:marBottom w:val="0"/>
                      <w:divBdr>
                        <w:top w:val="none" w:sz="0" w:space="0" w:color="auto"/>
                        <w:left w:val="none" w:sz="0" w:space="0" w:color="auto"/>
                        <w:bottom w:val="none" w:sz="0" w:space="0" w:color="auto"/>
                        <w:right w:val="none" w:sz="0" w:space="0" w:color="auto"/>
                      </w:divBdr>
                      <w:divsChild>
                        <w:div w:id="1674256974">
                          <w:marLeft w:val="0"/>
                          <w:marRight w:val="0"/>
                          <w:marTop w:val="0"/>
                          <w:marBottom w:val="0"/>
                          <w:divBdr>
                            <w:top w:val="none" w:sz="0" w:space="0" w:color="auto"/>
                            <w:left w:val="none" w:sz="0" w:space="0" w:color="auto"/>
                            <w:bottom w:val="none" w:sz="0" w:space="0" w:color="auto"/>
                            <w:right w:val="none" w:sz="0" w:space="0" w:color="auto"/>
                          </w:divBdr>
                          <w:divsChild>
                            <w:div w:id="1103452883">
                              <w:marLeft w:val="0"/>
                              <w:marRight w:val="0"/>
                              <w:marTop w:val="0"/>
                              <w:marBottom w:val="0"/>
                              <w:divBdr>
                                <w:top w:val="none" w:sz="0" w:space="0" w:color="auto"/>
                                <w:left w:val="none" w:sz="0" w:space="0" w:color="auto"/>
                                <w:bottom w:val="none" w:sz="0" w:space="0" w:color="auto"/>
                                <w:right w:val="none" w:sz="0" w:space="0" w:color="auto"/>
                              </w:divBdr>
                              <w:divsChild>
                                <w:div w:id="485168608">
                                  <w:marLeft w:val="0"/>
                                  <w:marRight w:val="0"/>
                                  <w:marTop w:val="0"/>
                                  <w:marBottom w:val="0"/>
                                  <w:divBdr>
                                    <w:top w:val="none" w:sz="0" w:space="0" w:color="auto"/>
                                    <w:left w:val="none" w:sz="0" w:space="0" w:color="auto"/>
                                    <w:bottom w:val="none" w:sz="0" w:space="0" w:color="auto"/>
                                    <w:right w:val="none" w:sz="0" w:space="0" w:color="auto"/>
                                  </w:divBdr>
                                  <w:divsChild>
                                    <w:div w:id="1401714400">
                                      <w:marLeft w:val="0"/>
                                      <w:marRight w:val="0"/>
                                      <w:marTop w:val="0"/>
                                      <w:marBottom w:val="0"/>
                                      <w:divBdr>
                                        <w:top w:val="none" w:sz="0" w:space="0" w:color="auto"/>
                                        <w:left w:val="none" w:sz="0" w:space="0" w:color="auto"/>
                                        <w:bottom w:val="none" w:sz="0" w:space="0" w:color="auto"/>
                                        <w:right w:val="none" w:sz="0" w:space="0" w:color="auto"/>
                                      </w:divBdr>
                                      <w:divsChild>
                                        <w:div w:id="2229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594250">
      <w:bodyDiv w:val="1"/>
      <w:marLeft w:val="0"/>
      <w:marRight w:val="0"/>
      <w:marTop w:val="0"/>
      <w:marBottom w:val="0"/>
      <w:divBdr>
        <w:top w:val="none" w:sz="0" w:space="0" w:color="auto"/>
        <w:left w:val="none" w:sz="0" w:space="0" w:color="auto"/>
        <w:bottom w:val="none" w:sz="0" w:space="0" w:color="auto"/>
        <w:right w:val="none" w:sz="0" w:space="0" w:color="auto"/>
      </w:divBdr>
      <w:divsChild>
        <w:div w:id="1509556996">
          <w:marLeft w:val="0"/>
          <w:marRight w:val="0"/>
          <w:marTop w:val="0"/>
          <w:marBottom w:val="0"/>
          <w:divBdr>
            <w:top w:val="none" w:sz="0" w:space="0" w:color="auto"/>
            <w:left w:val="none" w:sz="0" w:space="0" w:color="auto"/>
            <w:bottom w:val="none" w:sz="0" w:space="0" w:color="auto"/>
            <w:right w:val="none" w:sz="0" w:space="0" w:color="auto"/>
          </w:divBdr>
          <w:divsChild>
            <w:div w:id="2067336442">
              <w:marLeft w:val="0"/>
              <w:marRight w:val="0"/>
              <w:marTop w:val="0"/>
              <w:marBottom w:val="0"/>
              <w:divBdr>
                <w:top w:val="none" w:sz="0" w:space="0" w:color="auto"/>
                <w:left w:val="none" w:sz="0" w:space="0" w:color="auto"/>
                <w:bottom w:val="none" w:sz="0" w:space="0" w:color="auto"/>
                <w:right w:val="none" w:sz="0" w:space="0" w:color="auto"/>
              </w:divBdr>
              <w:divsChild>
                <w:div w:id="720204484">
                  <w:marLeft w:val="0"/>
                  <w:marRight w:val="0"/>
                  <w:marTop w:val="0"/>
                  <w:marBottom w:val="0"/>
                  <w:divBdr>
                    <w:top w:val="none" w:sz="0" w:space="0" w:color="auto"/>
                    <w:left w:val="none" w:sz="0" w:space="0" w:color="auto"/>
                    <w:bottom w:val="none" w:sz="0" w:space="0" w:color="auto"/>
                    <w:right w:val="none" w:sz="0" w:space="0" w:color="auto"/>
                  </w:divBdr>
                  <w:divsChild>
                    <w:div w:id="2050841320">
                      <w:marLeft w:val="0"/>
                      <w:marRight w:val="0"/>
                      <w:marTop w:val="0"/>
                      <w:marBottom w:val="0"/>
                      <w:divBdr>
                        <w:top w:val="none" w:sz="0" w:space="0" w:color="auto"/>
                        <w:left w:val="none" w:sz="0" w:space="0" w:color="auto"/>
                        <w:bottom w:val="none" w:sz="0" w:space="0" w:color="auto"/>
                        <w:right w:val="none" w:sz="0" w:space="0" w:color="auto"/>
                      </w:divBdr>
                      <w:divsChild>
                        <w:div w:id="1059133268">
                          <w:marLeft w:val="0"/>
                          <w:marRight w:val="0"/>
                          <w:marTop w:val="0"/>
                          <w:marBottom w:val="0"/>
                          <w:divBdr>
                            <w:top w:val="none" w:sz="0" w:space="0" w:color="auto"/>
                            <w:left w:val="none" w:sz="0" w:space="0" w:color="auto"/>
                            <w:bottom w:val="none" w:sz="0" w:space="0" w:color="auto"/>
                            <w:right w:val="none" w:sz="0" w:space="0" w:color="auto"/>
                          </w:divBdr>
                          <w:divsChild>
                            <w:div w:id="874119446">
                              <w:marLeft w:val="0"/>
                              <w:marRight w:val="0"/>
                              <w:marTop w:val="0"/>
                              <w:marBottom w:val="0"/>
                              <w:divBdr>
                                <w:top w:val="none" w:sz="0" w:space="0" w:color="auto"/>
                                <w:left w:val="none" w:sz="0" w:space="0" w:color="auto"/>
                                <w:bottom w:val="none" w:sz="0" w:space="0" w:color="auto"/>
                                <w:right w:val="none" w:sz="0" w:space="0" w:color="auto"/>
                              </w:divBdr>
                              <w:divsChild>
                                <w:div w:id="101001564">
                                  <w:marLeft w:val="0"/>
                                  <w:marRight w:val="0"/>
                                  <w:marTop w:val="0"/>
                                  <w:marBottom w:val="0"/>
                                  <w:divBdr>
                                    <w:top w:val="none" w:sz="0" w:space="0" w:color="auto"/>
                                    <w:left w:val="none" w:sz="0" w:space="0" w:color="auto"/>
                                    <w:bottom w:val="none" w:sz="0" w:space="0" w:color="auto"/>
                                    <w:right w:val="none" w:sz="0" w:space="0" w:color="auto"/>
                                  </w:divBdr>
                                  <w:divsChild>
                                    <w:div w:id="1517233895">
                                      <w:marLeft w:val="0"/>
                                      <w:marRight w:val="0"/>
                                      <w:marTop w:val="0"/>
                                      <w:marBottom w:val="0"/>
                                      <w:divBdr>
                                        <w:top w:val="none" w:sz="0" w:space="0" w:color="auto"/>
                                        <w:left w:val="none" w:sz="0" w:space="0" w:color="auto"/>
                                        <w:bottom w:val="none" w:sz="0" w:space="0" w:color="auto"/>
                                        <w:right w:val="none" w:sz="0" w:space="0" w:color="auto"/>
                                      </w:divBdr>
                                      <w:divsChild>
                                        <w:div w:id="19293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876871">
      <w:bodyDiv w:val="1"/>
      <w:marLeft w:val="0"/>
      <w:marRight w:val="0"/>
      <w:marTop w:val="0"/>
      <w:marBottom w:val="0"/>
      <w:divBdr>
        <w:top w:val="none" w:sz="0" w:space="0" w:color="auto"/>
        <w:left w:val="none" w:sz="0" w:space="0" w:color="auto"/>
        <w:bottom w:val="none" w:sz="0" w:space="0" w:color="auto"/>
        <w:right w:val="none" w:sz="0" w:space="0" w:color="auto"/>
      </w:divBdr>
      <w:divsChild>
        <w:div w:id="676927707">
          <w:marLeft w:val="0"/>
          <w:marRight w:val="0"/>
          <w:marTop w:val="0"/>
          <w:marBottom w:val="0"/>
          <w:divBdr>
            <w:top w:val="none" w:sz="0" w:space="0" w:color="auto"/>
            <w:left w:val="none" w:sz="0" w:space="0" w:color="auto"/>
            <w:bottom w:val="none" w:sz="0" w:space="0" w:color="auto"/>
            <w:right w:val="none" w:sz="0" w:space="0" w:color="auto"/>
          </w:divBdr>
          <w:divsChild>
            <w:div w:id="2026906667">
              <w:marLeft w:val="0"/>
              <w:marRight w:val="0"/>
              <w:marTop w:val="0"/>
              <w:marBottom w:val="0"/>
              <w:divBdr>
                <w:top w:val="none" w:sz="0" w:space="0" w:color="auto"/>
                <w:left w:val="single" w:sz="48" w:space="0" w:color="FFFFFF"/>
                <w:bottom w:val="none" w:sz="0" w:space="0" w:color="auto"/>
                <w:right w:val="single" w:sz="48" w:space="0" w:color="FFFFFF"/>
              </w:divBdr>
              <w:divsChild>
                <w:div w:id="161094664">
                  <w:marLeft w:val="0"/>
                  <w:marRight w:val="0"/>
                  <w:marTop w:val="0"/>
                  <w:marBottom w:val="0"/>
                  <w:divBdr>
                    <w:top w:val="none" w:sz="0" w:space="0" w:color="auto"/>
                    <w:left w:val="none" w:sz="0" w:space="0" w:color="auto"/>
                    <w:bottom w:val="none" w:sz="0" w:space="0" w:color="auto"/>
                    <w:right w:val="none" w:sz="0" w:space="0" w:color="auto"/>
                  </w:divBdr>
                  <w:divsChild>
                    <w:div w:id="139539957">
                      <w:marLeft w:val="0"/>
                      <w:marRight w:val="0"/>
                      <w:marTop w:val="0"/>
                      <w:marBottom w:val="930"/>
                      <w:divBdr>
                        <w:top w:val="none" w:sz="0" w:space="0" w:color="auto"/>
                        <w:left w:val="none" w:sz="0" w:space="0" w:color="auto"/>
                        <w:bottom w:val="none" w:sz="0" w:space="0" w:color="auto"/>
                        <w:right w:val="none" w:sz="0" w:space="0" w:color="auto"/>
                      </w:divBdr>
                      <w:divsChild>
                        <w:div w:id="80176892">
                          <w:marLeft w:val="0"/>
                          <w:marRight w:val="0"/>
                          <w:marTop w:val="0"/>
                          <w:marBottom w:val="0"/>
                          <w:divBdr>
                            <w:top w:val="none" w:sz="0" w:space="0" w:color="auto"/>
                            <w:left w:val="none" w:sz="0" w:space="0" w:color="auto"/>
                            <w:bottom w:val="none" w:sz="0" w:space="0" w:color="auto"/>
                            <w:right w:val="none" w:sz="0" w:space="0" w:color="auto"/>
                          </w:divBdr>
                          <w:divsChild>
                            <w:div w:id="1611087529">
                              <w:marLeft w:val="0"/>
                              <w:marRight w:val="0"/>
                              <w:marTop w:val="0"/>
                              <w:marBottom w:val="0"/>
                              <w:divBdr>
                                <w:top w:val="none" w:sz="0" w:space="0" w:color="auto"/>
                                <w:left w:val="none" w:sz="0" w:space="0" w:color="auto"/>
                                <w:bottom w:val="none" w:sz="0" w:space="0" w:color="auto"/>
                                <w:right w:val="none" w:sz="0" w:space="0" w:color="auto"/>
                              </w:divBdr>
                              <w:divsChild>
                                <w:div w:id="2090734135">
                                  <w:marLeft w:val="0"/>
                                  <w:marRight w:val="0"/>
                                  <w:marTop w:val="0"/>
                                  <w:marBottom w:val="0"/>
                                  <w:divBdr>
                                    <w:top w:val="none" w:sz="0" w:space="0" w:color="auto"/>
                                    <w:left w:val="none" w:sz="0" w:space="0" w:color="auto"/>
                                    <w:bottom w:val="none" w:sz="0" w:space="0" w:color="auto"/>
                                    <w:right w:val="none" w:sz="0" w:space="0" w:color="auto"/>
                                  </w:divBdr>
                                  <w:divsChild>
                                    <w:div w:id="1884098517">
                                      <w:marLeft w:val="0"/>
                                      <w:marRight w:val="0"/>
                                      <w:marTop w:val="0"/>
                                      <w:marBottom w:val="0"/>
                                      <w:divBdr>
                                        <w:top w:val="none" w:sz="0" w:space="0" w:color="auto"/>
                                        <w:left w:val="none" w:sz="0" w:space="0" w:color="auto"/>
                                        <w:bottom w:val="none" w:sz="0" w:space="0" w:color="auto"/>
                                        <w:right w:val="none" w:sz="0" w:space="0" w:color="auto"/>
                                      </w:divBdr>
                                      <w:divsChild>
                                        <w:div w:id="1431046324">
                                          <w:marLeft w:val="0"/>
                                          <w:marRight w:val="0"/>
                                          <w:marTop w:val="0"/>
                                          <w:marBottom w:val="0"/>
                                          <w:divBdr>
                                            <w:top w:val="none" w:sz="0" w:space="0" w:color="auto"/>
                                            <w:left w:val="none" w:sz="0" w:space="0" w:color="auto"/>
                                            <w:bottom w:val="none" w:sz="0" w:space="0" w:color="auto"/>
                                            <w:right w:val="none" w:sz="0" w:space="0" w:color="auto"/>
                                          </w:divBdr>
                                        </w:div>
                                        <w:div w:id="2113696552">
                                          <w:marLeft w:val="0"/>
                                          <w:marRight w:val="0"/>
                                          <w:marTop w:val="0"/>
                                          <w:marBottom w:val="0"/>
                                          <w:divBdr>
                                            <w:top w:val="none" w:sz="0" w:space="0" w:color="auto"/>
                                            <w:left w:val="none" w:sz="0" w:space="0" w:color="auto"/>
                                            <w:bottom w:val="none" w:sz="0" w:space="0" w:color="auto"/>
                                            <w:right w:val="none" w:sz="0" w:space="0" w:color="auto"/>
                                          </w:divBdr>
                                        </w:div>
                                        <w:div w:id="2028942963">
                                          <w:marLeft w:val="0"/>
                                          <w:marRight w:val="0"/>
                                          <w:marTop w:val="0"/>
                                          <w:marBottom w:val="0"/>
                                          <w:divBdr>
                                            <w:top w:val="none" w:sz="0" w:space="0" w:color="auto"/>
                                            <w:left w:val="none" w:sz="0" w:space="0" w:color="auto"/>
                                            <w:bottom w:val="none" w:sz="0" w:space="0" w:color="auto"/>
                                            <w:right w:val="none" w:sz="0" w:space="0" w:color="auto"/>
                                          </w:divBdr>
                                        </w:div>
                                        <w:div w:id="1949041754">
                                          <w:marLeft w:val="0"/>
                                          <w:marRight w:val="0"/>
                                          <w:marTop w:val="0"/>
                                          <w:marBottom w:val="0"/>
                                          <w:divBdr>
                                            <w:top w:val="none" w:sz="0" w:space="0" w:color="auto"/>
                                            <w:left w:val="none" w:sz="0" w:space="0" w:color="auto"/>
                                            <w:bottom w:val="none" w:sz="0" w:space="0" w:color="auto"/>
                                            <w:right w:val="none" w:sz="0" w:space="0" w:color="auto"/>
                                          </w:divBdr>
                                        </w:div>
                                        <w:div w:id="1727561256">
                                          <w:marLeft w:val="0"/>
                                          <w:marRight w:val="0"/>
                                          <w:marTop w:val="0"/>
                                          <w:marBottom w:val="0"/>
                                          <w:divBdr>
                                            <w:top w:val="none" w:sz="0" w:space="0" w:color="auto"/>
                                            <w:left w:val="none" w:sz="0" w:space="0" w:color="auto"/>
                                            <w:bottom w:val="none" w:sz="0" w:space="0" w:color="auto"/>
                                            <w:right w:val="none" w:sz="0" w:space="0" w:color="auto"/>
                                          </w:divBdr>
                                        </w:div>
                                        <w:div w:id="50469375">
                                          <w:marLeft w:val="0"/>
                                          <w:marRight w:val="0"/>
                                          <w:marTop w:val="0"/>
                                          <w:marBottom w:val="0"/>
                                          <w:divBdr>
                                            <w:top w:val="none" w:sz="0" w:space="0" w:color="auto"/>
                                            <w:left w:val="none" w:sz="0" w:space="0" w:color="auto"/>
                                            <w:bottom w:val="none" w:sz="0" w:space="0" w:color="auto"/>
                                            <w:right w:val="none" w:sz="0" w:space="0" w:color="auto"/>
                                          </w:divBdr>
                                        </w:div>
                                        <w:div w:id="1778788537">
                                          <w:marLeft w:val="0"/>
                                          <w:marRight w:val="0"/>
                                          <w:marTop w:val="0"/>
                                          <w:marBottom w:val="0"/>
                                          <w:divBdr>
                                            <w:top w:val="none" w:sz="0" w:space="0" w:color="auto"/>
                                            <w:left w:val="none" w:sz="0" w:space="0" w:color="auto"/>
                                            <w:bottom w:val="none" w:sz="0" w:space="0" w:color="auto"/>
                                            <w:right w:val="none" w:sz="0" w:space="0" w:color="auto"/>
                                          </w:divBdr>
                                        </w:div>
                                        <w:div w:id="14776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095549">
      <w:bodyDiv w:val="1"/>
      <w:marLeft w:val="0"/>
      <w:marRight w:val="0"/>
      <w:marTop w:val="0"/>
      <w:marBottom w:val="0"/>
      <w:divBdr>
        <w:top w:val="none" w:sz="0" w:space="0" w:color="auto"/>
        <w:left w:val="none" w:sz="0" w:space="0" w:color="auto"/>
        <w:bottom w:val="none" w:sz="0" w:space="0" w:color="auto"/>
        <w:right w:val="none" w:sz="0" w:space="0" w:color="auto"/>
      </w:divBdr>
      <w:divsChild>
        <w:div w:id="408965327">
          <w:marLeft w:val="0"/>
          <w:marRight w:val="0"/>
          <w:marTop w:val="0"/>
          <w:marBottom w:val="0"/>
          <w:divBdr>
            <w:top w:val="none" w:sz="0" w:space="0" w:color="auto"/>
            <w:left w:val="none" w:sz="0" w:space="0" w:color="auto"/>
            <w:bottom w:val="none" w:sz="0" w:space="0" w:color="auto"/>
            <w:right w:val="none" w:sz="0" w:space="0" w:color="auto"/>
          </w:divBdr>
          <w:divsChild>
            <w:div w:id="1889029283">
              <w:marLeft w:val="0"/>
              <w:marRight w:val="0"/>
              <w:marTop w:val="0"/>
              <w:marBottom w:val="0"/>
              <w:divBdr>
                <w:top w:val="none" w:sz="0" w:space="0" w:color="auto"/>
                <w:left w:val="none" w:sz="0" w:space="0" w:color="auto"/>
                <w:bottom w:val="none" w:sz="0" w:space="0" w:color="auto"/>
                <w:right w:val="none" w:sz="0" w:space="0" w:color="auto"/>
              </w:divBdr>
              <w:divsChild>
                <w:div w:id="762724716">
                  <w:marLeft w:val="0"/>
                  <w:marRight w:val="0"/>
                  <w:marTop w:val="0"/>
                  <w:marBottom w:val="0"/>
                  <w:divBdr>
                    <w:top w:val="none" w:sz="0" w:space="0" w:color="auto"/>
                    <w:left w:val="none" w:sz="0" w:space="0" w:color="auto"/>
                    <w:bottom w:val="none" w:sz="0" w:space="0" w:color="auto"/>
                    <w:right w:val="none" w:sz="0" w:space="0" w:color="auto"/>
                  </w:divBdr>
                  <w:divsChild>
                    <w:div w:id="1824271030">
                      <w:marLeft w:val="0"/>
                      <w:marRight w:val="0"/>
                      <w:marTop w:val="0"/>
                      <w:marBottom w:val="0"/>
                      <w:divBdr>
                        <w:top w:val="none" w:sz="0" w:space="0" w:color="auto"/>
                        <w:left w:val="none" w:sz="0" w:space="0" w:color="auto"/>
                        <w:bottom w:val="none" w:sz="0" w:space="0" w:color="auto"/>
                        <w:right w:val="none" w:sz="0" w:space="0" w:color="auto"/>
                      </w:divBdr>
                      <w:divsChild>
                        <w:div w:id="818770918">
                          <w:marLeft w:val="0"/>
                          <w:marRight w:val="0"/>
                          <w:marTop w:val="0"/>
                          <w:marBottom w:val="0"/>
                          <w:divBdr>
                            <w:top w:val="none" w:sz="0" w:space="0" w:color="auto"/>
                            <w:left w:val="none" w:sz="0" w:space="0" w:color="auto"/>
                            <w:bottom w:val="none" w:sz="0" w:space="0" w:color="auto"/>
                            <w:right w:val="none" w:sz="0" w:space="0" w:color="auto"/>
                          </w:divBdr>
                          <w:divsChild>
                            <w:div w:id="472410344">
                              <w:marLeft w:val="0"/>
                              <w:marRight w:val="0"/>
                              <w:marTop w:val="0"/>
                              <w:marBottom w:val="0"/>
                              <w:divBdr>
                                <w:top w:val="none" w:sz="0" w:space="0" w:color="auto"/>
                                <w:left w:val="none" w:sz="0" w:space="0" w:color="auto"/>
                                <w:bottom w:val="none" w:sz="0" w:space="0" w:color="auto"/>
                                <w:right w:val="none" w:sz="0" w:space="0" w:color="auto"/>
                              </w:divBdr>
                              <w:divsChild>
                                <w:div w:id="992754826">
                                  <w:marLeft w:val="0"/>
                                  <w:marRight w:val="0"/>
                                  <w:marTop w:val="0"/>
                                  <w:marBottom w:val="0"/>
                                  <w:divBdr>
                                    <w:top w:val="none" w:sz="0" w:space="0" w:color="auto"/>
                                    <w:left w:val="none" w:sz="0" w:space="0" w:color="auto"/>
                                    <w:bottom w:val="none" w:sz="0" w:space="0" w:color="auto"/>
                                    <w:right w:val="none" w:sz="0" w:space="0" w:color="auto"/>
                                  </w:divBdr>
                                  <w:divsChild>
                                    <w:div w:id="1280917563">
                                      <w:marLeft w:val="0"/>
                                      <w:marRight w:val="0"/>
                                      <w:marTop w:val="0"/>
                                      <w:marBottom w:val="0"/>
                                      <w:divBdr>
                                        <w:top w:val="none" w:sz="0" w:space="0" w:color="auto"/>
                                        <w:left w:val="none" w:sz="0" w:space="0" w:color="auto"/>
                                        <w:bottom w:val="none" w:sz="0" w:space="0" w:color="auto"/>
                                        <w:right w:val="none" w:sz="0" w:space="0" w:color="auto"/>
                                      </w:divBdr>
                                      <w:divsChild>
                                        <w:div w:id="10014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884692">
      <w:bodyDiv w:val="1"/>
      <w:marLeft w:val="0"/>
      <w:marRight w:val="0"/>
      <w:marTop w:val="0"/>
      <w:marBottom w:val="0"/>
      <w:divBdr>
        <w:top w:val="none" w:sz="0" w:space="0" w:color="auto"/>
        <w:left w:val="none" w:sz="0" w:space="0" w:color="auto"/>
        <w:bottom w:val="none" w:sz="0" w:space="0" w:color="auto"/>
        <w:right w:val="none" w:sz="0" w:space="0" w:color="auto"/>
      </w:divBdr>
      <w:divsChild>
        <w:div w:id="1418212307">
          <w:marLeft w:val="0"/>
          <w:marRight w:val="0"/>
          <w:marTop w:val="0"/>
          <w:marBottom w:val="0"/>
          <w:divBdr>
            <w:top w:val="none" w:sz="0" w:space="0" w:color="auto"/>
            <w:left w:val="none" w:sz="0" w:space="0" w:color="auto"/>
            <w:bottom w:val="none" w:sz="0" w:space="0" w:color="auto"/>
            <w:right w:val="none" w:sz="0" w:space="0" w:color="auto"/>
          </w:divBdr>
          <w:divsChild>
            <w:div w:id="268396233">
              <w:marLeft w:val="0"/>
              <w:marRight w:val="0"/>
              <w:marTop w:val="0"/>
              <w:marBottom w:val="0"/>
              <w:divBdr>
                <w:top w:val="none" w:sz="0" w:space="0" w:color="auto"/>
                <w:left w:val="single" w:sz="48" w:space="0" w:color="FFFFFF"/>
                <w:bottom w:val="none" w:sz="0" w:space="0" w:color="auto"/>
                <w:right w:val="single" w:sz="48" w:space="0" w:color="FFFFFF"/>
              </w:divBdr>
              <w:divsChild>
                <w:div w:id="10571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2995">
      <w:bodyDiv w:val="1"/>
      <w:marLeft w:val="0"/>
      <w:marRight w:val="0"/>
      <w:marTop w:val="0"/>
      <w:marBottom w:val="0"/>
      <w:divBdr>
        <w:top w:val="none" w:sz="0" w:space="0" w:color="auto"/>
        <w:left w:val="none" w:sz="0" w:space="0" w:color="auto"/>
        <w:bottom w:val="none" w:sz="0" w:space="0" w:color="auto"/>
        <w:right w:val="none" w:sz="0" w:space="0" w:color="auto"/>
      </w:divBdr>
      <w:divsChild>
        <w:div w:id="1030715668">
          <w:marLeft w:val="0"/>
          <w:marRight w:val="0"/>
          <w:marTop w:val="0"/>
          <w:marBottom w:val="0"/>
          <w:divBdr>
            <w:top w:val="none" w:sz="0" w:space="0" w:color="auto"/>
            <w:left w:val="none" w:sz="0" w:space="0" w:color="auto"/>
            <w:bottom w:val="none" w:sz="0" w:space="0" w:color="auto"/>
            <w:right w:val="none" w:sz="0" w:space="0" w:color="auto"/>
          </w:divBdr>
          <w:divsChild>
            <w:div w:id="841503518">
              <w:marLeft w:val="0"/>
              <w:marRight w:val="0"/>
              <w:marTop w:val="0"/>
              <w:marBottom w:val="0"/>
              <w:divBdr>
                <w:top w:val="none" w:sz="0" w:space="0" w:color="auto"/>
                <w:left w:val="none" w:sz="0" w:space="0" w:color="auto"/>
                <w:bottom w:val="none" w:sz="0" w:space="0" w:color="auto"/>
                <w:right w:val="none" w:sz="0" w:space="0" w:color="auto"/>
              </w:divBdr>
              <w:divsChild>
                <w:div w:id="1306811099">
                  <w:marLeft w:val="0"/>
                  <w:marRight w:val="0"/>
                  <w:marTop w:val="0"/>
                  <w:marBottom w:val="0"/>
                  <w:divBdr>
                    <w:top w:val="none" w:sz="0" w:space="0" w:color="auto"/>
                    <w:left w:val="none" w:sz="0" w:space="0" w:color="auto"/>
                    <w:bottom w:val="none" w:sz="0" w:space="0" w:color="auto"/>
                    <w:right w:val="none" w:sz="0" w:space="0" w:color="auto"/>
                  </w:divBdr>
                  <w:divsChild>
                    <w:div w:id="157112758">
                      <w:marLeft w:val="0"/>
                      <w:marRight w:val="0"/>
                      <w:marTop w:val="0"/>
                      <w:marBottom w:val="0"/>
                      <w:divBdr>
                        <w:top w:val="none" w:sz="0" w:space="0" w:color="auto"/>
                        <w:left w:val="none" w:sz="0" w:space="0" w:color="auto"/>
                        <w:bottom w:val="none" w:sz="0" w:space="0" w:color="auto"/>
                        <w:right w:val="none" w:sz="0" w:space="0" w:color="auto"/>
                      </w:divBdr>
                      <w:divsChild>
                        <w:div w:id="1685474433">
                          <w:marLeft w:val="0"/>
                          <w:marRight w:val="0"/>
                          <w:marTop w:val="0"/>
                          <w:marBottom w:val="0"/>
                          <w:divBdr>
                            <w:top w:val="none" w:sz="0" w:space="0" w:color="auto"/>
                            <w:left w:val="none" w:sz="0" w:space="0" w:color="auto"/>
                            <w:bottom w:val="none" w:sz="0" w:space="0" w:color="auto"/>
                            <w:right w:val="none" w:sz="0" w:space="0" w:color="auto"/>
                          </w:divBdr>
                          <w:divsChild>
                            <w:div w:id="264579721">
                              <w:marLeft w:val="0"/>
                              <w:marRight w:val="0"/>
                              <w:marTop w:val="0"/>
                              <w:marBottom w:val="0"/>
                              <w:divBdr>
                                <w:top w:val="none" w:sz="0" w:space="0" w:color="auto"/>
                                <w:left w:val="none" w:sz="0" w:space="0" w:color="auto"/>
                                <w:bottom w:val="none" w:sz="0" w:space="0" w:color="auto"/>
                                <w:right w:val="none" w:sz="0" w:space="0" w:color="auto"/>
                              </w:divBdr>
                              <w:divsChild>
                                <w:div w:id="215505333">
                                  <w:marLeft w:val="0"/>
                                  <w:marRight w:val="0"/>
                                  <w:marTop w:val="0"/>
                                  <w:marBottom w:val="0"/>
                                  <w:divBdr>
                                    <w:top w:val="none" w:sz="0" w:space="0" w:color="auto"/>
                                    <w:left w:val="none" w:sz="0" w:space="0" w:color="auto"/>
                                    <w:bottom w:val="none" w:sz="0" w:space="0" w:color="auto"/>
                                    <w:right w:val="none" w:sz="0" w:space="0" w:color="auto"/>
                                  </w:divBdr>
                                  <w:divsChild>
                                    <w:div w:id="1165170380">
                                      <w:marLeft w:val="0"/>
                                      <w:marRight w:val="0"/>
                                      <w:marTop w:val="0"/>
                                      <w:marBottom w:val="0"/>
                                      <w:divBdr>
                                        <w:top w:val="none" w:sz="0" w:space="0" w:color="auto"/>
                                        <w:left w:val="none" w:sz="0" w:space="0" w:color="auto"/>
                                        <w:bottom w:val="none" w:sz="0" w:space="0" w:color="auto"/>
                                        <w:right w:val="none" w:sz="0" w:space="0" w:color="auto"/>
                                      </w:divBdr>
                                      <w:divsChild>
                                        <w:div w:id="809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537024">
      <w:bodyDiv w:val="1"/>
      <w:marLeft w:val="0"/>
      <w:marRight w:val="0"/>
      <w:marTop w:val="0"/>
      <w:marBottom w:val="0"/>
      <w:divBdr>
        <w:top w:val="none" w:sz="0" w:space="0" w:color="auto"/>
        <w:left w:val="none" w:sz="0" w:space="0" w:color="auto"/>
        <w:bottom w:val="none" w:sz="0" w:space="0" w:color="auto"/>
        <w:right w:val="none" w:sz="0" w:space="0" w:color="auto"/>
      </w:divBdr>
      <w:divsChild>
        <w:div w:id="1896088317">
          <w:marLeft w:val="0"/>
          <w:marRight w:val="0"/>
          <w:marTop w:val="0"/>
          <w:marBottom w:val="0"/>
          <w:divBdr>
            <w:top w:val="none" w:sz="0" w:space="0" w:color="auto"/>
            <w:left w:val="none" w:sz="0" w:space="0" w:color="auto"/>
            <w:bottom w:val="none" w:sz="0" w:space="0" w:color="auto"/>
            <w:right w:val="none" w:sz="0" w:space="0" w:color="auto"/>
          </w:divBdr>
          <w:divsChild>
            <w:div w:id="369303277">
              <w:marLeft w:val="0"/>
              <w:marRight w:val="0"/>
              <w:marTop w:val="0"/>
              <w:marBottom w:val="0"/>
              <w:divBdr>
                <w:top w:val="none" w:sz="0" w:space="0" w:color="auto"/>
                <w:left w:val="none" w:sz="0" w:space="0" w:color="auto"/>
                <w:bottom w:val="none" w:sz="0" w:space="0" w:color="auto"/>
                <w:right w:val="none" w:sz="0" w:space="0" w:color="auto"/>
              </w:divBdr>
              <w:divsChild>
                <w:div w:id="659846700">
                  <w:marLeft w:val="0"/>
                  <w:marRight w:val="0"/>
                  <w:marTop w:val="0"/>
                  <w:marBottom w:val="0"/>
                  <w:divBdr>
                    <w:top w:val="none" w:sz="0" w:space="0" w:color="auto"/>
                    <w:left w:val="none" w:sz="0" w:space="0" w:color="auto"/>
                    <w:bottom w:val="none" w:sz="0" w:space="0" w:color="auto"/>
                    <w:right w:val="none" w:sz="0" w:space="0" w:color="auto"/>
                  </w:divBdr>
                  <w:divsChild>
                    <w:div w:id="860119742">
                      <w:marLeft w:val="0"/>
                      <w:marRight w:val="0"/>
                      <w:marTop w:val="0"/>
                      <w:marBottom w:val="0"/>
                      <w:divBdr>
                        <w:top w:val="none" w:sz="0" w:space="0" w:color="auto"/>
                        <w:left w:val="none" w:sz="0" w:space="0" w:color="auto"/>
                        <w:bottom w:val="none" w:sz="0" w:space="0" w:color="auto"/>
                        <w:right w:val="none" w:sz="0" w:space="0" w:color="auto"/>
                      </w:divBdr>
                      <w:divsChild>
                        <w:div w:id="1313758359">
                          <w:marLeft w:val="0"/>
                          <w:marRight w:val="0"/>
                          <w:marTop w:val="0"/>
                          <w:marBottom w:val="0"/>
                          <w:divBdr>
                            <w:top w:val="none" w:sz="0" w:space="0" w:color="auto"/>
                            <w:left w:val="none" w:sz="0" w:space="0" w:color="auto"/>
                            <w:bottom w:val="none" w:sz="0" w:space="0" w:color="auto"/>
                            <w:right w:val="none" w:sz="0" w:space="0" w:color="auto"/>
                          </w:divBdr>
                          <w:divsChild>
                            <w:div w:id="2058583621">
                              <w:marLeft w:val="0"/>
                              <w:marRight w:val="0"/>
                              <w:marTop w:val="0"/>
                              <w:marBottom w:val="0"/>
                              <w:divBdr>
                                <w:top w:val="none" w:sz="0" w:space="0" w:color="auto"/>
                                <w:left w:val="none" w:sz="0" w:space="0" w:color="auto"/>
                                <w:bottom w:val="none" w:sz="0" w:space="0" w:color="auto"/>
                                <w:right w:val="none" w:sz="0" w:space="0" w:color="auto"/>
                              </w:divBdr>
                              <w:divsChild>
                                <w:div w:id="749236218">
                                  <w:marLeft w:val="0"/>
                                  <w:marRight w:val="0"/>
                                  <w:marTop w:val="0"/>
                                  <w:marBottom w:val="0"/>
                                  <w:divBdr>
                                    <w:top w:val="none" w:sz="0" w:space="0" w:color="auto"/>
                                    <w:left w:val="none" w:sz="0" w:space="0" w:color="auto"/>
                                    <w:bottom w:val="none" w:sz="0" w:space="0" w:color="auto"/>
                                    <w:right w:val="none" w:sz="0" w:space="0" w:color="auto"/>
                                  </w:divBdr>
                                  <w:divsChild>
                                    <w:div w:id="2020768484">
                                      <w:marLeft w:val="0"/>
                                      <w:marRight w:val="0"/>
                                      <w:marTop w:val="0"/>
                                      <w:marBottom w:val="0"/>
                                      <w:divBdr>
                                        <w:top w:val="none" w:sz="0" w:space="0" w:color="auto"/>
                                        <w:left w:val="none" w:sz="0" w:space="0" w:color="auto"/>
                                        <w:bottom w:val="none" w:sz="0" w:space="0" w:color="auto"/>
                                        <w:right w:val="none" w:sz="0" w:space="0" w:color="auto"/>
                                      </w:divBdr>
                                      <w:divsChild>
                                        <w:div w:id="12502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5028710">
      <w:bodyDiv w:val="1"/>
      <w:marLeft w:val="0"/>
      <w:marRight w:val="0"/>
      <w:marTop w:val="0"/>
      <w:marBottom w:val="0"/>
      <w:divBdr>
        <w:top w:val="none" w:sz="0" w:space="0" w:color="auto"/>
        <w:left w:val="none" w:sz="0" w:space="0" w:color="auto"/>
        <w:bottom w:val="none" w:sz="0" w:space="0" w:color="auto"/>
        <w:right w:val="none" w:sz="0" w:space="0" w:color="auto"/>
      </w:divBdr>
      <w:divsChild>
        <w:div w:id="437331365">
          <w:marLeft w:val="0"/>
          <w:marRight w:val="0"/>
          <w:marTop w:val="0"/>
          <w:marBottom w:val="0"/>
          <w:divBdr>
            <w:top w:val="none" w:sz="0" w:space="0" w:color="auto"/>
            <w:left w:val="none" w:sz="0" w:space="0" w:color="auto"/>
            <w:bottom w:val="none" w:sz="0" w:space="0" w:color="auto"/>
            <w:right w:val="none" w:sz="0" w:space="0" w:color="auto"/>
          </w:divBdr>
          <w:divsChild>
            <w:div w:id="1016998252">
              <w:marLeft w:val="0"/>
              <w:marRight w:val="0"/>
              <w:marTop w:val="0"/>
              <w:marBottom w:val="0"/>
              <w:divBdr>
                <w:top w:val="none" w:sz="0" w:space="0" w:color="auto"/>
                <w:left w:val="single" w:sz="48" w:space="0" w:color="FFFFFF"/>
                <w:bottom w:val="none" w:sz="0" w:space="0" w:color="auto"/>
                <w:right w:val="single" w:sz="48" w:space="0" w:color="FFFFFF"/>
              </w:divBdr>
              <w:divsChild>
                <w:div w:id="2144735031">
                  <w:marLeft w:val="0"/>
                  <w:marRight w:val="0"/>
                  <w:marTop w:val="0"/>
                  <w:marBottom w:val="0"/>
                  <w:divBdr>
                    <w:top w:val="none" w:sz="0" w:space="0" w:color="auto"/>
                    <w:left w:val="none" w:sz="0" w:space="0" w:color="auto"/>
                    <w:bottom w:val="none" w:sz="0" w:space="0" w:color="auto"/>
                    <w:right w:val="none" w:sz="0" w:space="0" w:color="auto"/>
                  </w:divBdr>
                  <w:divsChild>
                    <w:div w:id="1369719943">
                      <w:marLeft w:val="0"/>
                      <w:marRight w:val="0"/>
                      <w:marTop w:val="0"/>
                      <w:marBottom w:val="930"/>
                      <w:divBdr>
                        <w:top w:val="none" w:sz="0" w:space="0" w:color="auto"/>
                        <w:left w:val="none" w:sz="0" w:space="0" w:color="auto"/>
                        <w:bottom w:val="none" w:sz="0" w:space="0" w:color="auto"/>
                        <w:right w:val="none" w:sz="0" w:space="0" w:color="auto"/>
                      </w:divBdr>
                      <w:divsChild>
                        <w:div w:id="1793551680">
                          <w:marLeft w:val="0"/>
                          <w:marRight w:val="0"/>
                          <w:marTop w:val="0"/>
                          <w:marBottom w:val="0"/>
                          <w:divBdr>
                            <w:top w:val="none" w:sz="0" w:space="0" w:color="auto"/>
                            <w:left w:val="none" w:sz="0" w:space="0" w:color="auto"/>
                            <w:bottom w:val="none" w:sz="0" w:space="0" w:color="auto"/>
                            <w:right w:val="none" w:sz="0" w:space="0" w:color="auto"/>
                          </w:divBdr>
                          <w:divsChild>
                            <w:div w:id="922834803">
                              <w:marLeft w:val="0"/>
                              <w:marRight w:val="0"/>
                              <w:marTop w:val="0"/>
                              <w:marBottom w:val="0"/>
                              <w:divBdr>
                                <w:top w:val="none" w:sz="0" w:space="0" w:color="auto"/>
                                <w:left w:val="none" w:sz="0" w:space="0" w:color="auto"/>
                                <w:bottom w:val="none" w:sz="0" w:space="0" w:color="auto"/>
                                <w:right w:val="none" w:sz="0" w:space="0" w:color="auto"/>
                              </w:divBdr>
                              <w:divsChild>
                                <w:div w:id="1166633826">
                                  <w:marLeft w:val="0"/>
                                  <w:marRight w:val="0"/>
                                  <w:marTop w:val="0"/>
                                  <w:marBottom w:val="0"/>
                                  <w:divBdr>
                                    <w:top w:val="none" w:sz="0" w:space="0" w:color="auto"/>
                                    <w:left w:val="none" w:sz="0" w:space="0" w:color="auto"/>
                                    <w:bottom w:val="none" w:sz="0" w:space="0" w:color="auto"/>
                                    <w:right w:val="none" w:sz="0" w:space="0" w:color="auto"/>
                                  </w:divBdr>
                                  <w:divsChild>
                                    <w:div w:id="1464735614">
                                      <w:marLeft w:val="0"/>
                                      <w:marRight w:val="0"/>
                                      <w:marTop w:val="0"/>
                                      <w:marBottom w:val="0"/>
                                      <w:divBdr>
                                        <w:top w:val="none" w:sz="0" w:space="0" w:color="auto"/>
                                        <w:left w:val="none" w:sz="0" w:space="0" w:color="auto"/>
                                        <w:bottom w:val="none" w:sz="0" w:space="0" w:color="auto"/>
                                        <w:right w:val="none" w:sz="0" w:space="0" w:color="auto"/>
                                      </w:divBdr>
                                      <w:divsChild>
                                        <w:div w:id="1351033807">
                                          <w:marLeft w:val="0"/>
                                          <w:marRight w:val="0"/>
                                          <w:marTop w:val="0"/>
                                          <w:marBottom w:val="0"/>
                                          <w:divBdr>
                                            <w:top w:val="none" w:sz="0" w:space="0" w:color="auto"/>
                                            <w:left w:val="none" w:sz="0" w:space="0" w:color="auto"/>
                                            <w:bottom w:val="none" w:sz="0" w:space="0" w:color="auto"/>
                                            <w:right w:val="none" w:sz="0" w:space="0" w:color="auto"/>
                                          </w:divBdr>
                                        </w:div>
                                        <w:div w:id="1419667584">
                                          <w:marLeft w:val="0"/>
                                          <w:marRight w:val="0"/>
                                          <w:marTop w:val="0"/>
                                          <w:marBottom w:val="0"/>
                                          <w:divBdr>
                                            <w:top w:val="none" w:sz="0" w:space="0" w:color="auto"/>
                                            <w:left w:val="none" w:sz="0" w:space="0" w:color="auto"/>
                                            <w:bottom w:val="none" w:sz="0" w:space="0" w:color="auto"/>
                                            <w:right w:val="none" w:sz="0" w:space="0" w:color="auto"/>
                                          </w:divBdr>
                                        </w:div>
                                        <w:div w:id="485360607">
                                          <w:marLeft w:val="0"/>
                                          <w:marRight w:val="0"/>
                                          <w:marTop w:val="0"/>
                                          <w:marBottom w:val="0"/>
                                          <w:divBdr>
                                            <w:top w:val="none" w:sz="0" w:space="0" w:color="auto"/>
                                            <w:left w:val="none" w:sz="0" w:space="0" w:color="auto"/>
                                            <w:bottom w:val="none" w:sz="0" w:space="0" w:color="auto"/>
                                            <w:right w:val="none" w:sz="0" w:space="0" w:color="auto"/>
                                          </w:divBdr>
                                        </w:div>
                                        <w:div w:id="61291447">
                                          <w:marLeft w:val="0"/>
                                          <w:marRight w:val="0"/>
                                          <w:marTop w:val="0"/>
                                          <w:marBottom w:val="0"/>
                                          <w:divBdr>
                                            <w:top w:val="none" w:sz="0" w:space="0" w:color="auto"/>
                                            <w:left w:val="none" w:sz="0" w:space="0" w:color="auto"/>
                                            <w:bottom w:val="none" w:sz="0" w:space="0" w:color="auto"/>
                                            <w:right w:val="none" w:sz="0" w:space="0" w:color="auto"/>
                                          </w:divBdr>
                                        </w:div>
                                        <w:div w:id="2118911210">
                                          <w:marLeft w:val="0"/>
                                          <w:marRight w:val="0"/>
                                          <w:marTop w:val="0"/>
                                          <w:marBottom w:val="0"/>
                                          <w:divBdr>
                                            <w:top w:val="none" w:sz="0" w:space="0" w:color="auto"/>
                                            <w:left w:val="none" w:sz="0" w:space="0" w:color="auto"/>
                                            <w:bottom w:val="none" w:sz="0" w:space="0" w:color="auto"/>
                                            <w:right w:val="none" w:sz="0" w:space="0" w:color="auto"/>
                                          </w:divBdr>
                                        </w:div>
                                        <w:div w:id="99186927">
                                          <w:marLeft w:val="0"/>
                                          <w:marRight w:val="0"/>
                                          <w:marTop w:val="0"/>
                                          <w:marBottom w:val="0"/>
                                          <w:divBdr>
                                            <w:top w:val="none" w:sz="0" w:space="0" w:color="auto"/>
                                            <w:left w:val="none" w:sz="0" w:space="0" w:color="auto"/>
                                            <w:bottom w:val="none" w:sz="0" w:space="0" w:color="auto"/>
                                            <w:right w:val="none" w:sz="0" w:space="0" w:color="auto"/>
                                          </w:divBdr>
                                        </w:div>
                                        <w:div w:id="3128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810065">
      <w:bodyDiv w:val="1"/>
      <w:marLeft w:val="0"/>
      <w:marRight w:val="0"/>
      <w:marTop w:val="0"/>
      <w:marBottom w:val="0"/>
      <w:divBdr>
        <w:top w:val="none" w:sz="0" w:space="0" w:color="auto"/>
        <w:left w:val="none" w:sz="0" w:space="0" w:color="auto"/>
        <w:bottom w:val="none" w:sz="0" w:space="0" w:color="auto"/>
        <w:right w:val="none" w:sz="0" w:space="0" w:color="auto"/>
      </w:divBdr>
      <w:divsChild>
        <w:div w:id="1599407679">
          <w:marLeft w:val="0"/>
          <w:marRight w:val="0"/>
          <w:marTop w:val="0"/>
          <w:marBottom w:val="0"/>
          <w:divBdr>
            <w:top w:val="none" w:sz="0" w:space="0" w:color="auto"/>
            <w:left w:val="none" w:sz="0" w:space="0" w:color="auto"/>
            <w:bottom w:val="none" w:sz="0" w:space="0" w:color="auto"/>
            <w:right w:val="none" w:sz="0" w:space="0" w:color="auto"/>
          </w:divBdr>
          <w:divsChild>
            <w:div w:id="1743334939">
              <w:marLeft w:val="0"/>
              <w:marRight w:val="0"/>
              <w:marTop w:val="0"/>
              <w:marBottom w:val="0"/>
              <w:divBdr>
                <w:top w:val="none" w:sz="0" w:space="0" w:color="auto"/>
                <w:left w:val="single" w:sz="48" w:space="0" w:color="FFFFFF"/>
                <w:bottom w:val="none" w:sz="0" w:space="0" w:color="auto"/>
                <w:right w:val="single" w:sz="48" w:space="0" w:color="FFFFFF"/>
              </w:divBdr>
              <w:divsChild>
                <w:div w:id="964046644">
                  <w:marLeft w:val="0"/>
                  <w:marRight w:val="0"/>
                  <w:marTop w:val="0"/>
                  <w:marBottom w:val="0"/>
                  <w:divBdr>
                    <w:top w:val="none" w:sz="0" w:space="0" w:color="auto"/>
                    <w:left w:val="none" w:sz="0" w:space="0" w:color="auto"/>
                    <w:bottom w:val="none" w:sz="0" w:space="0" w:color="auto"/>
                    <w:right w:val="none" w:sz="0" w:space="0" w:color="auto"/>
                  </w:divBdr>
                  <w:divsChild>
                    <w:div w:id="1643541864">
                      <w:marLeft w:val="0"/>
                      <w:marRight w:val="0"/>
                      <w:marTop w:val="300"/>
                      <w:marBottom w:val="0"/>
                      <w:divBdr>
                        <w:top w:val="none" w:sz="0" w:space="0" w:color="auto"/>
                        <w:left w:val="none" w:sz="0" w:space="0" w:color="auto"/>
                        <w:bottom w:val="none" w:sz="0" w:space="0" w:color="auto"/>
                        <w:right w:val="none" w:sz="0" w:space="0" w:color="auto"/>
                      </w:divBdr>
                      <w:divsChild>
                        <w:div w:id="203980007">
                          <w:marLeft w:val="0"/>
                          <w:marRight w:val="0"/>
                          <w:marTop w:val="0"/>
                          <w:marBottom w:val="0"/>
                          <w:divBdr>
                            <w:top w:val="none" w:sz="0" w:space="0" w:color="auto"/>
                            <w:left w:val="none" w:sz="0" w:space="0" w:color="auto"/>
                            <w:bottom w:val="none" w:sz="0" w:space="0" w:color="auto"/>
                            <w:right w:val="none" w:sz="0" w:space="0" w:color="auto"/>
                          </w:divBdr>
                        </w:div>
                      </w:divsChild>
                    </w:div>
                    <w:div w:id="1293443023">
                      <w:marLeft w:val="0"/>
                      <w:marRight w:val="0"/>
                      <w:marTop w:val="0"/>
                      <w:marBottom w:val="0"/>
                      <w:divBdr>
                        <w:top w:val="none" w:sz="0" w:space="0" w:color="auto"/>
                        <w:left w:val="none" w:sz="0" w:space="0" w:color="auto"/>
                        <w:bottom w:val="none" w:sz="0" w:space="0" w:color="auto"/>
                        <w:right w:val="none" w:sz="0" w:space="0" w:color="auto"/>
                      </w:divBdr>
                      <w:divsChild>
                        <w:div w:id="1034842759">
                          <w:marLeft w:val="0"/>
                          <w:marRight w:val="0"/>
                          <w:marTop w:val="0"/>
                          <w:marBottom w:val="0"/>
                          <w:divBdr>
                            <w:top w:val="none" w:sz="0" w:space="0" w:color="auto"/>
                            <w:left w:val="none" w:sz="0" w:space="0" w:color="auto"/>
                            <w:bottom w:val="none" w:sz="0" w:space="0" w:color="auto"/>
                            <w:right w:val="none" w:sz="0" w:space="0" w:color="auto"/>
                          </w:divBdr>
                          <w:divsChild>
                            <w:div w:id="10915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8831">
      <w:bodyDiv w:val="1"/>
      <w:marLeft w:val="0"/>
      <w:marRight w:val="0"/>
      <w:marTop w:val="0"/>
      <w:marBottom w:val="0"/>
      <w:divBdr>
        <w:top w:val="none" w:sz="0" w:space="0" w:color="auto"/>
        <w:left w:val="none" w:sz="0" w:space="0" w:color="auto"/>
        <w:bottom w:val="none" w:sz="0" w:space="0" w:color="auto"/>
        <w:right w:val="none" w:sz="0" w:space="0" w:color="auto"/>
      </w:divBdr>
      <w:divsChild>
        <w:div w:id="1132288815">
          <w:marLeft w:val="0"/>
          <w:marRight w:val="0"/>
          <w:marTop w:val="0"/>
          <w:marBottom w:val="0"/>
          <w:divBdr>
            <w:top w:val="none" w:sz="0" w:space="0" w:color="auto"/>
            <w:left w:val="none" w:sz="0" w:space="0" w:color="auto"/>
            <w:bottom w:val="none" w:sz="0" w:space="0" w:color="auto"/>
            <w:right w:val="none" w:sz="0" w:space="0" w:color="auto"/>
          </w:divBdr>
          <w:divsChild>
            <w:div w:id="517430207">
              <w:marLeft w:val="0"/>
              <w:marRight w:val="0"/>
              <w:marTop w:val="0"/>
              <w:marBottom w:val="0"/>
              <w:divBdr>
                <w:top w:val="none" w:sz="0" w:space="0" w:color="auto"/>
                <w:left w:val="none" w:sz="0" w:space="0" w:color="auto"/>
                <w:bottom w:val="none" w:sz="0" w:space="0" w:color="auto"/>
                <w:right w:val="none" w:sz="0" w:space="0" w:color="auto"/>
              </w:divBdr>
              <w:divsChild>
                <w:div w:id="904488181">
                  <w:marLeft w:val="0"/>
                  <w:marRight w:val="0"/>
                  <w:marTop w:val="0"/>
                  <w:marBottom w:val="0"/>
                  <w:divBdr>
                    <w:top w:val="none" w:sz="0" w:space="0" w:color="auto"/>
                    <w:left w:val="none" w:sz="0" w:space="0" w:color="auto"/>
                    <w:bottom w:val="none" w:sz="0" w:space="0" w:color="auto"/>
                    <w:right w:val="none" w:sz="0" w:space="0" w:color="auto"/>
                  </w:divBdr>
                  <w:divsChild>
                    <w:div w:id="374818589">
                      <w:marLeft w:val="0"/>
                      <w:marRight w:val="0"/>
                      <w:marTop w:val="0"/>
                      <w:marBottom w:val="0"/>
                      <w:divBdr>
                        <w:top w:val="none" w:sz="0" w:space="0" w:color="auto"/>
                        <w:left w:val="none" w:sz="0" w:space="0" w:color="auto"/>
                        <w:bottom w:val="none" w:sz="0" w:space="0" w:color="auto"/>
                        <w:right w:val="none" w:sz="0" w:space="0" w:color="auto"/>
                      </w:divBdr>
                      <w:divsChild>
                        <w:div w:id="322859283">
                          <w:marLeft w:val="0"/>
                          <w:marRight w:val="0"/>
                          <w:marTop w:val="0"/>
                          <w:marBottom w:val="0"/>
                          <w:divBdr>
                            <w:top w:val="none" w:sz="0" w:space="0" w:color="auto"/>
                            <w:left w:val="none" w:sz="0" w:space="0" w:color="auto"/>
                            <w:bottom w:val="none" w:sz="0" w:space="0" w:color="auto"/>
                            <w:right w:val="none" w:sz="0" w:space="0" w:color="auto"/>
                          </w:divBdr>
                          <w:divsChild>
                            <w:div w:id="1128666532">
                              <w:marLeft w:val="0"/>
                              <w:marRight w:val="0"/>
                              <w:marTop w:val="0"/>
                              <w:marBottom w:val="0"/>
                              <w:divBdr>
                                <w:top w:val="none" w:sz="0" w:space="0" w:color="auto"/>
                                <w:left w:val="none" w:sz="0" w:space="0" w:color="auto"/>
                                <w:bottom w:val="none" w:sz="0" w:space="0" w:color="auto"/>
                                <w:right w:val="none" w:sz="0" w:space="0" w:color="auto"/>
                              </w:divBdr>
                              <w:divsChild>
                                <w:div w:id="1706715863">
                                  <w:marLeft w:val="0"/>
                                  <w:marRight w:val="0"/>
                                  <w:marTop w:val="0"/>
                                  <w:marBottom w:val="0"/>
                                  <w:divBdr>
                                    <w:top w:val="none" w:sz="0" w:space="0" w:color="auto"/>
                                    <w:left w:val="none" w:sz="0" w:space="0" w:color="auto"/>
                                    <w:bottom w:val="none" w:sz="0" w:space="0" w:color="auto"/>
                                    <w:right w:val="none" w:sz="0" w:space="0" w:color="auto"/>
                                  </w:divBdr>
                                </w:div>
                                <w:div w:id="1331526603">
                                  <w:marLeft w:val="0"/>
                                  <w:marRight w:val="0"/>
                                  <w:marTop w:val="0"/>
                                  <w:marBottom w:val="0"/>
                                  <w:divBdr>
                                    <w:top w:val="none" w:sz="0" w:space="0" w:color="auto"/>
                                    <w:left w:val="none" w:sz="0" w:space="0" w:color="auto"/>
                                    <w:bottom w:val="none" w:sz="0" w:space="0" w:color="auto"/>
                                    <w:right w:val="none" w:sz="0" w:space="0" w:color="auto"/>
                                  </w:divBdr>
                                </w:div>
                              </w:divsChild>
                            </w:div>
                            <w:div w:id="12315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854283">
      <w:bodyDiv w:val="1"/>
      <w:marLeft w:val="0"/>
      <w:marRight w:val="0"/>
      <w:marTop w:val="0"/>
      <w:marBottom w:val="0"/>
      <w:divBdr>
        <w:top w:val="none" w:sz="0" w:space="0" w:color="auto"/>
        <w:left w:val="none" w:sz="0" w:space="0" w:color="auto"/>
        <w:bottom w:val="none" w:sz="0" w:space="0" w:color="auto"/>
        <w:right w:val="none" w:sz="0" w:space="0" w:color="auto"/>
      </w:divBdr>
      <w:divsChild>
        <w:div w:id="862090746">
          <w:marLeft w:val="0"/>
          <w:marRight w:val="0"/>
          <w:marTop w:val="0"/>
          <w:marBottom w:val="0"/>
          <w:divBdr>
            <w:top w:val="none" w:sz="0" w:space="0" w:color="auto"/>
            <w:left w:val="none" w:sz="0" w:space="0" w:color="auto"/>
            <w:bottom w:val="none" w:sz="0" w:space="0" w:color="auto"/>
            <w:right w:val="none" w:sz="0" w:space="0" w:color="auto"/>
          </w:divBdr>
          <w:divsChild>
            <w:div w:id="1645543675">
              <w:marLeft w:val="0"/>
              <w:marRight w:val="0"/>
              <w:marTop w:val="0"/>
              <w:marBottom w:val="0"/>
              <w:divBdr>
                <w:top w:val="none" w:sz="0" w:space="0" w:color="auto"/>
                <w:left w:val="none" w:sz="0" w:space="0" w:color="auto"/>
                <w:bottom w:val="none" w:sz="0" w:space="0" w:color="auto"/>
                <w:right w:val="none" w:sz="0" w:space="0" w:color="auto"/>
              </w:divBdr>
              <w:divsChild>
                <w:div w:id="1787694157">
                  <w:marLeft w:val="0"/>
                  <w:marRight w:val="0"/>
                  <w:marTop w:val="0"/>
                  <w:marBottom w:val="0"/>
                  <w:divBdr>
                    <w:top w:val="none" w:sz="0" w:space="0" w:color="auto"/>
                    <w:left w:val="none" w:sz="0" w:space="0" w:color="auto"/>
                    <w:bottom w:val="none" w:sz="0" w:space="0" w:color="auto"/>
                    <w:right w:val="none" w:sz="0" w:space="0" w:color="auto"/>
                  </w:divBdr>
                  <w:divsChild>
                    <w:div w:id="915241011">
                      <w:marLeft w:val="0"/>
                      <w:marRight w:val="0"/>
                      <w:marTop w:val="0"/>
                      <w:marBottom w:val="0"/>
                      <w:divBdr>
                        <w:top w:val="none" w:sz="0" w:space="0" w:color="auto"/>
                        <w:left w:val="none" w:sz="0" w:space="0" w:color="auto"/>
                        <w:bottom w:val="none" w:sz="0" w:space="0" w:color="auto"/>
                        <w:right w:val="none" w:sz="0" w:space="0" w:color="auto"/>
                      </w:divBdr>
                      <w:divsChild>
                        <w:div w:id="2095584943">
                          <w:marLeft w:val="0"/>
                          <w:marRight w:val="0"/>
                          <w:marTop w:val="0"/>
                          <w:marBottom w:val="0"/>
                          <w:divBdr>
                            <w:top w:val="none" w:sz="0" w:space="0" w:color="auto"/>
                            <w:left w:val="none" w:sz="0" w:space="0" w:color="auto"/>
                            <w:bottom w:val="none" w:sz="0" w:space="0" w:color="auto"/>
                            <w:right w:val="none" w:sz="0" w:space="0" w:color="auto"/>
                          </w:divBdr>
                          <w:divsChild>
                            <w:div w:id="1095204306">
                              <w:marLeft w:val="0"/>
                              <w:marRight w:val="0"/>
                              <w:marTop w:val="0"/>
                              <w:marBottom w:val="0"/>
                              <w:divBdr>
                                <w:top w:val="none" w:sz="0" w:space="0" w:color="auto"/>
                                <w:left w:val="none" w:sz="0" w:space="0" w:color="auto"/>
                                <w:bottom w:val="none" w:sz="0" w:space="0" w:color="auto"/>
                                <w:right w:val="none" w:sz="0" w:space="0" w:color="auto"/>
                              </w:divBdr>
                              <w:divsChild>
                                <w:div w:id="537818529">
                                  <w:marLeft w:val="0"/>
                                  <w:marRight w:val="0"/>
                                  <w:marTop w:val="0"/>
                                  <w:marBottom w:val="0"/>
                                  <w:divBdr>
                                    <w:top w:val="none" w:sz="0" w:space="0" w:color="auto"/>
                                    <w:left w:val="none" w:sz="0" w:space="0" w:color="auto"/>
                                    <w:bottom w:val="none" w:sz="0" w:space="0" w:color="auto"/>
                                    <w:right w:val="none" w:sz="0" w:space="0" w:color="auto"/>
                                  </w:divBdr>
                                  <w:divsChild>
                                    <w:div w:id="1834025117">
                                      <w:marLeft w:val="0"/>
                                      <w:marRight w:val="0"/>
                                      <w:marTop w:val="0"/>
                                      <w:marBottom w:val="0"/>
                                      <w:divBdr>
                                        <w:top w:val="none" w:sz="0" w:space="0" w:color="auto"/>
                                        <w:left w:val="none" w:sz="0" w:space="0" w:color="auto"/>
                                        <w:bottom w:val="none" w:sz="0" w:space="0" w:color="auto"/>
                                        <w:right w:val="none" w:sz="0" w:space="0" w:color="auto"/>
                                      </w:divBdr>
                                      <w:divsChild>
                                        <w:div w:id="2091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35325">
      <w:bodyDiv w:val="1"/>
      <w:marLeft w:val="0"/>
      <w:marRight w:val="0"/>
      <w:marTop w:val="0"/>
      <w:marBottom w:val="0"/>
      <w:divBdr>
        <w:top w:val="none" w:sz="0" w:space="0" w:color="auto"/>
        <w:left w:val="none" w:sz="0" w:space="0" w:color="auto"/>
        <w:bottom w:val="none" w:sz="0" w:space="0" w:color="auto"/>
        <w:right w:val="none" w:sz="0" w:space="0" w:color="auto"/>
      </w:divBdr>
      <w:divsChild>
        <w:div w:id="1107311925">
          <w:marLeft w:val="0"/>
          <w:marRight w:val="0"/>
          <w:marTop w:val="0"/>
          <w:marBottom w:val="0"/>
          <w:divBdr>
            <w:top w:val="none" w:sz="0" w:space="0" w:color="auto"/>
            <w:left w:val="none" w:sz="0" w:space="0" w:color="auto"/>
            <w:bottom w:val="none" w:sz="0" w:space="0" w:color="auto"/>
            <w:right w:val="none" w:sz="0" w:space="0" w:color="auto"/>
          </w:divBdr>
          <w:divsChild>
            <w:div w:id="1830947092">
              <w:marLeft w:val="0"/>
              <w:marRight w:val="0"/>
              <w:marTop w:val="0"/>
              <w:marBottom w:val="0"/>
              <w:divBdr>
                <w:top w:val="none" w:sz="0" w:space="0" w:color="auto"/>
                <w:left w:val="none" w:sz="0" w:space="0" w:color="auto"/>
                <w:bottom w:val="none" w:sz="0" w:space="0" w:color="auto"/>
                <w:right w:val="none" w:sz="0" w:space="0" w:color="auto"/>
              </w:divBdr>
              <w:divsChild>
                <w:div w:id="537821096">
                  <w:marLeft w:val="0"/>
                  <w:marRight w:val="0"/>
                  <w:marTop w:val="0"/>
                  <w:marBottom w:val="0"/>
                  <w:divBdr>
                    <w:top w:val="none" w:sz="0" w:space="0" w:color="auto"/>
                    <w:left w:val="none" w:sz="0" w:space="0" w:color="auto"/>
                    <w:bottom w:val="none" w:sz="0" w:space="0" w:color="auto"/>
                    <w:right w:val="none" w:sz="0" w:space="0" w:color="auto"/>
                  </w:divBdr>
                  <w:divsChild>
                    <w:div w:id="1562206989">
                      <w:marLeft w:val="0"/>
                      <w:marRight w:val="0"/>
                      <w:marTop w:val="0"/>
                      <w:marBottom w:val="0"/>
                      <w:divBdr>
                        <w:top w:val="none" w:sz="0" w:space="0" w:color="auto"/>
                        <w:left w:val="none" w:sz="0" w:space="0" w:color="auto"/>
                        <w:bottom w:val="none" w:sz="0" w:space="0" w:color="auto"/>
                        <w:right w:val="none" w:sz="0" w:space="0" w:color="auto"/>
                      </w:divBdr>
                      <w:divsChild>
                        <w:div w:id="1829200468">
                          <w:marLeft w:val="0"/>
                          <w:marRight w:val="0"/>
                          <w:marTop w:val="0"/>
                          <w:marBottom w:val="0"/>
                          <w:divBdr>
                            <w:top w:val="none" w:sz="0" w:space="0" w:color="auto"/>
                            <w:left w:val="none" w:sz="0" w:space="0" w:color="auto"/>
                            <w:bottom w:val="none" w:sz="0" w:space="0" w:color="auto"/>
                            <w:right w:val="none" w:sz="0" w:space="0" w:color="auto"/>
                          </w:divBdr>
                          <w:divsChild>
                            <w:div w:id="17392967">
                              <w:marLeft w:val="0"/>
                              <w:marRight w:val="0"/>
                              <w:marTop w:val="0"/>
                              <w:marBottom w:val="0"/>
                              <w:divBdr>
                                <w:top w:val="none" w:sz="0" w:space="0" w:color="auto"/>
                                <w:left w:val="none" w:sz="0" w:space="0" w:color="auto"/>
                                <w:bottom w:val="none" w:sz="0" w:space="0" w:color="auto"/>
                                <w:right w:val="none" w:sz="0" w:space="0" w:color="auto"/>
                              </w:divBdr>
                              <w:divsChild>
                                <w:div w:id="614757337">
                                  <w:marLeft w:val="0"/>
                                  <w:marRight w:val="0"/>
                                  <w:marTop w:val="0"/>
                                  <w:marBottom w:val="0"/>
                                  <w:divBdr>
                                    <w:top w:val="none" w:sz="0" w:space="0" w:color="auto"/>
                                    <w:left w:val="none" w:sz="0" w:space="0" w:color="auto"/>
                                    <w:bottom w:val="none" w:sz="0" w:space="0" w:color="auto"/>
                                    <w:right w:val="none" w:sz="0" w:space="0" w:color="auto"/>
                                  </w:divBdr>
                                  <w:divsChild>
                                    <w:div w:id="14397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719208">
      <w:bodyDiv w:val="1"/>
      <w:marLeft w:val="0"/>
      <w:marRight w:val="0"/>
      <w:marTop w:val="0"/>
      <w:marBottom w:val="0"/>
      <w:divBdr>
        <w:top w:val="none" w:sz="0" w:space="0" w:color="auto"/>
        <w:left w:val="none" w:sz="0" w:space="0" w:color="auto"/>
        <w:bottom w:val="none" w:sz="0" w:space="0" w:color="auto"/>
        <w:right w:val="none" w:sz="0" w:space="0" w:color="auto"/>
      </w:divBdr>
      <w:divsChild>
        <w:div w:id="1370840285">
          <w:marLeft w:val="0"/>
          <w:marRight w:val="0"/>
          <w:marTop w:val="0"/>
          <w:marBottom w:val="0"/>
          <w:divBdr>
            <w:top w:val="none" w:sz="0" w:space="0" w:color="auto"/>
            <w:left w:val="none" w:sz="0" w:space="0" w:color="auto"/>
            <w:bottom w:val="none" w:sz="0" w:space="0" w:color="auto"/>
            <w:right w:val="none" w:sz="0" w:space="0" w:color="auto"/>
          </w:divBdr>
          <w:divsChild>
            <w:div w:id="409429315">
              <w:marLeft w:val="0"/>
              <w:marRight w:val="0"/>
              <w:marTop w:val="0"/>
              <w:marBottom w:val="0"/>
              <w:divBdr>
                <w:top w:val="none" w:sz="0" w:space="0" w:color="auto"/>
                <w:left w:val="none" w:sz="0" w:space="0" w:color="auto"/>
                <w:bottom w:val="none" w:sz="0" w:space="0" w:color="auto"/>
                <w:right w:val="none" w:sz="0" w:space="0" w:color="auto"/>
              </w:divBdr>
              <w:divsChild>
                <w:div w:id="1604419100">
                  <w:marLeft w:val="0"/>
                  <w:marRight w:val="0"/>
                  <w:marTop w:val="0"/>
                  <w:marBottom w:val="0"/>
                  <w:divBdr>
                    <w:top w:val="none" w:sz="0" w:space="0" w:color="auto"/>
                    <w:left w:val="none" w:sz="0" w:space="0" w:color="auto"/>
                    <w:bottom w:val="none" w:sz="0" w:space="0" w:color="auto"/>
                    <w:right w:val="none" w:sz="0" w:space="0" w:color="auto"/>
                  </w:divBdr>
                  <w:divsChild>
                    <w:div w:id="1444808403">
                      <w:marLeft w:val="0"/>
                      <w:marRight w:val="0"/>
                      <w:marTop w:val="0"/>
                      <w:marBottom w:val="0"/>
                      <w:divBdr>
                        <w:top w:val="none" w:sz="0" w:space="0" w:color="auto"/>
                        <w:left w:val="none" w:sz="0" w:space="0" w:color="auto"/>
                        <w:bottom w:val="none" w:sz="0" w:space="0" w:color="auto"/>
                        <w:right w:val="none" w:sz="0" w:space="0" w:color="auto"/>
                      </w:divBdr>
                      <w:divsChild>
                        <w:div w:id="1831020632">
                          <w:marLeft w:val="0"/>
                          <w:marRight w:val="0"/>
                          <w:marTop w:val="0"/>
                          <w:marBottom w:val="0"/>
                          <w:divBdr>
                            <w:top w:val="none" w:sz="0" w:space="0" w:color="auto"/>
                            <w:left w:val="none" w:sz="0" w:space="0" w:color="auto"/>
                            <w:bottom w:val="none" w:sz="0" w:space="0" w:color="auto"/>
                            <w:right w:val="none" w:sz="0" w:space="0" w:color="auto"/>
                          </w:divBdr>
                          <w:divsChild>
                            <w:div w:id="1057320113">
                              <w:marLeft w:val="0"/>
                              <w:marRight w:val="0"/>
                              <w:marTop w:val="0"/>
                              <w:marBottom w:val="0"/>
                              <w:divBdr>
                                <w:top w:val="none" w:sz="0" w:space="0" w:color="auto"/>
                                <w:left w:val="none" w:sz="0" w:space="0" w:color="auto"/>
                                <w:bottom w:val="none" w:sz="0" w:space="0" w:color="auto"/>
                                <w:right w:val="none" w:sz="0" w:space="0" w:color="auto"/>
                              </w:divBdr>
                              <w:divsChild>
                                <w:div w:id="326790854">
                                  <w:marLeft w:val="0"/>
                                  <w:marRight w:val="0"/>
                                  <w:marTop w:val="0"/>
                                  <w:marBottom w:val="0"/>
                                  <w:divBdr>
                                    <w:top w:val="none" w:sz="0" w:space="0" w:color="auto"/>
                                    <w:left w:val="none" w:sz="0" w:space="0" w:color="auto"/>
                                    <w:bottom w:val="none" w:sz="0" w:space="0" w:color="auto"/>
                                    <w:right w:val="none" w:sz="0" w:space="0" w:color="auto"/>
                                  </w:divBdr>
                                  <w:divsChild>
                                    <w:div w:id="667293378">
                                      <w:marLeft w:val="0"/>
                                      <w:marRight w:val="0"/>
                                      <w:marTop w:val="0"/>
                                      <w:marBottom w:val="0"/>
                                      <w:divBdr>
                                        <w:top w:val="none" w:sz="0" w:space="0" w:color="auto"/>
                                        <w:left w:val="none" w:sz="0" w:space="0" w:color="auto"/>
                                        <w:bottom w:val="none" w:sz="0" w:space="0" w:color="auto"/>
                                        <w:right w:val="none" w:sz="0" w:space="0" w:color="auto"/>
                                      </w:divBdr>
                                      <w:divsChild>
                                        <w:div w:id="16875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318620">
      <w:bodyDiv w:val="1"/>
      <w:marLeft w:val="0"/>
      <w:marRight w:val="0"/>
      <w:marTop w:val="0"/>
      <w:marBottom w:val="0"/>
      <w:divBdr>
        <w:top w:val="none" w:sz="0" w:space="0" w:color="auto"/>
        <w:left w:val="none" w:sz="0" w:space="0" w:color="auto"/>
        <w:bottom w:val="none" w:sz="0" w:space="0" w:color="auto"/>
        <w:right w:val="none" w:sz="0" w:space="0" w:color="auto"/>
      </w:divBdr>
      <w:divsChild>
        <w:div w:id="1630235473">
          <w:marLeft w:val="0"/>
          <w:marRight w:val="0"/>
          <w:marTop w:val="0"/>
          <w:marBottom w:val="0"/>
          <w:divBdr>
            <w:top w:val="none" w:sz="0" w:space="0" w:color="auto"/>
            <w:left w:val="none" w:sz="0" w:space="0" w:color="auto"/>
            <w:bottom w:val="none" w:sz="0" w:space="0" w:color="auto"/>
            <w:right w:val="none" w:sz="0" w:space="0" w:color="auto"/>
          </w:divBdr>
          <w:divsChild>
            <w:div w:id="204370150">
              <w:marLeft w:val="0"/>
              <w:marRight w:val="0"/>
              <w:marTop w:val="0"/>
              <w:marBottom w:val="0"/>
              <w:divBdr>
                <w:top w:val="none" w:sz="0" w:space="0" w:color="auto"/>
                <w:left w:val="none" w:sz="0" w:space="0" w:color="auto"/>
                <w:bottom w:val="none" w:sz="0" w:space="0" w:color="auto"/>
                <w:right w:val="none" w:sz="0" w:space="0" w:color="auto"/>
              </w:divBdr>
              <w:divsChild>
                <w:div w:id="1992126706">
                  <w:marLeft w:val="0"/>
                  <w:marRight w:val="0"/>
                  <w:marTop w:val="0"/>
                  <w:marBottom w:val="0"/>
                  <w:divBdr>
                    <w:top w:val="none" w:sz="0" w:space="0" w:color="auto"/>
                    <w:left w:val="none" w:sz="0" w:space="0" w:color="auto"/>
                    <w:bottom w:val="none" w:sz="0" w:space="0" w:color="auto"/>
                    <w:right w:val="none" w:sz="0" w:space="0" w:color="auto"/>
                  </w:divBdr>
                  <w:divsChild>
                    <w:div w:id="1718778108">
                      <w:marLeft w:val="0"/>
                      <w:marRight w:val="0"/>
                      <w:marTop w:val="0"/>
                      <w:marBottom w:val="0"/>
                      <w:divBdr>
                        <w:top w:val="none" w:sz="0" w:space="0" w:color="auto"/>
                        <w:left w:val="none" w:sz="0" w:space="0" w:color="auto"/>
                        <w:bottom w:val="none" w:sz="0" w:space="0" w:color="auto"/>
                        <w:right w:val="none" w:sz="0" w:space="0" w:color="auto"/>
                      </w:divBdr>
                      <w:divsChild>
                        <w:div w:id="1818524857">
                          <w:marLeft w:val="0"/>
                          <w:marRight w:val="0"/>
                          <w:marTop w:val="0"/>
                          <w:marBottom w:val="0"/>
                          <w:divBdr>
                            <w:top w:val="none" w:sz="0" w:space="0" w:color="auto"/>
                            <w:left w:val="none" w:sz="0" w:space="0" w:color="auto"/>
                            <w:bottom w:val="none" w:sz="0" w:space="0" w:color="auto"/>
                            <w:right w:val="none" w:sz="0" w:space="0" w:color="auto"/>
                          </w:divBdr>
                          <w:divsChild>
                            <w:div w:id="1702970539">
                              <w:marLeft w:val="0"/>
                              <w:marRight w:val="0"/>
                              <w:marTop w:val="0"/>
                              <w:marBottom w:val="0"/>
                              <w:divBdr>
                                <w:top w:val="none" w:sz="0" w:space="0" w:color="auto"/>
                                <w:left w:val="none" w:sz="0" w:space="0" w:color="auto"/>
                                <w:bottom w:val="none" w:sz="0" w:space="0" w:color="auto"/>
                                <w:right w:val="none" w:sz="0" w:space="0" w:color="auto"/>
                              </w:divBdr>
                              <w:divsChild>
                                <w:div w:id="1962959494">
                                  <w:marLeft w:val="0"/>
                                  <w:marRight w:val="0"/>
                                  <w:marTop w:val="0"/>
                                  <w:marBottom w:val="0"/>
                                  <w:divBdr>
                                    <w:top w:val="none" w:sz="0" w:space="0" w:color="auto"/>
                                    <w:left w:val="none" w:sz="0" w:space="0" w:color="auto"/>
                                    <w:bottom w:val="none" w:sz="0" w:space="0" w:color="auto"/>
                                    <w:right w:val="none" w:sz="0" w:space="0" w:color="auto"/>
                                  </w:divBdr>
                                  <w:divsChild>
                                    <w:div w:id="842665353">
                                      <w:marLeft w:val="0"/>
                                      <w:marRight w:val="0"/>
                                      <w:marTop w:val="0"/>
                                      <w:marBottom w:val="0"/>
                                      <w:divBdr>
                                        <w:top w:val="none" w:sz="0" w:space="0" w:color="auto"/>
                                        <w:left w:val="none" w:sz="0" w:space="0" w:color="auto"/>
                                        <w:bottom w:val="none" w:sz="0" w:space="0" w:color="auto"/>
                                        <w:right w:val="none" w:sz="0" w:space="0" w:color="auto"/>
                                      </w:divBdr>
                                    </w:div>
                                    <w:div w:id="1247150885">
                                      <w:marLeft w:val="0"/>
                                      <w:marRight w:val="0"/>
                                      <w:marTop w:val="0"/>
                                      <w:marBottom w:val="0"/>
                                      <w:divBdr>
                                        <w:top w:val="none" w:sz="0" w:space="0" w:color="auto"/>
                                        <w:left w:val="none" w:sz="0" w:space="0" w:color="auto"/>
                                        <w:bottom w:val="none" w:sz="0" w:space="0" w:color="auto"/>
                                        <w:right w:val="none" w:sz="0" w:space="0" w:color="auto"/>
                                      </w:divBdr>
                                    </w:div>
                                    <w:div w:id="935023189">
                                      <w:marLeft w:val="0"/>
                                      <w:marRight w:val="0"/>
                                      <w:marTop w:val="0"/>
                                      <w:marBottom w:val="0"/>
                                      <w:divBdr>
                                        <w:top w:val="none" w:sz="0" w:space="0" w:color="auto"/>
                                        <w:left w:val="none" w:sz="0" w:space="0" w:color="auto"/>
                                        <w:bottom w:val="none" w:sz="0" w:space="0" w:color="auto"/>
                                        <w:right w:val="none" w:sz="0" w:space="0" w:color="auto"/>
                                      </w:divBdr>
                                    </w:div>
                                    <w:div w:id="5762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98768">
      <w:bodyDiv w:val="1"/>
      <w:marLeft w:val="0"/>
      <w:marRight w:val="0"/>
      <w:marTop w:val="0"/>
      <w:marBottom w:val="0"/>
      <w:divBdr>
        <w:top w:val="none" w:sz="0" w:space="0" w:color="auto"/>
        <w:left w:val="none" w:sz="0" w:space="0" w:color="auto"/>
        <w:bottom w:val="none" w:sz="0" w:space="0" w:color="auto"/>
        <w:right w:val="none" w:sz="0" w:space="0" w:color="auto"/>
      </w:divBdr>
      <w:divsChild>
        <w:div w:id="903220643">
          <w:marLeft w:val="0"/>
          <w:marRight w:val="0"/>
          <w:marTop w:val="0"/>
          <w:marBottom w:val="0"/>
          <w:divBdr>
            <w:top w:val="none" w:sz="0" w:space="0" w:color="auto"/>
            <w:left w:val="none" w:sz="0" w:space="0" w:color="auto"/>
            <w:bottom w:val="none" w:sz="0" w:space="0" w:color="auto"/>
            <w:right w:val="none" w:sz="0" w:space="0" w:color="auto"/>
          </w:divBdr>
          <w:divsChild>
            <w:div w:id="2141605084">
              <w:marLeft w:val="0"/>
              <w:marRight w:val="0"/>
              <w:marTop w:val="0"/>
              <w:marBottom w:val="0"/>
              <w:divBdr>
                <w:top w:val="none" w:sz="0" w:space="0" w:color="auto"/>
                <w:left w:val="none" w:sz="0" w:space="0" w:color="auto"/>
                <w:bottom w:val="none" w:sz="0" w:space="0" w:color="auto"/>
                <w:right w:val="none" w:sz="0" w:space="0" w:color="auto"/>
              </w:divBdr>
              <w:divsChild>
                <w:div w:id="573244443">
                  <w:marLeft w:val="0"/>
                  <w:marRight w:val="0"/>
                  <w:marTop w:val="0"/>
                  <w:marBottom w:val="0"/>
                  <w:divBdr>
                    <w:top w:val="none" w:sz="0" w:space="0" w:color="auto"/>
                    <w:left w:val="none" w:sz="0" w:space="0" w:color="auto"/>
                    <w:bottom w:val="none" w:sz="0" w:space="0" w:color="auto"/>
                    <w:right w:val="none" w:sz="0" w:space="0" w:color="auto"/>
                  </w:divBdr>
                  <w:divsChild>
                    <w:div w:id="1035809132">
                      <w:marLeft w:val="0"/>
                      <w:marRight w:val="0"/>
                      <w:marTop w:val="0"/>
                      <w:marBottom w:val="0"/>
                      <w:divBdr>
                        <w:top w:val="none" w:sz="0" w:space="0" w:color="auto"/>
                        <w:left w:val="none" w:sz="0" w:space="0" w:color="auto"/>
                        <w:bottom w:val="none" w:sz="0" w:space="0" w:color="auto"/>
                        <w:right w:val="none" w:sz="0" w:space="0" w:color="auto"/>
                      </w:divBdr>
                      <w:divsChild>
                        <w:div w:id="672995795">
                          <w:marLeft w:val="0"/>
                          <w:marRight w:val="0"/>
                          <w:marTop w:val="0"/>
                          <w:marBottom w:val="0"/>
                          <w:divBdr>
                            <w:top w:val="none" w:sz="0" w:space="0" w:color="auto"/>
                            <w:left w:val="none" w:sz="0" w:space="0" w:color="auto"/>
                            <w:bottom w:val="none" w:sz="0" w:space="0" w:color="auto"/>
                            <w:right w:val="none" w:sz="0" w:space="0" w:color="auto"/>
                          </w:divBdr>
                          <w:divsChild>
                            <w:div w:id="1264804378">
                              <w:marLeft w:val="0"/>
                              <w:marRight w:val="0"/>
                              <w:marTop w:val="0"/>
                              <w:marBottom w:val="0"/>
                              <w:divBdr>
                                <w:top w:val="none" w:sz="0" w:space="0" w:color="auto"/>
                                <w:left w:val="none" w:sz="0" w:space="0" w:color="auto"/>
                                <w:bottom w:val="none" w:sz="0" w:space="0" w:color="auto"/>
                                <w:right w:val="none" w:sz="0" w:space="0" w:color="auto"/>
                              </w:divBdr>
                              <w:divsChild>
                                <w:div w:id="229850819">
                                  <w:marLeft w:val="0"/>
                                  <w:marRight w:val="0"/>
                                  <w:marTop w:val="0"/>
                                  <w:marBottom w:val="0"/>
                                  <w:divBdr>
                                    <w:top w:val="none" w:sz="0" w:space="0" w:color="auto"/>
                                    <w:left w:val="none" w:sz="0" w:space="0" w:color="auto"/>
                                    <w:bottom w:val="none" w:sz="0" w:space="0" w:color="auto"/>
                                    <w:right w:val="none" w:sz="0" w:space="0" w:color="auto"/>
                                  </w:divBdr>
                                  <w:divsChild>
                                    <w:div w:id="623996939">
                                      <w:marLeft w:val="0"/>
                                      <w:marRight w:val="0"/>
                                      <w:marTop w:val="0"/>
                                      <w:marBottom w:val="0"/>
                                      <w:divBdr>
                                        <w:top w:val="none" w:sz="0" w:space="0" w:color="auto"/>
                                        <w:left w:val="none" w:sz="0" w:space="0" w:color="auto"/>
                                        <w:bottom w:val="none" w:sz="0" w:space="0" w:color="auto"/>
                                        <w:right w:val="none" w:sz="0" w:space="0" w:color="auto"/>
                                      </w:divBdr>
                                      <w:divsChild>
                                        <w:div w:id="4173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026788">
      <w:bodyDiv w:val="1"/>
      <w:marLeft w:val="0"/>
      <w:marRight w:val="0"/>
      <w:marTop w:val="0"/>
      <w:marBottom w:val="0"/>
      <w:divBdr>
        <w:top w:val="none" w:sz="0" w:space="0" w:color="auto"/>
        <w:left w:val="none" w:sz="0" w:space="0" w:color="auto"/>
        <w:bottom w:val="none" w:sz="0" w:space="0" w:color="auto"/>
        <w:right w:val="none" w:sz="0" w:space="0" w:color="auto"/>
      </w:divBdr>
      <w:divsChild>
        <w:div w:id="25496465">
          <w:marLeft w:val="0"/>
          <w:marRight w:val="1"/>
          <w:marTop w:val="0"/>
          <w:marBottom w:val="0"/>
          <w:divBdr>
            <w:top w:val="none" w:sz="0" w:space="0" w:color="auto"/>
            <w:left w:val="none" w:sz="0" w:space="0" w:color="auto"/>
            <w:bottom w:val="none" w:sz="0" w:space="0" w:color="auto"/>
            <w:right w:val="none" w:sz="0" w:space="0" w:color="auto"/>
          </w:divBdr>
          <w:divsChild>
            <w:div w:id="1440637619">
              <w:marLeft w:val="0"/>
              <w:marRight w:val="0"/>
              <w:marTop w:val="0"/>
              <w:marBottom w:val="0"/>
              <w:divBdr>
                <w:top w:val="none" w:sz="0" w:space="0" w:color="auto"/>
                <w:left w:val="none" w:sz="0" w:space="0" w:color="auto"/>
                <w:bottom w:val="none" w:sz="0" w:space="0" w:color="auto"/>
                <w:right w:val="none" w:sz="0" w:space="0" w:color="auto"/>
              </w:divBdr>
              <w:divsChild>
                <w:div w:id="1804229484">
                  <w:marLeft w:val="0"/>
                  <w:marRight w:val="1"/>
                  <w:marTop w:val="0"/>
                  <w:marBottom w:val="0"/>
                  <w:divBdr>
                    <w:top w:val="none" w:sz="0" w:space="0" w:color="auto"/>
                    <w:left w:val="none" w:sz="0" w:space="0" w:color="auto"/>
                    <w:bottom w:val="none" w:sz="0" w:space="0" w:color="auto"/>
                    <w:right w:val="none" w:sz="0" w:space="0" w:color="auto"/>
                  </w:divBdr>
                  <w:divsChild>
                    <w:div w:id="309674225">
                      <w:marLeft w:val="0"/>
                      <w:marRight w:val="0"/>
                      <w:marTop w:val="0"/>
                      <w:marBottom w:val="0"/>
                      <w:divBdr>
                        <w:top w:val="none" w:sz="0" w:space="0" w:color="auto"/>
                        <w:left w:val="none" w:sz="0" w:space="0" w:color="auto"/>
                        <w:bottom w:val="none" w:sz="0" w:space="0" w:color="auto"/>
                        <w:right w:val="none" w:sz="0" w:space="0" w:color="auto"/>
                      </w:divBdr>
                      <w:divsChild>
                        <w:div w:id="689530451">
                          <w:marLeft w:val="0"/>
                          <w:marRight w:val="0"/>
                          <w:marTop w:val="0"/>
                          <w:marBottom w:val="0"/>
                          <w:divBdr>
                            <w:top w:val="none" w:sz="0" w:space="0" w:color="auto"/>
                            <w:left w:val="none" w:sz="0" w:space="0" w:color="auto"/>
                            <w:bottom w:val="none" w:sz="0" w:space="0" w:color="auto"/>
                            <w:right w:val="none" w:sz="0" w:space="0" w:color="auto"/>
                          </w:divBdr>
                          <w:divsChild>
                            <w:div w:id="994845332">
                              <w:marLeft w:val="0"/>
                              <w:marRight w:val="0"/>
                              <w:marTop w:val="120"/>
                              <w:marBottom w:val="360"/>
                              <w:divBdr>
                                <w:top w:val="none" w:sz="0" w:space="0" w:color="auto"/>
                                <w:left w:val="none" w:sz="0" w:space="0" w:color="auto"/>
                                <w:bottom w:val="none" w:sz="0" w:space="0" w:color="auto"/>
                                <w:right w:val="none" w:sz="0" w:space="0" w:color="auto"/>
                              </w:divBdr>
                              <w:divsChild>
                                <w:div w:id="1496992615">
                                  <w:marLeft w:val="0"/>
                                  <w:marRight w:val="0"/>
                                  <w:marTop w:val="0"/>
                                  <w:marBottom w:val="0"/>
                                  <w:divBdr>
                                    <w:top w:val="none" w:sz="0" w:space="0" w:color="auto"/>
                                    <w:left w:val="none" w:sz="0" w:space="0" w:color="auto"/>
                                    <w:bottom w:val="none" w:sz="0" w:space="0" w:color="auto"/>
                                    <w:right w:val="none" w:sz="0" w:space="0" w:color="auto"/>
                                  </w:divBdr>
                                </w:div>
                                <w:div w:id="1552419526">
                                  <w:marLeft w:val="0"/>
                                  <w:marRight w:val="0"/>
                                  <w:marTop w:val="0"/>
                                  <w:marBottom w:val="0"/>
                                  <w:divBdr>
                                    <w:top w:val="none" w:sz="0" w:space="0" w:color="auto"/>
                                    <w:left w:val="none" w:sz="0" w:space="0" w:color="auto"/>
                                    <w:bottom w:val="none" w:sz="0" w:space="0" w:color="auto"/>
                                    <w:right w:val="none" w:sz="0" w:space="0" w:color="auto"/>
                                  </w:divBdr>
                                </w:div>
                                <w:div w:id="13344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564615">
      <w:bodyDiv w:val="1"/>
      <w:marLeft w:val="0"/>
      <w:marRight w:val="0"/>
      <w:marTop w:val="0"/>
      <w:marBottom w:val="0"/>
      <w:divBdr>
        <w:top w:val="none" w:sz="0" w:space="0" w:color="auto"/>
        <w:left w:val="none" w:sz="0" w:space="0" w:color="auto"/>
        <w:bottom w:val="none" w:sz="0" w:space="0" w:color="auto"/>
        <w:right w:val="none" w:sz="0" w:space="0" w:color="auto"/>
      </w:divBdr>
      <w:divsChild>
        <w:div w:id="377096744">
          <w:marLeft w:val="0"/>
          <w:marRight w:val="0"/>
          <w:marTop w:val="0"/>
          <w:marBottom w:val="0"/>
          <w:divBdr>
            <w:top w:val="none" w:sz="0" w:space="0" w:color="auto"/>
            <w:left w:val="none" w:sz="0" w:space="0" w:color="auto"/>
            <w:bottom w:val="none" w:sz="0" w:space="0" w:color="auto"/>
            <w:right w:val="none" w:sz="0" w:space="0" w:color="auto"/>
          </w:divBdr>
          <w:divsChild>
            <w:div w:id="1235507730">
              <w:marLeft w:val="0"/>
              <w:marRight w:val="0"/>
              <w:marTop w:val="0"/>
              <w:marBottom w:val="0"/>
              <w:divBdr>
                <w:top w:val="none" w:sz="0" w:space="0" w:color="auto"/>
                <w:left w:val="none" w:sz="0" w:space="0" w:color="auto"/>
                <w:bottom w:val="none" w:sz="0" w:space="0" w:color="auto"/>
                <w:right w:val="none" w:sz="0" w:space="0" w:color="auto"/>
              </w:divBdr>
              <w:divsChild>
                <w:div w:id="1758214887">
                  <w:marLeft w:val="0"/>
                  <w:marRight w:val="0"/>
                  <w:marTop w:val="0"/>
                  <w:marBottom w:val="0"/>
                  <w:divBdr>
                    <w:top w:val="none" w:sz="0" w:space="0" w:color="auto"/>
                    <w:left w:val="none" w:sz="0" w:space="0" w:color="auto"/>
                    <w:bottom w:val="none" w:sz="0" w:space="0" w:color="auto"/>
                    <w:right w:val="none" w:sz="0" w:space="0" w:color="auto"/>
                  </w:divBdr>
                  <w:divsChild>
                    <w:div w:id="505901747">
                      <w:marLeft w:val="0"/>
                      <w:marRight w:val="0"/>
                      <w:marTop w:val="0"/>
                      <w:marBottom w:val="0"/>
                      <w:divBdr>
                        <w:top w:val="none" w:sz="0" w:space="0" w:color="auto"/>
                        <w:left w:val="none" w:sz="0" w:space="0" w:color="auto"/>
                        <w:bottom w:val="none" w:sz="0" w:space="0" w:color="auto"/>
                        <w:right w:val="none" w:sz="0" w:space="0" w:color="auto"/>
                      </w:divBdr>
                      <w:divsChild>
                        <w:div w:id="728456720">
                          <w:marLeft w:val="0"/>
                          <w:marRight w:val="0"/>
                          <w:marTop w:val="0"/>
                          <w:marBottom w:val="0"/>
                          <w:divBdr>
                            <w:top w:val="none" w:sz="0" w:space="0" w:color="auto"/>
                            <w:left w:val="none" w:sz="0" w:space="0" w:color="auto"/>
                            <w:bottom w:val="none" w:sz="0" w:space="0" w:color="auto"/>
                            <w:right w:val="none" w:sz="0" w:space="0" w:color="auto"/>
                          </w:divBdr>
                          <w:divsChild>
                            <w:div w:id="1056248067">
                              <w:marLeft w:val="0"/>
                              <w:marRight w:val="0"/>
                              <w:marTop w:val="0"/>
                              <w:marBottom w:val="0"/>
                              <w:divBdr>
                                <w:top w:val="none" w:sz="0" w:space="0" w:color="auto"/>
                                <w:left w:val="none" w:sz="0" w:space="0" w:color="auto"/>
                                <w:bottom w:val="none" w:sz="0" w:space="0" w:color="auto"/>
                                <w:right w:val="none" w:sz="0" w:space="0" w:color="auto"/>
                              </w:divBdr>
                              <w:divsChild>
                                <w:div w:id="1212770706">
                                  <w:marLeft w:val="0"/>
                                  <w:marRight w:val="0"/>
                                  <w:marTop w:val="0"/>
                                  <w:marBottom w:val="0"/>
                                  <w:divBdr>
                                    <w:top w:val="none" w:sz="0" w:space="0" w:color="auto"/>
                                    <w:left w:val="none" w:sz="0" w:space="0" w:color="auto"/>
                                    <w:bottom w:val="none" w:sz="0" w:space="0" w:color="auto"/>
                                    <w:right w:val="none" w:sz="0" w:space="0" w:color="auto"/>
                                  </w:divBdr>
                                  <w:divsChild>
                                    <w:div w:id="1222056717">
                                      <w:marLeft w:val="0"/>
                                      <w:marRight w:val="0"/>
                                      <w:marTop w:val="0"/>
                                      <w:marBottom w:val="0"/>
                                      <w:divBdr>
                                        <w:top w:val="none" w:sz="0" w:space="0" w:color="auto"/>
                                        <w:left w:val="none" w:sz="0" w:space="0" w:color="auto"/>
                                        <w:bottom w:val="none" w:sz="0" w:space="0" w:color="auto"/>
                                        <w:right w:val="none" w:sz="0" w:space="0" w:color="auto"/>
                                      </w:divBdr>
                                      <w:divsChild>
                                        <w:div w:id="12079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612046">
      <w:bodyDiv w:val="1"/>
      <w:marLeft w:val="0"/>
      <w:marRight w:val="0"/>
      <w:marTop w:val="0"/>
      <w:marBottom w:val="0"/>
      <w:divBdr>
        <w:top w:val="none" w:sz="0" w:space="0" w:color="auto"/>
        <w:left w:val="none" w:sz="0" w:space="0" w:color="auto"/>
        <w:bottom w:val="none" w:sz="0" w:space="0" w:color="auto"/>
        <w:right w:val="none" w:sz="0" w:space="0" w:color="auto"/>
      </w:divBdr>
      <w:divsChild>
        <w:div w:id="1014653280">
          <w:marLeft w:val="0"/>
          <w:marRight w:val="0"/>
          <w:marTop w:val="0"/>
          <w:marBottom w:val="0"/>
          <w:divBdr>
            <w:top w:val="none" w:sz="0" w:space="0" w:color="auto"/>
            <w:left w:val="none" w:sz="0" w:space="0" w:color="auto"/>
            <w:bottom w:val="none" w:sz="0" w:space="0" w:color="auto"/>
            <w:right w:val="none" w:sz="0" w:space="0" w:color="auto"/>
          </w:divBdr>
          <w:divsChild>
            <w:div w:id="320279368">
              <w:marLeft w:val="0"/>
              <w:marRight w:val="0"/>
              <w:marTop w:val="0"/>
              <w:marBottom w:val="0"/>
              <w:divBdr>
                <w:top w:val="none" w:sz="0" w:space="0" w:color="auto"/>
                <w:left w:val="none" w:sz="0" w:space="0" w:color="auto"/>
                <w:bottom w:val="none" w:sz="0" w:space="0" w:color="auto"/>
                <w:right w:val="none" w:sz="0" w:space="0" w:color="auto"/>
              </w:divBdr>
              <w:divsChild>
                <w:div w:id="2061398932">
                  <w:marLeft w:val="0"/>
                  <w:marRight w:val="0"/>
                  <w:marTop w:val="0"/>
                  <w:marBottom w:val="0"/>
                  <w:divBdr>
                    <w:top w:val="none" w:sz="0" w:space="0" w:color="auto"/>
                    <w:left w:val="none" w:sz="0" w:space="0" w:color="auto"/>
                    <w:bottom w:val="none" w:sz="0" w:space="0" w:color="auto"/>
                    <w:right w:val="none" w:sz="0" w:space="0" w:color="auto"/>
                  </w:divBdr>
                  <w:divsChild>
                    <w:div w:id="287515890">
                      <w:marLeft w:val="0"/>
                      <w:marRight w:val="0"/>
                      <w:marTop w:val="0"/>
                      <w:marBottom w:val="0"/>
                      <w:divBdr>
                        <w:top w:val="none" w:sz="0" w:space="0" w:color="auto"/>
                        <w:left w:val="none" w:sz="0" w:space="0" w:color="auto"/>
                        <w:bottom w:val="none" w:sz="0" w:space="0" w:color="auto"/>
                        <w:right w:val="none" w:sz="0" w:space="0" w:color="auto"/>
                      </w:divBdr>
                      <w:divsChild>
                        <w:div w:id="184832890">
                          <w:marLeft w:val="0"/>
                          <w:marRight w:val="0"/>
                          <w:marTop w:val="0"/>
                          <w:marBottom w:val="0"/>
                          <w:divBdr>
                            <w:top w:val="none" w:sz="0" w:space="0" w:color="auto"/>
                            <w:left w:val="none" w:sz="0" w:space="0" w:color="auto"/>
                            <w:bottom w:val="none" w:sz="0" w:space="0" w:color="auto"/>
                            <w:right w:val="none" w:sz="0" w:space="0" w:color="auto"/>
                          </w:divBdr>
                          <w:divsChild>
                            <w:div w:id="802579370">
                              <w:marLeft w:val="0"/>
                              <w:marRight w:val="0"/>
                              <w:marTop w:val="0"/>
                              <w:marBottom w:val="0"/>
                              <w:divBdr>
                                <w:top w:val="none" w:sz="0" w:space="0" w:color="auto"/>
                                <w:left w:val="none" w:sz="0" w:space="0" w:color="auto"/>
                                <w:bottom w:val="none" w:sz="0" w:space="0" w:color="auto"/>
                                <w:right w:val="none" w:sz="0" w:space="0" w:color="auto"/>
                              </w:divBdr>
                              <w:divsChild>
                                <w:div w:id="1448162659">
                                  <w:marLeft w:val="0"/>
                                  <w:marRight w:val="0"/>
                                  <w:marTop w:val="0"/>
                                  <w:marBottom w:val="0"/>
                                  <w:divBdr>
                                    <w:top w:val="none" w:sz="0" w:space="0" w:color="auto"/>
                                    <w:left w:val="none" w:sz="0" w:space="0" w:color="auto"/>
                                    <w:bottom w:val="none" w:sz="0" w:space="0" w:color="auto"/>
                                    <w:right w:val="none" w:sz="0" w:space="0" w:color="auto"/>
                                  </w:divBdr>
                                  <w:divsChild>
                                    <w:div w:id="55931944">
                                      <w:marLeft w:val="0"/>
                                      <w:marRight w:val="0"/>
                                      <w:marTop w:val="0"/>
                                      <w:marBottom w:val="0"/>
                                      <w:divBdr>
                                        <w:top w:val="none" w:sz="0" w:space="0" w:color="auto"/>
                                        <w:left w:val="none" w:sz="0" w:space="0" w:color="auto"/>
                                        <w:bottom w:val="none" w:sz="0" w:space="0" w:color="auto"/>
                                        <w:right w:val="none" w:sz="0" w:space="0" w:color="auto"/>
                                      </w:divBdr>
                                    </w:div>
                                    <w:div w:id="1241333899">
                                      <w:marLeft w:val="0"/>
                                      <w:marRight w:val="0"/>
                                      <w:marTop w:val="0"/>
                                      <w:marBottom w:val="0"/>
                                      <w:divBdr>
                                        <w:top w:val="none" w:sz="0" w:space="0" w:color="auto"/>
                                        <w:left w:val="none" w:sz="0" w:space="0" w:color="auto"/>
                                        <w:bottom w:val="none" w:sz="0" w:space="0" w:color="auto"/>
                                        <w:right w:val="none" w:sz="0" w:space="0" w:color="auto"/>
                                      </w:divBdr>
                                    </w:div>
                                    <w:div w:id="708410290">
                                      <w:marLeft w:val="0"/>
                                      <w:marRight w:val="0"/>
                                      <w:marTop w:val="0"/>
                                      <w:marBottom w:val="0"/>
                                      <w:divBdr>
                                        <w:top w:val="none" w:sz="0" w:space="0" w:color="auto"/>
                                        <w:left w:val="none" w:sz="0" w:space="0" w:color="auto"/>
                                        <w:bottom w:val="none" w:sz="0" w:space="0" w:color="auto"/>
                                        <w:right w:val="none" w:sz="0" w:space="0" w:color="auto"/>
                                      </w:divBdr>
                                    </w:div>
                                    <w:div w:id="4056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073290">
      <w:bodyDiv w:val="1"/>
      <w:marLeft w:val="0"/>
      <w:marRight w:val="0"/>
      <w:marTop w:val="0"/>
      <w:marBottom w:val="0"/>
      <w:divBdr>
        <w:top w:val="none" w:sz="0" w:space="0" w:color="auto"/>
        <w:left w:val="none" w:sz="0" w:space="0" w:color="auto"/>
        <w:bottom w:val="none" w:sz="0" w:space="0" w:color="auto"/>
        <w:right w:val="none" w:sz="0" w:space="0" w:color="auto"/>
      </w:divBdr>
      <w:divsChild>
        <w:div w:id="542788137">
          <w:marLeft w:val="0"/>
          <w:marRight w:val="0"/>
          <w:marTop w:val="0"/>
          <w:marBottom w:val="0"/>
          <w:divBdr>
            <w:top w:val="none" w:sz="0" w:space="0" w:color="auto"/>
            <w:left w:val="none" w:sz="0" w:space="0" w:color="auto"/>
            <w:bottom w:val="none" w:sz="0" w:space="0" w:color="auto"/>
            <w:right w:val="none" w:sz="0" w:space="0" w:color="auto"/>
          </w:divBdr>
          <w:divsChild>
            <w:div w:id="923340658">
              <w:marLeft w:val="0"/>
              <w:marRight w:val="0"/>
              <w:marTop w:val="0"/>
              <w:marBottom w:val="0"/>
              <w:divBdr>
                <w:top w:val="none" w:sz="0" w:space="0" w:color="auto"/>
                <w:left w:val="single" w:sz="48" w:space="0" w:color="FFFFFF"/>
                <w:bottom w:val="none" w:sz="0" w:space="0" w:color="auto"/>
                <w:right w:val="single" w:sz="48" w:space="0" w:color="FFFFFF"/>
              </w:divBdr>
              <w:divsChild>
                <w:div w:id="20517994">
                  <w:marLeft w:val="0"/>
                  <w:marRight w:val="0"/>
                  <w:marTop w:val="0"/>
                  <w:marBottom w:val="0"/>
                  <w:divBdr>
                    <w:top w:val="none" w:sz="0" w:space="0" w:color="auto"/>
                    <w:left w:val="none" w:sz="0" w:space="0" w:color="auto"/>
                    <w:bottom w:val="none" w:sz="0" w:space="0" w:color="auto"/>
                    <w:right w:val="none" w:sz="0" w:space="0" w:color="auto"/>
                  </w:divBdr>
                  <w:divsChild>
                    <w:div w:id="1624919919">
                      <w:marLeft w:val="0"/>
                      <w:marRight w:val="0"/>
                      <w:marTop w:val="0"/>
                      <w:marBottom w:val="930"/>
                      <w:divBdr>
                        <w:top w:val="none" w:sz="0" w:space="0" w:color="auto"/>
                        <w:left w:val="none" w:sz="0" w:space="0" w:color="auto"/>
                        <w:bottom w:val="none" w:sz="0" w:space="0" w:color="auto"/>
                        <w:right w:val="none" w:sz="0" w:space="0" w:color="auto"/>
                      </w:divBdr>
                      <w:divsChild>
                        <w:div w:id="1221358606">
                          <w:marLeft w:val="0"/>
                          <w:marRight w:val="0"/>
                          <w:marTop w:val="0"/>
                          <w:marBottom w:val="0"/>
                          <w:divBdr>
                            <w:top w:val="none" w:sz="0" w:space="0" w:color="auto"/>
                            <w:left w:val="none" w:sz="0" w:space="0" w:color="auto"/>
                            <w:bottom w:val="none" w:sz="0" w:space="0" w:color="auto"/>
                            <w:right w:val="none" w:sz="0" w:space="0" w:color="auto"/>
                          </w:divBdr>
                          <w:divsChild>
                            <w:div w:id="1455441249">
                              <w:marLeft w:val="0"/>
                              <w:marRight w:val="0"/>
                              <w:marTop w:val="0"/>
                              <w:marBottom w:val="0"/>
                              <w:divBdr>
                                <w:top w:val="none" w:sz="0" w:space="0" w:color="auto"/>
                                <w:left w:val="none" w:sz="0" w:space="0" w:color="auto"/>
                                <w:bottom w:val="none" w:sz="0" w:space="0" w:color="auto"/>
                                <w:right w:val="none" w:sz="0" w:space="0" w:color="auto"/>
                              </w:divBdr>
                              <w:divsChild>
                                <w:div w:id="475076775">
                                  <w:marLeft w:val="0"/>
                                  <w:marRight w:val="0"/>
                                  <w:marTop w:val="0"/>
                                  <w:marBottom w:val="0"/>
                                  <w:divBdr>
                                    <w:top w:val="none" w:sz="0" w:space="0" w:color="auto"/>
                                    <w:left w:val="none" w:sz="0" w:space="0" w:color="auto"/>
                                    <w:bottom w:val="none" w:sz="0" w:space="0" w:color="auto"/>
                                    <w:right w:val="none" w:sz="0" w:space="0" w:color="auto"/>
                                  </w:divBdr>
                                  <w:divsChild>
                                    <w:div w:id="954408516">
                                      <w:marLeft w:val="0"/>
                                      <w:marRight w:val="0"/>
                                      <w:marTop w:val="0"/>
                                      <w:marBottom w:val="0"/>
                                      <w:divBdr>
                                        <w:top w:val="none" w:sz="0" w:space="0" w:color="auto"/>
                                        <w:left w:val="none" w:sz="0" w:space="0" w:color="auto"/>
                                        <w:bottom w:val="none" w:sz="0" w:space="0" w:color="auto"/>
                                        <w:right w:val="none" w:sz="0" w:space="0" w:color="auto"/>
                                      </w:divBdr>
                                      <w:divsChild>
                                        <w:div w:id="4789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246915">
      <w:bodyDiv w:val="1"/>
      <w:marLeft w:val="0"/>
      <w:marRight w:val="0"/>
      <w:marTop w:val="0"/>
      <w:marBottom w:val="0"/>
      <w:divBdr>
        <w:top w:val="none" w:sz="0" w:space="0" w:color="auto"/>
        <w:left w:val="none" w:sz="0" w:space="0" w:color="auto"/>
        <w:bottom w:val="none" w:sz="0" w:space="0" w:color="auto"/>
        <w:right w:val="none" w:sz="0" w:space="0" w:color="auto"/>
      </w:divBdr>
      <w:divsChild>
        <w:div w:id="914582657">
          <w:marLeft w:val="0"/>
          <w:marRight w:val="0"/>
          <w:marTop w:val="0"/>
          <w:marBottom w:val="0"/>
          <w:divBdr>
            <w:top w:val="none" w:sz="0" w:space="0" w:color="auto"/>
            <w:left w:val="none" w:sz="0" w:space="0" w:color="auto"/>
            <w:bottom w:val="none" w:sz="0" w:space="0" w:color="auto"/>
            <w:right w:val="none" w:sz="0" w:space="0" w:color="auto"/>
          </w:divBdr>
          <w:divsChild>
            <w:div w:id="598173574">
              <w:marLeft w:val="0"/>
              <w:marRight w:val="0"/>
              <w:marTop w:val="0"/>
              <w:marBottom w:val="0"/>
              <w:divBdr>
                <w:top w:val="none" w:sz="0" w:space="0" w:color="auto"/>
                <w:left w:val="none" w:sz="0" w:space="0" w:color="auto"/>
                <w:bottom w:val="none" w:sz="0" w:space="0" w:color="auto"/>
                <w:right w:val="none" w:sz="0" w:space="0" w:color="auto"/>
              </w:divBdr>
              <w:divsChild>
                <w:div w:id="2099406002">
                  <w:marLeft w:val="0"/>
                  <w:marRight w:val="0"/>
                  <w:marTop w:val="360"/>
                  <w:marBottom w:val="0"/>
                  <w:divBdr>
                    <w:top w:val="single" w:sz="6" w:space="6" w:color="660033"/>
                    <w:left w:val="none" w:sz="0" w:space="0" w:color="auto"/>
                    <w:bottom w:val="none" w:sz="0" w:space="0" w:color="auto"/>
                    <w:right w:val="none" w:sz="0" w:space="0" w:color="auto"/>
                  </w:divBdr>
                  <w:divsChild>
                    <w:div w:id="2121754988">
                      <w:marLeft w:val="0"/>
                      <w:marRight w:val="0"/>
                      <w:marTop w:val="360"/>
                      <w:marBottom w:val="0"/>
                      <w:divBdr>
                        <w:top w:val="single" w:sz="6" w:space="6" w:color="660033"/>
                        <w:left w:val="none" w:sz="0" w:space="0" w:color="auto"/>
                        <w:bottom w:val="none" w:sz="0" w:space="0" w:color="auto"/>
                        <w:right w:val="none" w:sz="0" w:space="0" w:color="auto"/>
                      </w:divBdr>
                      <w:divsChild>
                        <w:div w:id="20711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99428">
      <w:bodyDiv w:val="1"/>
      <w:marLeft w:val="0"/>
      <w:marRight w:val="0"/>
      <w:marTop w:val="0"/>
      <w:marBottom w:val="0"/>
      <w:divBdr>
        <w:top w:val="none" w:sz="0" w:space="0" w:color="auto"/>
        <w:left w:val="none" w:sz="0" w:space="0" w:color="auto"/>
        <w:bottom w:val="none" w:sz="0" w:space="0" w:color="auto"/>
        <w:right w:val="none" w:sz="0" w:space="0" w:color="auto"/>
      </w:divBdr>
      <w:divsChild>
        <w:div w:id="1875800871">
          <w:marLeft w:val="0"/>
          <w:marRight w:val="0"/>
          <w:marTop w:val="0"/>
          <w:marBottom w:val="0"/>
          <w:divBdr>
            <w:top w:val="none" w:sz="0" w:space="0" w:color="auto"/>
            <w:left w:val="none" w:sz="0" w:space="0" w:color="auto"/>
            <w:bottom w:val="none" w:sz="0" w:space="0" w:color="auto"/>
            <w:right w:val="none" w:sz="0" w:space="0" w:color="auto"/>
          </w:divBdr>
          <w:divsChild>
            <w:div w:id="843789448">
              <w:marLeft w:val="0"/>
              <w:marRight w:val="0"/>
              <w:marTop w:val="0"/>
              <w:marBottom w:val="0"/>
              <w:divBdr>
                <w:top w:val="none" w:sz="0" w:space="0" w:color="auto"/>
                <w:left w:val="none" w:sz="0" w:space="0" w:color="auto"/>
                <w:bottom w:val="none" w:sz="0" w:space="0" w:color="auto"/>
                <w:right w:val="none" w:sz="0" w:space="0" w:color="auto"/>
              </w:divBdr>
              <w:divsChild>
                <w:div w:id="496113043">
                  <w:marLeft w:val="0"/>
                  <w:marRight w:val="0"/>
                  <w:marTop w:val="0"/>
                  <w:marBottom w:val="0"/>
                  <w:divBdr>
                    <w:top w:val="none" w:sz="0" w:space="0" w:color="auto"/>
                    <w:left w:val="none" w:sz="0" w:space="0" w:color="auto"/>
                    <w:bottom w:val="none" w:sz="0" w:space="0" w:color="auto"/>
                    <w:right w:val="none" w:sz="0" w:space="0" w:color="auto"/>
                  </w:divBdr>
                  <w:divsChild>
                    <w:div w:id="631711397">
                      <w:marLeft w:val="0"/>
                      <w:marRight w:val="0"/>
                      <w:marTop w:val="0"/>
                      <w:marBottom w:val="0"/>
                      <w:divBdr>
                        <w:top w:val="none" w:sz="0" w:space="0" w:color="auto"/>
                        <w:left w:val="none" w:sz="0" w:space="0" w:color="auto"/>
                        <w:bottom w:val="none" w:sz="0" w:space="0" w:color="auto"/>
                        <w:right w:val="none" w:sz="0" w:space="0" w:color="auto"/>
                      </w:divBdr>
                      <w:divsChild>
                        <w:div w:id="2032418094">
                          <w:marLeft w:val="0"/>
                          <w:marRight w:val="0"/>
                          <w:marTop w:val="0"/>
                          <w:marBottom w:val="0"/>
                          <w:divBdr>
                            <w:top w:val="none" w:sz="0" w:space="0" w:color="auto"/>
                            <w:left w:val="none" w:sz="0" w:space="0" w:color="auto"/>
                            <w:bottom w:val="none" w:sz="0" w:space="0" w:color="auto"/>
                            <w:right w:val="none" w:sz="0" w:space="0" w:color="auto"/>
                          </w:divBdr>
                          <w:divsChild>
                            <w:div w:id="999889057">
                              <w:marLeft w:val="0"/>
                              <w:marRight w:val="0"/>
                              <w:marTop w:val="0"/>
                              <w:marBottom w:val="0"/>
                              <w:divBdr>
                                <w:top w:val="none" w:sz="0" w:space="0" w:color="auto"/>
                                <w:left w:val="none" w:sz="0" w:space="0" w:color="auto"/>
                                <w:bottom w:val="none" w:sz="0" w:space="0" w:color="auto"/>
                                <w:right w:val="none" w:sz="0" w:space="0" w:color="auto"/>
                              </w:divBdr>
                              <w:divsChild>
                                <w:div w:id="827482874">
                                  <w:marLeft w:val="0"/>
                                  <w:marRight w:val="0"/>
                                  <w:marTop w:val="0"/>
                                  <w:marBottom w:val="0"/>
                                  <w:divBdr>
                                    <w:top w:val="none" w:sz="0" w:space="0" w:color="auto"/>
                                    <w:left w:val="none" w:sz="0" w:space="0" w:color="auto"/>
                                    <w:bottom w:val="none" w:sz="0" w:space="0" w:color="auto"/>
                                    <w:right w:val="none" w:sz="0" w:space="0" w:color="auto"/>
                                  </w:divBdr>
                                  <w:divsChild>
                                    <w:div w:id="1161653690">
                                      <w:marLeft w:val="0"/>
                                      <w:marRight w:val="0"/>
                                      <w:marTop w:val="0"/>
                                      <w:marBottom w:val="0"/>
                                      <w:divBdr>
                                        <w:top w:val="none" w:sz="0" w:space="0" w:color="auto"/>
                                        <w:left w:val="none" w:sz="0" w:space="0" w:color="auto"/>
                                        <w:bottom w:val="none" w:sz="0" w:space="0" w:color="auto"/>
                                        <w:right w:val="none" w:sz="0" w:space="0" w:color="auto"/>
                                      </w:divBdr>
                                      <w:divsChild>
                                        <w:div w:id="8327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169792">
      <w:bodyDiv w:val="1"/>
      <w:marLeft w:val="0"/>
      <w:marRight w:val="0"/>
      <w:marTop w:val="0"/>
      <w:marBottom w:val="0"/>
      <w:divBdr>
        <w:top w:val="none" w:sz="0" w:space="0" w:color="auto"/>
        <w:left w:val="none" w:sz="0" w:space="0" w:color="auto"/>
        <w:bottom w:val="none" w:sz="0" w:space="0" w:color="auto"/>
        <w:right w:val="none" w:sz="0" w:space="0" w:color="auto"/>
      </w:divBdr>
      <w:divsChild>
        <w:div w:id="1192112406">
          <w:marLeft w:val="0"/>
          <w:marRight w:val="0"/>
          <w:marTop w:val="0"/>
          <w:marBottom w:val="0"/>
          <w:divBdr>
            <w:top w:val="none" w:sz="0" w:space="0" w:color="auto"/>
            <w:left w:val="none" w:sz="0" w:space="0" w:color="auto"/>
            <w:bottom w:val="none" w:sz="0" w:space="0" w:color="auto"/>
            <w:right w:val="none" w:sz="0" w:space="0" w:color="auto"/>
          </w:divBdr>
          <w:divsChild>
            <w:div w:id="473134961">
              <w:marLeft w:val="0"/>
              <w:marRight w:val="0"/>
              <w:marTop w:val="0"/>
              <w:marBottom w:val="0"/>
              <w:divBdr>
                <w:top w:val="none" w:sz="0" w:space="0" w:color="auto"/>
                <w:left w:val="single" w:sz="48" w:space="0" w:color="FFFFFF"/>
                <w:bottom w:val="none" w:sz="0" w:space="0" w:color="auto"/>
                <w:right w:val="single" w:sz="48" w:space="0" w:color="FFFFFF"/>
              </w:divBdr>
              <w:divsChild>
                <w:div w:id="2124376506">
                  <w:marLeft w:val="0"/>
                  <w:marRight w:val="0"/>
                  <w:marTop w:val="0"/>
                  <w:marBottom w:val="0"/>
                  <w:divBdr>
                    <w:top w:val="none" w:sz="0" w:space="0" w:color="auto"/>
                    <w:left w:val="none" w:sz="0" w:space="0" w:color="auto"/>
                    <w:bottom w:val="none" w:sz="0" w:space="0" w:color="auto"/>
                    <w:right w:val="none" w:sz="0" w:space="0" w:color="auto"/>
                  </w:divBdr>
                  <w:divsChild>
                    <w:div w:id="1291597037">
                      <w:marLeft w:val="0"/>
                      <w:marRight w:val="0"/>
                      <w:marTop w:val="0"/>
                      <w:marBottom w:val="0"/>
                      <w:divBdr>
                        <w:top w:val="none" w:sz="0" w:space="0" w:color="auto"/>
                        <w:left w:val="none" w:sz="0" w:space="0" w:color="auto"/>
                        <w:bottom w:val="none" w:sz="0" w:space="0" w:color="auto"/>
                        <w:right w:val="none" w:sz="0" w:space="0" w:color="auto"/>
                      </w:divBdr>
                      <w:divsChild>
                        <w:div w:id="292756761">
                          <w:marLeft w:val="0"/>
                          <w:marRight w:val="0"/>
                          <w:marTop w:val="0"/>
                          <w:marBottom w:val="0"/>
                          <w:divBdr>
                            <w:top w:val="none" w:sz="0" w:space="0" w:color="auto"/>
                            <w:left w:val="none" w:sz="0" w:space="0" w:color="auto"/>
                            <w:bottom w:val="none" w:sz="0" w:space="0" w:color="auto"/>
                            <w:right w:val="none" w:sz="0" w:space="0" w:color="auto"/>
                          </w:divBdr>
                          <w:divsChild>
                            <w:div w:id="6332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04682">
      <w:bodyDiv w:val="1"/>
      <w:marLeft w:val="0"/>
      <w:marRight w:val="0"/>
      <w:marTop w:val="0"/>
      <w:marBottom w:val="0"/>
      <w:divBdr>
        <w:top w:val="none" w:sz="0" w:space="0" w:color="auto"/>
        <w:left w:val="none" w:sz="0" w:space="0" w:color="auto"/>
        <w:bottom w:val="none" w:sz="0" w:space="0" w:color="auto"/>
        <w:right w:val="none" w:sz="0" w:space="0" w:color="auto"/>
      </w:divBdr>
      <w:divsChild>
        <w:div w:id="1941912812">
          <w:marLeft w:val="0"/>
          <w:marRight w:val="0"/>
          <w:marTop w:val="0"/>
          <w:marBottom w:val="0"/>
          <w:divBdr>
            <w:top w:val="none" w:sz="0" w:space="0" w:color="auto"/>
            <w:left w:val="none" w:sz="0" w:space="0" w:color="auto"/>
            <w:bottom w:val="none" w:sz="0" w:space="0" w:color="auto"/>
            <w:right w:val="none" w:sz="0" w:space="0" w:color="auto"/>
          </w:divBdr>
          <w:divsChild>
            <w:div w:id="495728600">
              <w:marLeft w:val="0"/>
              <w:marRight w:val="0"/>
              <w:marTop w:val="0"/>
              <w:marBottom w:val="0"/>
              <w:divBdr>
                <w:top w:val="none" w:sz="0" w:space="0" w:color="auto"/>
                <w:left w:val="none" w:sz="0" w:space="0" w:color="auto"/>
                <w:bottom w:val="none" w:sz="0" w:space="0" w:color="auto"/>
                <w:right w:val="none" w:sz="0" w:space="0" w:color="auto"/>
              </w:divBdr>
              <w:divsChild>
                <w:div w:id="384958568">
                  <w:marLeft w:val="0"/>
                  <w:marRight w:val="0"/>
                  <w:marTop w:val="0"/>
                  <w:marBottom w:val="0"/>
                  <w:divBdr>
                    <w:top w:val="none" w:sz="0" w:space="0" w:color="auto"/>
                    <w:left w:val="none" w:sz="0" w:space="0" w:color="auto"/>
                    <w:bottom w:val="none" w:sz="0" w:space="0" w:color="auto"/>
                    <w:right w:val="none" w:sz="0" w:space="0" w:color="auto"/>
                  </w:divBdr>
                  <w:divsChild>
                    <w:div w:id="1675647436">
                      <w:marLeft w:val="0"/>
                      <w:marRight w:val="0"/>
                      <w:marTop w:val="0"/>
                      <w:marBottom w:val="0"/>
                      <w:divBdr>
                        <w:top w:val="none" w:sz="0" w:space="0" w:color="auto"/>
                        <w:left w:val="none" w:sz="0" w:space="0" w:color="auto"/>
                        <w:bottom w:val="none" w:sz="0" w:space="0" w:color="auto"/>
                        <w:right w:val="none" w:sz="0" w:space="0" w:color="auto"/>
                      </w:divBdr>
                      <w:divsChild>
                        <w:div w:id="423377233">
                          <w:marLeft w:val="0"/>
                          <w:marRight w:val="0"/>
                          <w:marTop w:val="0"/>
                          <w:marBottom w:val="0"/>
                          <w:divBdr>
                            <w:top w:val="none" w:sz="0" w:space="0" w:color="auto"/>
                            <w:left w:val="none" w:sz="0" w:space="0" w:color="auto"/>
                            <w:bottom w:val="none" w:sz="0" w:space="0" w:color="auto"/>
                            <w:right w:val="none" w:sz="0" w:space="0" w:color="auto"/>
                          </w:divBdr>
                          <w:divsChild>
                            <w:div w:id="1400131944">
                              <w:marLeft w:val="0"/>
                              <w:marRight w:val="0"/>
                              <w:marTop w:val="0"/>
                              <w:marBottom w:val="0"/>
                              <w:divBdr>
                                <w:top w:val="single" w:sz="6" w:space="11" w:color="BFBFBF"/>
                                <w:left w:val="none" w:sz="0" w:space="0" w:color="auto"/>
                                <w:bottom w:val="none" w:sz="0" w:space="0" w:color="auto"/>
                                <w:right w:val="none" w:sz="0" w:space="0" w:color="auto"/>
                              </w:divBdr>
                              <w:divsChild>
                                <w:div w:id="2076008530">
                                  <w:marLeft w:val="0"/>
                                  <w:marRight w:val="0"/>
                                  <w:marTop w:val="0"/>
                                  <w:marBottom w:val="0"/>
                                  <w:divBdr>
                                    <w:top w:val="single" w:sz="6" w:space="11" w:color="BFBFBF"/>
                                    <w:left w:val="none" w:sz="0" w:space="0" w:color="auto"/>
                                    <w:bottom w:val="none" w:sz="0" w:space="0" w:color="auto"/>
                                    <w:right w:val="none" w:sz="0" w:space="0" w:color="auto"/>
                                  </w:divBdr>
                                  <w:divsChild>
                                    <w:div w:id="1626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217262">
      <w:bodyDiv w:val="1"/>
      <w:marLeft w:val="0"/>
      <w:marRight w:val="0"/>
      <w:marTop w:val="0"/>
      <w:marBottom w:val="0"/>
      <w:divBdr>
        <w:top w:val="none" w:sz="0" w:space="0" w:color="auto"/>
        <w:left w:val="none" w:sz="0" w:space="0" w:color="auto"/>
        <w:bottom w:val="none" w:sz="0" w:space="0" w:color="auto"/>
        <w:right w:val="none" w:sz="0" w:space="0" w:color="auto"/>
      </w:divBdr>
      <w:divsChild>
        <w:div w:id="1147085351">
          <w:marLeft w:val="0"/>
          <w:marRight w:val="0"/>
          <w:marTop w:val="0"/>
          <w:marBottom w:val="0"/>
          <w:divBdr>
            <w:top w:val="none" w:sz="0" w:space="0" w:color="auto"/>
            <w:left w:val="none" w:sz="0" w:space="0" w:color="auto"/>
            <w:bottom w:val="none" w:sz="0" w:space="0" w:color="auto"/>
            <w:right w:val="none" w:sz="0" w:space="0" w:color="auto"/>
          </w:divBdr>
          <w:divsChild>
            <w:div w:id="571937985">
              <w:marLeft w:val="0"/>
              <w:marRight w:val="0"/>
              <w:marTop w:val="0"/>
              <w:marBottom w:val="0"/>
              <w:divBdr>
                <w:top w:val="none" w:sz="0" w:space="0" w:color="auto"/>
                <w:left w:val="single" w:sz="48" w:space="0" w:color="FFFFFF"/>
                <w:bottom w:val="none" w:sz="0" w:space="0" w:color="auto"/>
                <w:right w:val="single" w:sz="48" w:space="0" w:color="FFFFFF"/>
              </w:divBdr>
              <w:divsChild>
                <w:div w:id="13364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5320">
      <w:bodyDiv w:val="1"/>
      <w:marLeft w:val="0"/>
      <w:marRight w:val="0"/>
      <w:marTop w:val="0"/>
      <w:marBottom w:val="0"/>
      <w:divBdr>
        <w:top w:val="none" w:sz="0" w:space="0" w:color="auto"/>
        <w:left w:val="none" w:sz="0" w:space="0" w:color="auto"/>
        <w:bottom w:val="none" w:sz="0" w:space="0" w:color="auto"/>
        <w:right w:val="none" w:sz="0" w:space="0" w:color="auto"/>
      </w:divBdr>
      <w:divsChild>
        <w:div w:id="650139375">
          <w:marLeft w:val="0"/>
          <w:marRight w:val="0"/>
          <w:marTop w:val="0"/>
          <w:marBottom w:val="0"/>
          <w:divBdr>
            <w:top w:val="none" w:sz="0" w:space="0" w:color="auto"/>
            <w:left w:val="none" w:sz="0" w:space="0" w:color="auto"/>
            <w:bottom w:val="none" w:sz="0" w:space="0" w:color="auto"/>
            <w:right w:val="none" w:sz="0" w:space="0" w:color="auto"/>
          </w:divBdr>
          <w:divsChild>
            <w:div w:id="1783764200">
              <w:marLeft w:val="0"/>
              <w:marRight w:val="0"/>
              <w:marTop w:val="0"/>
              <w:marBottom w:val="0"/>
              <w:divBdr>
                <w:top w:val="none" w:sz="0" w:space="0" w:color="auto"/>
                <w:left w:val="none" w:sz="0" w:space="0" w:color="auto"/>
                <w:bottom w:val="none" w:sz="0" w:space="0" w:color="auto"/>
                <w:right w:val="none" w:sz="0" w:space="0" w:color="auto"/>
              </w:divBdr>
              <w:divsChild>
                <w:div w:id="1320115813">
                  <w:marLeft w:val="0"/>
                  <w:marRight w:val="0"/>
                  <w:marTop w:val="0"/>
                  <w:marBottom w:val="0"/>
                  <w:divBdr>
                    <w:top w:val="none" w:sz="0" w:space="0" w:color="auto"/>
                    <w:left w:val="none" w:sz="0" w:space="0" w:color="auto"/>
                    <w:bottom w:val="none" w:sz="0" w:space="0" w:color="auto"/>
                    <w:right w:val="none" w:sz="0" w:space="0" w:color="auto"/>
                  </w:divBdr>
                  <w:divsChild>
                    <w:div w:id="1543252043">
                      <w:marLeft w:val="0"/>
                      <w:marRight w:val="0"/>
                      <w:marTop w:val="0"/>
                      <w:marBottom w:val="0"/>
                      <w:divBdr>
                        <w:top w:val="none" w:sz="0" w:space="0" w:color="auto"/>
                        <w:left w:val="none" w:sz="0" w:space="0" w:color="auto"/>
                        <w:bottom w:val="none" w:sz="0" w:space="0" w:color="auto"/>
                        <w:right w:val="none" w:sz="0" w:space="0" w:color="auto"/>
                      </w:divBdr>
                      <w:divsChild>
                        <w:div w:id="900141750">
                          <w:marLeft w:val="0"/>
                          <w:marRight w:val="0"/>
                          <w:marTop w:val="0"/>
                          <w:marBottom w:val="0"/>
                          <w:divBdr>
                            <w:top w:val="none" w:sz="0" w:space="0" w:color="auto"/>
                            <w:left w:val="none" w:sz="0" w:space="0" w:color="auto"/>
                            <w:bottom w:val="none" w:sz="0" w:space="0" w:color="auto"/>
                            <w:right w:val="none" w:sz="0" w:space="0" w:color="auto"/>
                          </w:divBdr>
                          <w:divsChild>
                            <w:div w:id="11341369">
                              <w:marLeft w:val="0"/>
                              <w:marRight w:val="0"/>
                              <w:marTop w:val="0"/>
                              <w:marBottom w:val="0"/>
                              <w:divBdr>
                                <w:top w:val="none" w:sz="0" w:space="0" w:color="auto"/>
                                <w:left w:val="none" w:sz="0" w:space="0" w:color="auto"/>
                                <w:bottom w:val="none" w:sz="0" w:space="0" w:color="auto"/>
                                <w:right w:val="none" w:sz="0" w:space="0" w:color="auto"/>
                              </w:divBdr>
                              <w:divsChild>
                                <w:div w:id="1136294524">
                                  <w:marLeft w:val="0"/>
                                  <w:marRight w:val="0"/>
                                  <w:marTop w:val="0"/>
                                  <w:marBottom w:val="0"/>
                                  <w:divBdr>
                                    <w:top w:val="none" w:sz="0" w:space="0" w:color="auto"/>
                                    <w:left w:val="none" w:sz="0" w:space="0" w:color="auto"/>
                                    <w:bottom w:val="none" w:sz="0" w:space="0" w:color="auto"/>
                                    <w:right w:val="none" w:sz="0" w:space="0" w:color="auto"/>
                                  </w:divBdr>
                                  <w:divsChild>
                                    <w:div w:id="1324158862">
                                      <w:marLeft w:val="0"/>
                                      <w:marRight w:val="0"/>
                                      <w:marTop w:val="0"/>
                                      <w:marBottom w:val="0"/>
                                      <w:divBdr>
                                        <w:top w:val="none" w:sz="0" w:space="0" w:color="auto"/>
                                        <w:left w:val="none" w:sz="0" w:space="0" w:color="auto"/>
                                        <w:bottom w:val="none" w:sz="0" w:space="0" w:color="auto"/>
                                        <w:right w:val="none" w:sz="0" w:space="0" w:color="auto"/>
                                      </w:divBdr>
                                      <w:divsChild>
                                        <w:div w:id="1487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484307">
      <w:bodyDiv w:val="1"/>
      <w:marLeft w:val="0"/>
      <w:marRight w:val="0"/>
      <w:marTop w:val="0"/>
      <w:marBottom w:val="0"/>
      <w:divBdr>
        <w:top w:val="none" w:sz="0" w:space="0" w:color="auto"/>
        <w:left w:val="none" w:sz="0" w:space="0" w:color="auto"/>
        <w:bottom w:val="none" w:sz="0" w:space="0" w:color="auto"/>
        <w:right w:val="none" w:sz="0" w:space="0" w:color="auto"/>
      </w:divBdr>
      <w:divsChild>
        <w:div w:id="936211082">
          <w:marLeft w:val="0"/>
          <w:marRight w:val="0"/>
          <w:marTop w:val="0"/>
          <w:marBottom w:val="0"/>
          <w:divBdr>
            <w:top w:val="none" w:sz="0" w:space="0" w:color="auto"/>
            <w:left w:val="none" w:sz="0" w:space="0" w:color="auto"/>
            <w:bottom w:val="none" w:sz="0" w:space="0" w:color="auto"/>
            <w:right w:val="none" w:sz="0" w:space="0" w:color="auto"/>
          </w:divBdr>
          <w:divsChild>
            <w:div w:id="1860006941">
              <w:marLeft w:val="0"/>
              <w:marRight w:val="0"/>
              <w:marTop w:val="0"/>
              <w:marBottom w:val="0"/>
              <w:divBdr>
                <w:top w:val="none" w:sz="0" w:space="0" w:color="auto"/>
                <w:left w:val="none" w:sz="0" w:space="0" w:color="auto"/>
                <w:bottom w:val="none" w:sz="0" w:space="0" w:color="auto"/>
                <w:right w:val="none" w:sz="0" w:space="0" w:color="auto"/>
              </w:divBdr>
              <w:divsChild>
                <w:div w:id="1151096107">
                  <w:marLeft w:val="0"/>
                  <w:marRight w:val="0"/>
                  <w:marTop w:val="0"/>
                  <w:marBottom w:val="0"/>
                  <w:divBdr>
                    <w:top w:val="none" w:sz="0" w:space="0" w:color="auto"/>
                    <w:left w:val="none" w:sz="0" w:space="0" w:color="auto"/>
                    <w:bottom w:val="none" w:sz="0" w:space="0" w:color="auto"/>
                    <w:right w:val="none" w:sz="0" w:space="0" w:color="auto"/>
                  </w:divBdr>
                  <w:divsChild>
                    <w:div w:id="234630746">
                      <w:marLeft w:val="0"/>
                      <w:marRight w:val="0"/>
                      <w:marTop w:val="0"/>
                      <w:marBottom w:val="0"/>
                      <w:divBdr>
                        <w:top w:val="none" w:sz="0" w:space="0" w:color="auto"/>
                        <w:left w:val="none" w:sz="0" w:space="0" w:color="auto"/>
                        <w:bottom w:val="none" w:sz="0" w:space="0" w:color="auto"/>
                        <w:right w:val="none" w:sz="0" w:space="0" w:color="auto"/>
                      </w:divBdr>
                      <w:divsChild>
                        <w:div w:id="9152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42102">
      <w:bodyDiv w:val="1"/>
      <w:marLeft w:val="0"/>
      <w:marRight w:val="0"/>
      <w:marTop w:val="0"/>
      <w:marBottom w:val="0"/>
      <w:divBdr>
        <w:top w:val="none" w:sz="0" w:space="0" w:color="auto"/>
        <w:left w:val="none" w:sz="0" w:space="0" w:color="auto"/>
        <w:bottom w:val="none" w:sz="0" w:space="0" w:color="auto"/>
        <w:right w:val="none" w:sz="0" w:space="0" w:color="auto"/>
      </w:divBdr>
      <w:divsChild>
        <w:div w:id="1212572584">
          <w:marLeft w:val="0"/>
          <w:marRight w:val="0"/>
          <w:marTop w:val="0"/>
          <w:marBottom w:val="0"/>
          <w:divBdr>
            <w:top w:val="none" w:sz="0" w:space="0" w:color="auto"/>
            <w:left w:val="none" w:sz="0" w:space="0" w:color="auto"/>
            <w:bottom w:val="none" w:sz="0" w:space="0" w:color="auto"/>
            <w:right w:val="none" w:sz="0" w:space="0" w:color="auto"/>
          </w:divBdr>
          <w:divsChild>
            <w:div w:id="693188036">
              <w:marLeft w:val="0"/>
              <w:marRight w:val="0"/>
              <w:marTop w:val="0"/>
              <w:marBottom w:val="0"/>
              <w:divBdr>
                <w:top w:val="none" w:sz="0" w:space="0" w:color="auto"/>
                <w:left w:val="single" w:sz="48" w:space="0" w:color="FFFFFF"/>
                <w:bottom w:val="none" w:sz="0" w:space="0" w:color="auto"/>
                <w:right w:val="single" w:sz="48" w:space="0" w:color="FFFFFF"/>
              </w:divBdr>
              <w:divsChild>
                <w:div w:id="452557697">
                  <w:marLeft w:val="0"/>
                  <w:marRight w:val="0"/>
                  <w:marTop w:val="0"/>
                  <w:marBottom w:val="0"/>
                  <w:divBdr>
                    <w:top w:val="none" w:sz="0" w:space="0" w:color="auto"/>
                    <w:left w:val="none" w:sz="0" w:space="0" w:color="auto"/>
                    <w:bottom w:val="none" w:sz="0" w:space="0" w:color="auto"/>
                    <w:right w:val="none" w:sz="0" w:space="0" w:color="auto"/>
                  </w:divBdr>
                  <w:divsChild>
                    <w:div w:id="1368680809">
                      <w:marLeft w:val="0"/>
                      <w:marRight w:val="0"/>
                      <w:marTop w:val="0"/>
                      <w:marBottom w:val="0"/>
                      <w:divBdr>
                        <w:top w:val="none" w:sz="0" w:space="0" w:color="auto"/>
                        <w:left w:val="none" w:sz="0" w:space="0" w:color="auto"/>
                        <w:bottom w:val="none" w:sz="0" w:space="0" w:color="auto"/>
                        <w:right w:val="none" w:sz="0" w:space="0" w:color="auto"/>
                      </w:divBdr>
                      <w:divsChild>
                        <w:div w:id="1892843411">
                          <w:marLeft w:val="0"/>
                          <w:marRight w:val="0"/>
                          <w:marTop w:val="0"/>
                          <w:marBottom w:val="0"/>
                          <w:divBdr>
                            <w:top w:val="none" w:sz="0" w:space="0" w:color="auto"/>
                            <w:left w:val="none" w:sz="0" w:space="0" w:color="auto"/>
                            <w:bottom w:val="none" w:sz="0" w:space="0" w:color="auto"/>
                            <w:right w:val="none" w:sz="0" w:space="0" w:color="auto"/>
                          </w:divBdr>
                          <w:divsChild>
                            <w:div w:id="11037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404933">
      <w:bodyDiv w:val="1"/>
      <w:marLeft w:val="0"/>
      <w:marRight w:val="0"/>
      <w:marTop w:val="0"/>
      <w:marBottom w:val="0"/>
      <w:divBdr>
        <w:top w:val="none" w:sz="0" w:space="0" w:color="auto"/>
        <w:left w:val="none" w:sz="0" w:space="0" w:color="auto"/>
        <w:bottom w:val="none" w:sz="0" w:space="0" w:color="auto"/>
        <w:right w:val="none" w:sz="0" w:space="0" w:color="auto"/>
      </w:divBdr>
      <w:divsChild>
        <w:div w:id="1075781706">
          <w:marLeft w:val="0"/>
          <w:marRight w:val="0"/>
          <w:marTop w:val="0"/>
          <w:marBottom w:val="0"/>
          <w:divBdr>
            <w:top w:val="none" w:sz="0" w:space="0" w:color="auto"/>
            <w:left w:val="none" w:sz="0" w:space="0" w:color="auto"/>
            <w:bottom w:val="none" w:sz="0" w:space="0" w:color="auto"/>
            <w:right w:val="none" w:sz="0" w:space="0" w:color="auto"/>
          </w:divBdr>
          <w:divsChild>
            <w:div w:id="773092468">
              <w:marLeft w:val="0"/>
              <w:marRight w:val="0"/>
              <w:marTop w:val="0"/>
              <w:marBottom w:val="0"/>
              <w:divBdr>
                <w:top w:val="none" w:sz="0" w:space="0" w:color="auto"/>
                <w:left w:val="none" w:sz="0" w:space="0" w:color="auto"/>
                <w:bottom w:val="none" w:sz="0" w:space="0" w:color="auto"/>
                <w:right w:val="none" w:sz="0" w:space="0" w:color="auto"/>
              </w:divBdr>
              <w:divsChild>
                <w:div w:id="262996126">
                  <w:marLeft w:val="0"/>
                  <w:marRight w:val="0"/>
                  <w:marTop w:val="0"/>
                  <w:marBottom w:val="0"/>
                  <w:divBdr>
                    <w:top w:val="none" w:sz="0" w:space="0" w:color="auto"/>
                    <w:left w:val="none" w:sz="0" w:space="0" w:color="auto"/>
                    <w:bottom w:val="none" w:sz="0" w:space="0" w:color="auto"/>
                    <w:right w:val="none" w:sz="0" w:space="0" w:color="auto"/>
                  </w:divBdr>
                  <w:divsChild>
                    <w:div w:id="2045013617">
                      <w:marLeft w:val="0"/>
                      <w:marRight w:val="0"/>
                      <w:marTop w:val="0"/>
                      <w:marBottom w:val="0"/>
                      <w:divBdr>
                        <w:top w:val="none" w:sz="0" w:space="0" w:color="auto"/>
                        <w:left w:val="none" w:sz="0" w:space="0" w:color="auto"/>
                        <w:bottom w:val="none" w:sz="0" w:space="0" w:color="auto"/>
                        <w:right w:val="none" w:sz="0" w:space="0" w:color="auto"/>
                      </w:divBdr>
                      <w:divsChild>
                        <w:div w:id="564223599">
                          <w:marLeft w:val="0"/>
                          <w:marRight w:val="0"/>
                          <w:marTop w:val="0"/>
                          <w:marBottom w:val="0"/>
                          <w:divBdr>
                            <w:top w:val="none" w:sz="0" w:space="0" w:color="auto"/>
                            <w:left w:val="none" w:sz="0" w:space="0" w:color="auto"/>
                            <w:bottom w:val="none" w:sz="0" w:space="0" w:color="auto"/>
                            <w:right w:val="none" w:sz="0" w:space="0" w:color="auto"/>
                          </w:divBdr>
                          <w:divsChild>
                            <w:div w:id="2047563663">
                              <w:marLeft w:val="0"/>
                              <w:marRight w:val="0"/>
                              <w:marTop w:val="0"/>
                              <w:marBottom w:val="0"/>
                              <w:divBdr>
                                <w:top w:val="none" w:sz="0" w:space="0" w:color="auto"/>
                                <w:left w:val="none" w:sz="0" w:space="0" w:color="auto"/>
                                <w:bottom w:val="none" w:sz="0" w:space="0" w:color="auto"/>
                                <w:right w:val="none" w:sz="0" w:space="0" w:color="auto"/>
                              </w:divBdr>
                              <w:divsChild>
                                <w:div w:id="324894001">
                                  <w:marLeft w:val="0"/>
                                  <w:marRight w:val="0"/>
                                  <w:marTop w:val="0"/>
                                  <w:marBottom w:val="0"/>
                                  <w:divBdr>
                                    <w:top w:val="none" w:sz="0" w:space="0" w:color="auto"/>
                                    <w:left w:val="none" w:sz="0" w:space="0" w:color="auto"/>
                                    <w:bottom w:val="none" w:sz="0" w:space="0" w:color="auto"/>
                                    <w:right w:val="none" w:sz="0" w:space="0" w:color="auto"/>
                                  </w:divBdr>
                                  <w:divsChild>
                                    <w:div w:id="545993318">
                                      <w:marLeft w:val="0"/>
                                      <w:marRight w:val="0"/>
                                      <w:marTop w:val="0"/>
                                      <w:marBottom w:val="0"/>
                                      <w:divBdr>
                                        <w:top w:val="none" w:sz="0" w:space="0" w:color="auto"/>
                                        <w:left w:val="none" w:sz="0" w:space="0" w:color="auto"/>
                                        <w:bottom w:val="none" w:sz="0" w:space="0" w:color="auto"/>
                                        <w:right w:val="none" w:sz="0" w:space="0" w:color="auto"/>
                                      </w:divBdr>
                                      <w:divsChild>
                                        <w:div w:id="11201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406056">
      <w:bodyDiv w:val="1"/>
      <w:marLeft w:val="0"/>
      <w:marRight w:val="0"/>
      <w:marTop w:val="0"/>
      <w:marBottom w:val="0"/>
      <w:divBdr>
        <w:top w:val="none" w:sz="0" w:space="0" w:color="auto"/>
        <w:left w:val="none" w:sz="0" w:space="0" w:color="auto"/>
        <w:bottom w:val="none" w:sz="0" w:space="0" w:color="auto"/>
        <w:right w:val="none" w:sz="0" w:space="0" w:color="auto"/>
      </w:divBdr>
      <w:divsChild>
        <w:div w:id="151025283">
          <w:marLeft w:val="0"/>
          <w:marRight w:val="0"/>
          <w:marTop w:val="0"/>
          <w:marBottom w:val="0"/>
          <w:divBdr>
            <w:top w:val="none" w:sz="0" w:space="0" w:color="auto"/>
            <w:left w:val="none" w:sz="0" w:space="0" w:color="auto"/>
            <w:bottom w:val="none" w:sz="0" w:space="0" w:color="auto"/>
            <w:right w:val="none" w:sz="0" w:space="0" w:color="auto"/>
          </w:divBdr>
          <w:divsChild>
            <w:div w:id="1065297866">
              <w:marLeft w:val="0"/>
              <w:marRight w:val="0"/>
              <w:marTop w:val="0"/>
              <w:marBottom w:val="0"/>
              <w:divBdr>
                <w:top w:val="none" w:sz="0" w:space="0" w:color="auto"/>
                <w:left w:val="none" w:sz="0" w:space="0" w:color="auto"/>
                <w:bottom w:val="none" w:sz="0" w:space="0" w:color="auto"/>
                <w:right w:val="none" w:sz="0" w:space="0" w:color="auto"/>
              </w:divBdr>
              <w:divsChild>
                <w:div w:id="1166166813">
                  <w:marLeft w:val="0"/>
                  <w:marRight w:val="0"/>
                  <w:marTop w:val="0"/>
                  <w:marBottom w:val="0"/>
                  <w:divBdr>
                    <w:top w:val="none" w:sz="0" w:space="0" w:color="auto"/>
                    <w:left w:val="none" w:sz="0" w:space="0" w:color="auto"/>
                    <w:bottom w:val="none" w:sz="0" w:space="0" w:color="auto"/>
                    <w:right w:val="none" w:sz="0" w:space="0" w:color="auto"/>
                  </w:divBdr>
                  <w:divsChild>
                    <w:div w:id="1903517231">
                      <w:marLeft w:val="0"/>
                      <w:marRight w:val="0"/>
                      <w:marTop w:val="0"/>
                      <w:marBottom w:val="0"/>
                      <w:divBdr>
                        <w:top w:val="none" w:sz="0" w:space="0" w:color="auto"/>
                        <w:left w:val="none" w:sz="0" w:space="0" w:color="auto"/>
                        <w:bottom w:val="none" w:sz="0" w:space="0" w:color="auto"/>
                        <w:right w:val="none" w:sz="0" w:space="0" w:color="auto"/>
                      </w:divBdr>
                      <w:divsChild>
                        <w:div w:id="925765736">
                          <w:marLeft w:val="0"/>
                          <w:marRight w:val="0"/>
                          <w:marTop w:val="0"/>
                          <w:marBottom w:val="0"/>
                          <w:divBdr>
                            <w:top w:val="none" w:sz="0" w:space="0" w:color="auto"/>
                            <w:left w:val="none" w:sz="0" w:space="0" w:color="auto"/>
                            <w:bottom w:val="none" w:sz="0" w:space="0" w:color="auto"/>
                            <w:right w:val="none" w:sz="0" w:space="0" w:color="auto"/>
                          </w:divBdr>
                          <w:divsChild>
                            <w:div w:id="1230652782">
                              <w:marLeft w:val="0"/>
                              <w:marRight w:val="0"/>
                              <w:marTop w:val="0"/>
                              <w:marBottom w:val="0"/>
                              <w:divBdr>
                                <w:top w:val="none" w:sz="0" w:space="0" w:color="auto"/>
                                <w:left w:val="none" w:sz="0" w:space="0" w:color="auto"/>
                                <w:bottom w:val="none" w:sz="0" w:space="0" w:color="auto"/>
                                <w:right w:val="none" w:sz="0" w:space="0" w:color="auto"/>
                              </w:divBdr>
                              <w:divsChild>
                                <w:div w:id="1758281020">
                                  <w:marLeft w:val="0"/>
                                  <w:marRight w:val="0"/>
                                  <w:marTop w:val="0"/>
                                  <w:marBottom w:val="0"/>
                                  <w:divBdr>
                                    <w:top w:val="none" w:sz="0" w:space="0" w:color="auto"/>
                                    <w:left w:val="none" w:sz="0" w:space="0" w:color="auto"/>
                                    <w:bottom w:val="none" w:sz="0" w:space="0" w:color="auto"/>
                                    <w:right w:val="none" w:sz="0" w:space="0" w:color="auto"/>
                                  </w:divBdr>
                                  <w:divsChild>
                                    <w:div w:id="1836721357">
                                      <w:marLeft w:val="0"/>
                                      <w:marRight w:val="0"/>
                                      <w:marTop w:val="0"/>
                                      <w:marBottom w:val="0"/>
                                      <w:divBdr>
                                        <w:top w:val="none" w:sz="0" w:space="0" w:color="auto"/>
                                        <w:left w:val="none" w:sz="0" w:space="0" w:color="auto"/>
                                        <w:bottom w:val="none" w:sz="0" w:space="0" w:color="auto"/>
                                        <w:right w:val="none" w:sz="0" w:space="0" w:color="auto"/>
                                      </w:divBdr>
                                      <w:divsChild>
                                        <w:div w:id="16341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0031104">
      <w:bodyDiv w:val="1"/>
      <w:marLeft w:val="0"/>
      <w:marRight w:val="0"/>
      <w:marTop w:val="0"/>
      <w:marBottom w:val="0"/>
      <w:divBdr>
        <w:top w:val="none" w:sz="0" w:space="0" w:color="auto"/>
        <w:left w:val="none" w:sz="0" w:space="0" w:color="auto"/>
        <w:bottom w:val="none" w:sz="0" w:space="0" w:color="auto"/>
        <w:right w:val="none" w:sz="0" w:space="0" w:color="auto"/>
      </w:divBdr>
      <w:divsChild>
        <w:div w:id="46147518">
          <w:marLeft w:val="0"/>
          <w:marRight w:val="1"/>
          <w:marTop w:val="0"/>
          <w:marBottom w:val="0"/>
          <w:divBdr>
            <w:top w:val="none" w:sz="0" w:space="0" w:color="auto"/>
            <w:left w:val="none" w:sz="0" w:space="0" w:color="auto"/>
            <w:bottom w:val="none" w:sz="0" w:space="0" w:color="auto"/>
            <w:right w:val="none" w:sz="0" w:space="0" w:color="auto"/>
          </w:divBdr>
          <w:divsChild>
            <w:div w:id="361632713">
              <w:marLeft w:val="0"/>
              <w:marRight w:val="0"/>
              <w:marTop w:val="0"/>
              <w:marBottom w:val="0"/>
              <w:divBdr>
                <w:top w:val="none" w:sz="0" w:space="0" w:color="auto"/>
                <w:left w:val="none" w:sz="0" w:space="0" w:color="auto"/>
                <w:bottom w:val="none" w:sz="0" w:space="0" w:color="auto"/>
                <w:right w:val="none" w:sz="0" w:space="0" w:color="auto"/>
              </w:divBdr>
              <w:divsChild>
                <w:div w:id="1291203635">
                  <w:marLeft w:val="0"/>
                  <w:marRight w:val="1"/>
                  <w:marTop w:val="0"/>
                  <w:marBottom w:val="0"/>
                  <w:divBdr>
                    <w:top w:val="none" w:sz="0" w:space="0" w:color="auto"/>
                    <w:left w:val="none" w:sz="0" w:space="0" w:color="auto"/>
                    <w:bottom w:val="none" w:sz="0" w:space="0" w:color="auto"/>
                    <w:right w:val="none" w:sz="0" w:space="0" w:color="auto"/>
                  </w:divBdr>
                  <w:divsChild>
                    <w:div w:id="1005085732">
                      <w:marLeft w:val="0"/>
                      <w:marRight w:val="0"/>
                      <w:marTop w:val="0"/>
                      <w:marBottom w:val="0"/>
                      <w:divBdr>
                        <w:top w:val="none" w:sz="0" w:space="0" w:color="auto"/>
                        <w:left w:val="none" w:sz="0" w:space="0" w:color="auto"/>
                        <w:bottom w:val="none" w:sz="0" w:space="0" w:color="auto"/>
                        <w:right w:val="none" w:sz="0" w:space="0" w:color="auto"/>
                      </w:divBdr>
                      <w:divsChild>
                        <w:div w:id="1950504624">
                          <w:marLeft w:val="0"/>
                          <w:marRight w:val="0"/>
                          <w:marTop w:val="0"/>
                          <w:marBottom w:val="0"/>
                          <w:divBdr>
                            <w:top w:val="none" w:sz="0" w:space="0" w:color="auto"/>
                            <w:left w:val="none" w:sz="0" w:space="0" w:color="auto"/>
                            <w:bottom w:val="none" w:sz="0" w:space="0" w:color="auto"/>
                            <w:right w:val="none" w:sz="0" w:space="0" w:color="auto"/>
                          </w:divBdr>
                          <w:divsChild>
                            <w:div w:id="700404101">
                              <w:marLeft w:val="0"/>
                              <w:marRight w:val="0"/>
                              <w:marTop w:val="120"/>
                              <w:marBottom w:val="360"/>
                              <w:divBdr>
                                <w:top w:val="none" w:sz="0" w:space="0" w:color="auto"/>
                                <w:left w:val="none" w:sz="0" w:space="0" w:color="auto"/>
                                <w:bottom w:val="none" w:sz="0" w:space="0" w:color="auto"/>
                                <w:right w:val="none" w:sz="0" w:space="0" w:color="auto"/>
                              </w:divBdr>
                              <w:divsChild>
                                <w:div w:id="140276244">
                                  <w:marLeft w:val="0"/>
                                  <w:marRight w:val="0"/>
                                  <w:marTop w:val="0"/>
                                  <w:marBottom w:val="0"/>
                                  <w:divBdr>
                                    <w:top w:val="none" w:sz="0" w:space="0" w:color="auto"/>
                                    <w:left w:val="none" w:sz="0" w:space="0" w:color="auto"/>
                                    <w:bottom w:val="none" w:sz="0" w:space="0" w:color="auto"/>
                                    <w:right w:val="none" w:sz="0" w:space="0" w:color="auto"/>
                                  </w:divBdr>
                                </w:div>
                                <w:div w:id="634144609">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1791774880">
                                  <w:marLeft w:val="0"/>
                                  <w:marRight w:val="0"/>
                                  <w:marTop w:val="0"/>
                                  <w:marBottom w:val="0"/>
                                  <w:divBdr>
                                    <w:top w:val="none" w:sz="0" w:space="0" w:color="auto"/>
                                    <w:left w:val="none" w:sz="0" w:space="0" w:color="auto"/>
                                    <w:bottom w:val="none" w:sz="0" w:space="0" w:color="auto"/>
                                    <w:right w:val="none" w:sz="0" w:space="0" w:color="auto"/>
                                  </w:divBdr>
                                  <w:divsChild>
                                    <w:div w:id="12956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281767">
      <w:bodyDiv w:val="1"/>
      <w:marLeft w:val="0"/>
      <w:marRight w:val="0"/>
      <w:marTop w:val="0"/>
      <w:marBottom w:val="0"/>
      <w:divBdr>
        <w:top w:val="none" w:sz="0" w:space="0" w:color="auto"/>
        <w:left w:val="none" w:sz="0" w:space="0" w:color="auto"/>
        <w:bottom w:val="none" w:sz="0" w:space="0" w:color="auto"/>
        <w:right w:val="none" w:sz="0" w:space="0" w:color="auto"/>
      </w:divBdr>
      <w:divsChild>
        <w:div w:id="899484588">
          <w:marLeft w:val="0"/>
          <w:marRight w:val="0"/>
          <w:marTop w:val="0"/>
          <w:marBottom w:val="0"/>
          <w:divBdr>
            <w:top w:val="none" w:sz="0" w:space="0" w:color="auto"/>
            <w:left w:val="none" w:sz="0" w:space="0" w:color="auto"/>
            <w:bottom w:val="none" w:sz="0" w:space="0" w:color="auto"/>
            <w:right w:val="none" w:sz="0" w:space="0" w:color="auto"/>
          </w:divBdr>
          <w:divsChild>
            <w:div w:id="378632228">
              <w:marLeft w:val="0"/>
              <w:marRight w:val="0"/>
              <w:marTop w:val="0"/>
              <w:marBottom w:val="0"/>
              <w:divBdr>
                <w:top w:val="none" w:sz="0" w:space="0" w:color="auto"/>
                <w:left w:val="none" w:sz="0" w:space="0" w:color="auto"/>
                <w:bottom w:val="none" w:sz="0" w:space="0" w:color="auto"/>
                <w:right w:val="none" w:sz="0" w:space="0" w:color="auto"/>
              </w:divBdr>
              <w:divsChild>
                <w:div w:id="705562742">
                  <w:marLeft w:val="0"/>
                  <w:marRight w:val="0"/>
                  <w:marTop w:val="0"/>
                  <w:marBottom w:val="0"/>
                  <w:divBdr>
                    <w:top w:val="none" w:sz="0" w:space="0" w:color="auto"/>
                    <w:left w:val="none" w:sz="0" w:space="0" w:color="auto"/>
                    <w:bottom w:val="none" w:sz="0" w:space="0" w:color="auto"/>
                    <w:right w:val="none" w:sz="0" w:space="0" w:color="auto"/>
                  </w:divBdr>
                  <w:divsChild>
                    <w:div w:id="534851608">
                      <w:marLeft w:val="0"/>
                      <w:marRight w:val="0"/>
                      <w:marTop w:val="0"/>
                      <w:marBottom w:val="0"/>
                      <w:divBdr>
                        <w:top w:val="none" w:sz="0" w:space="0" w:color="auto"/>
                        <w:left w:val="none" w:sz="0" w:space="0" w:color="auto"/>
                        <w:bottom w:val="none" w:sz="0" w:space="0" w:color="auto"/>
                        <w:right w:val="none" w:sz="0" w:space="0" w:color="auto"/>
                      </w:divBdr>
                      <w:divsChild>
                        <w:div w:id="427501855">
                          <w:marLeft w:val="0"/>
                          <w:marRight w:val="0"/>
                          <w:marTop w:val="0"/>
                          <w:marBottom w:val="0"/>
                          <w:divBdr>
                            <w:top w:val="none" w:sz="0" w:space="0" w:color="auto"/>
                            <w:left w:val="none" w:sz="0" w:space="0" w:color="auto"/>
                            <w:bottom w:val="none" w:sz="0" w:space="0" w:color="auto"/>
                            <w:right w:val="none" w:sz="0" w:space="0" w:color="auto"/>
                          </w:divBdr>
                          <w:divsChild>
                            <w:div w:id="1283078942">
                              <w:marLeft w:val="0"/>
                              <w:marRight w:val="0"/>
                              <w:marTop w:val="0"/>
                              <w:marBottom w:val="0"/>
                              <w:divBdr>
                                <w:top w:val="none" w:sz="0" w:space="0" w:color="auto"/>
                                <w:left w:val="none" w:sz="0" w:space="0" w:color="auto"/>
                                <w:bottom w:val="none" w:sz="0" w:space="0" w:color="auto"/>
                                <w:right w:val="none" w:sz="0" w:space="0" w:color="auto"/>
                              </w:divBdr>
                              <w:divsChild>
                                <w:div w:id="1087262290">
                                  <w:marLeft w:val="0"/>
                                  <w:marRight w:val="0"/>
                                  <w:marTop w:val="0"/>
                                  <w:marBottom w:val="0"/>
                                  <w:divBdr>
                                    <w:top w:val="none" w:sz="0" w:space="0" w:color="auto"/>
                                    <w:left w:val="none" w:sz="0" w:space="0" w:color="auto"/>
                                    <w:bottom w:val="none" w:sz="0" w:space="0" w:color="auto"/>
                                    <w:right w:val="none" w:sz="0" w:space="0" w:color="auto"/>
                                  </w:divBdr>
                                  <w:divsChild>
                                    <w:div w:id="393478292">
                                      <w:marLeft w:val="0"/>
                                      <w:marRight w:val="0"/>
                                      <w:marTop w:val="0"/>
                                      <w:marBottom w:val="0"/>
                                      <w:divBdr>
                                        <w:top w:val="none" w:sz="0" w:space="0" w:color="auto"/>
                                        <w:left w:val="none" w:sz="0" w:space="0" w:color="auto"/>
                                        <w:bottom w:val="none" w:sz="0" w:space="0" w:color="auto"/>
                                        <w:right w:val="none" w:sz="0" w:space="0" w:color="auto"/>
                                      </w:divBdr>
                                      <w:divsChild>
                                        <w:div w:id="17413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168671">
      <w:bodyDiv w:val="1"/>
      <w:marLeft w:val="0"/>
      <w:marRight w:val="0"/>
      <w:marTop w:val="0"/>
      <w:marBottom w:val="0"/>
      <w:divBdr>
        <w:top w:val="none" w:sz="0" w:space="0" w:color="auto"/>
        <w:left w:val="none" w:sz="0" w:space="0" w:color="auto"/>
        <w:bottom w:val="none" w:sz="0" w:space="0" w:color="auto"/>
        <w:right w:val="none" w:sz="0" w:space="0" w:color="auto"/>
      </w:divBdr>
      <w:divsChild>
        <w:div w:id="920138944">
          <w:marLeft w:val="0"/>
          <w:marRight w:val="0"/>
          <w:marTop w:val="0"/>
          <w:marBottom w:val="0"/>
          <w:divBdr>
            <w:top w:val="none" w:sz="0" w:space="0" w:color="auto"/>
            <w:left w:val="none" w:sz="0" w:space="0" w:color="auto"/>
            <w:bottom w:val="none" w:sz="0" w:space="0" w:color="auto"/>
            <w:right w:val="none" w:sz="0" w:space="0" w:color="auto"/>
          </w:divBdr>
          <w:divsChild>
            <w:div w:id="1463159630">
              <w:marLeft w:val="0"/>
              <w:marRight w:val="0"/>
              <w:marTop w:val="0"/>
              <w:marBottom w:val="0"/>
              <w:divBdr>
                <w:top w:val="none" w:sz="0" w:space="0" w:color="auto"/>
                <w:left w:val="none" w:sz="0" w:space="0" w:color="auto"/>
                <w:bottom w:val="none" w:sz="0" w:space="0" w:color="auto"/>
                <w:right w:val="none" w:sz="0" w:space="0" w:color="auto"/>
              </w:divBdr>
              <w:divsChild>
                <w:div w:id="1264335661">
                  <w:marLeft w:val="0"/>
                  <w:marRight w:val="0"/>
                  <w:marTop w:val="0"/>
                  <w:marBottom w:val="0"/>
                  <w:divBdr>
                    <w:top w:val="none" w:sz="0" w:space="0" w:color="auto"/>
                    <w:left w:val="none" w:sz="0" w:space="0" w:color="auto"/>
                    <w:bottom w:val="none" w:sz="0" w:space="0" w:color="auto"/>
                    <w:right w:val="none" w:sz="0" w:space="0" w:color="auto"/>
                  </w:divBdr>
                  <w:divsChild>
                    <w:div w:id="1352563789">
                      <w:marLeft w:val="0"/>
                      <w:marRight w:val="0"/>
                      <w:marTop w:val="0"/>
                      <w:marBottom w:val="0"/>
                      <w:divBdr>
                        <w:top w:val="none" w:sz="0" w:space="0" w:color="auto"/>
                        <w:left w:val="none" w:sz="0" w:space="0" w:color="auto"/>
                        <w:bottom w:val="none" w:sz="0" w:space="0" w:color="auto"/>
                        <w:right w:val="none" w:sz="0" w:space="0" w:color="auto"/>
                      </w:divBdr>
                      <w:divsChild>
                        <w:div w:id="1697585372">
                          <w:marLeft w:val="0"/>
                          <w:marRight w:val="0"/>
                          <w:marTop w:val="0"/>
                          <w:marBottom w:val="0"/>
                          <w:divBdr>
                            <w:top w:val="none" w:sz="0" w:space="0" w:color="auto"/>
                            <w:left w:val="none" w:sz="0" w:space="0" w:color="auto"/>
                            <w:bottom w:val="none" w:sz="0" w:space="0" w:color="auto"/>
                            <w:right w:val="none" w:sz="0" w:space="0" w:color="auto"/>
                          </w:divBdr>
                          <w:divsChild>
                            <w:div w:id="1903901773">
                              <w:marLeft w:val="0"/>
                              <w:marRight w:val="0"/>
                              <w:marTop w:val="0"/>
                              <w:marBottom w:val="0"/>
                              <w:divBdr>
                                <w:top w:val="none" w:sz="0" w:space="0" w:color="auto"/>
                                <w:left w:val="none" w:sz="0" w:space="0" w:color="auto"/>
                                <w:bottom w:val="none" w:sz="0" w:space="0" w:color="auto"/>
                                <w:right w:val="none" w:sz="0" w:space="0" w:color="auto"/>
                              </w:divBdr>
                              <w:divsChild>
                                <w:div w:id="668336868">
                                  <w:marLeft w:val="0"/>
                                  <w:marRight w:val="0"/>
                                  <w:marTop w:val="0"/>
                                  <w:marBottom w:val="0"/>
                                  <w:divBdr>
                                    <w:top w:val="none" w:sz="0" w:space="0" w:color="auto"/>
                                    <w:left w:val="none" w:sz="0" w:space="0" w:color="auto"/>
                                    <w:bottom w:val="none" w:sz="0" w:space="0" w:color="auto"/>
                                    <w:right w:val="none" w:sz="0" w:space="0" w:color="auto"/>
                                  </w:divBdr>
                                  <w:divsChild>
                                    <w:div w:id="1973246556">
                                      <w:marLeft w:val="0"/>
                                      <w:marRight w:val="0"/>
                                      <w:marTop w:val="0"/>
                                      <w:marBottom w:val="0"/>
                                      <w:divBdr>
                                        <w:top w:val="none" w:sz="0" w:space="0" w:color="auto"/>
                                        <w:left w:val="none" w:sz="0" w:space="0" w:color="auto"/>
                                        <w:bottom w:val="none" w:sz="0" w:space="0" w:color="auto"/>
                                        <w:right w:val="none" w:sz="0" w:space="0" w:color="auto"/>
                                      </w:divBdr>
                                      <w:divsChild>
                                        <w:div w:id="14180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263273">
      <w:bodyDiv w:val="1"/>
      <w:marLeft w:val="0"/>
      <w:marRight w:val="0"/>
      <w:marTop w:val="0"/>
      <w:marBottom w:val="0"/>
      <w:divBdr>
        <w:top w:val="none" w:sz="0" w:space="0" w:color="auto"/>
        <w:left w:val="none" w:sz="0" w:space="0" w:color="auto"/>
        <w:bottom w:val="none" w:sz="0" w:space="0" w:color="auto"/>
        <w:right w:val="none" w:sz="0" w:space="0" w:color="auto"/>
      </w:divBdr>
      <w:divsChild>
        <w:div w:id="1389066106">
          <w:marLeft w:val="0"/>
          <w:marRight w:val="0"/>
          <w:marTop w:val="0"/>
          <w:marBottom w:val="0"/>
          <w:divBdr>
            <w:top w:val="none" w:sz="0" w:space="0" w:color="auto"/>
            <w:left w:val="none" w:sz="0" w:space="0" w:color="auto"/>
            <w:bottom w:val="none" w:sz="0" w:space="0" w:color="auto"/>
            <w:right w:val="none" w:sz="0" w:space="0" w:color="auto"/>
          </w:divBdr>
          <w:divsChild>
            <w:div w:id="915817876">
              <w:marLeft w:val="0"/>
              <w:marRight w:val="0"/>
              <w:marTop w:val="0"/>
              <w:marBottom w:val="0"/>
              <w:divBdr>
                <w:top w:val="none" w:sz="0" w:space="0" w:color="auto"/>
                <w:left w:val="none" w:sz="0" w:space="0" w:color="auto"/>
                <w:bottom w:val="none" w:sz="0" w:space="0" w:color="auto"/>
                <w:right w:val="none" w:sz="0" w:space="0" w:color="auto"/>
              </w:divBdr>
              <w:divsChild>
                <w:div w:id="1902669863">
                  <w:marLeft w:val="0"/>
                  <w:marRight w:val="0"/>
                  <w:marTop w:val="0"/>
                  <w:marBottom w:val="0"/>
                  <w:divBdr>
                    <w:top w:val="none" w:sz="0" w:space="0" w:color="auto"/>
                    <w:left w:val="none" w:sz="0" w:space="0" w:color="auto"/>
                    <w:bottom w:val="none" w:sz="0" w:space="0" w:color="auto"/>
                    <w:right w:val="none" w:sz="0" w:space="0" w:color="auto"/>
                  </w:divBdr>
                  <w:divsChild>
                    <w:div w:id="796148597">
                      <w:marLeft w:val="0"/>
                      <w:marRight w:val="0"/>
                      <w:marTop w:val="0"/>
                      <w:marBottom w:val="0"/>
                      <w:divBdr>
                        <w:top w:val="none" w:sz="0" w:space="0" w:color="auto"/>
                        <w:left w:val="none" w:sz="0" w:space="0" w:color="auto"/>
                        <w:bottom w:val="none" w:sz="0" w:space="0" w:color="auto"/>
                        <w:right w:val="none" w:sz="0" w:space="0" w:color="auto"/>
                      </w:divBdr>
                      <w:divsChild>
                        <w:div w:id="1109280397">
                          <w:marLeft w:val="0"/>
                          <w:marRight w:val="0"/>
                          <w:marTop w:val="0"/>
                          <w:marBottom w:val="0"/>
                          <w:divBdr>
                            <w:top w:val="none" w:sz="0" w:space="0" w:color="auto"/>
                            <w:left w:val="none" w:sz="0" w:space="0" w:color="auto"/>
                            <w:bottom w:val="none" w:sz="0" w:space="0" w:color="auto"/>
                            <w:right w:val="none" w:sz="0" w:space="0" w:color="auto"/>
                          </w:divBdr>
                          <w:divsChild>
                            <w:div w:id="1332374627">
                              <w:marLeft w:val="0"/>
                              <w:marRight w:val="0"/>
                              <w:marTop w:val="0"/>
                              <w:marBottom w:val="0"/>
                              <w:divBdr>
                                <w:top w:val="none" w:sz="0" w:space="0" w:color="auto"/>
                                <w:left w:val="none" w:sz="0" w:space="0" w:color="auto"/>
                                <w:bottom w:val="none" w:sz="0" w:space="0" w:color="auto"/>
                                <w:right w:val="none" w:sz="0" w:space="0" w:color="auto"/>
                              </w:divBdr>
                              <w:divsChild>
                                <w:div w:id="197160026">
                                  <w:marLeft w:val="0"/>
                                  <w:marRight w:val="0"/>
                                  <w:marTop w:val="0"/>
                                  <w:marBottom w:val="0"/>
                                  <w:divBdr>
                                    <w:top w:val="none" w:sz="0" w:space="0" w:color="auto"/>
                                    <w:left w:val="none" w:sz="0" w:space="0" w:color="auto"/>
                                    <w:bottom w:val="none" w:sz="0" w:space="0" w:color="auto"/>
                                    <w:right w:val="none" w:sz="0" w:space="0" w:color="auto"/>
                                  </w:divBdr>
                                  <w:divsChild>
                                    <w:div w:id="989285138">
                                      <w:marLeft w:val="0"/>
                                      <w:marRight w:val="0"/>
                                      <w:marTop w:val="0"/>
                                      <w:marBottom w:val="0"/>
                                      <w:divBdr>
                                        <w:top w:val="none" w:sz="0" w:space="0" w:color="auto"/>
                                        <w:left w:val="none" w:sz="0" w:space="0" w:color="auto"/>
                                        <w:bottom w:val="none" w:sz="0" w:space="0" w:color="auto"/>
                                        <w:right w:val="none" w:sz="0" w:space="0" w:color="auto"/>
                                      </w:divBdr>
                                      <w:divsChild>
                                        <w:div w:id="10325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23292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26">
          <w:marLeft w:val="0"/>
          <w:marRight w:val="0"/>
          <w:marTop w:val="0"/>
          <w:marBottom w:val="0"/>
          <w:divBdr>
            <w:top w:val="none" w:sz="0" w:space="0" w:color="auto"/>
            <w:left w:val="none" w:sz="0" w:space="0" w:color="auto"/>
            <w:bottom w:val="none" w:sz="0" w:space="0" w:color="auto"/>
            <w:right w:val="none" w:sz="0" w:space="0" w:color="auto"/>
          </w:divBdr>
          <w:divsChild>
            <w:div w:id="1855610596">
              <w:marLeft w:val="0"/>
              <w:marRight w:val="0"/>
              <w:marTop w:val="0"/>
              <w:marBottom w:val="0"/>
              <w:divBdr>
                <w:top w:val="none" w:sz="0" w:space="0" w:color="auto"/>
                <w:left w:val="none" w:sz="0" w:space="0" w:color="auto"/>
                <w:bottom w:val="none" w:sz="0" w:space="0" w:color="auto"/>
                <w:right w:val="none" w:sz="0" w:space="0" w:color="auto"/>
              </w:divBdr>
              <w:divsChild>
                <w:div w:id="1309089120">
                  <w:marLeft w:val="0"/>
                  <w:marRight w:val="0"/>
                  <w:marTop w:val="0"/>
                  <w:marBottom w:val="0"/>
                  <w:divBdr>
                    <w:top w:val="none" w:sz="0" w:space="0" w:color="auto"/>
                    <w:left w:val="none" w:sz="0" w:space="0" w:color="auto"/>
                    <w:bottom w:val="none" w:sz="0" w:space="0" w:color="auto"/>
                    <w:right w:val="none" w:sz="0" w:space="0" w:color="auto"/>
                  </w:divBdr>
                  <w:divsChild>
                    <w:div w:id="207036717">
                      <w:marLeft w:val="0"/>
                      <w:marRight w:val="0"/>
                      <w:marTop w:val="0"/>
                      <w:marBottom w:val="0"/>
                      <w:divBdr>
                        <w:top w:val="none" w:sz="0" w:space="0" w:color="auto"/>
                        <w:left w:val="none" w:sz="0" w:space="0" w:color="auto"/>
                        <w:bottom w:val="none" w:sz="0" w:space="0" w:color="auto"/>
                        <w:right w:val="none" w:sz="0" w:space="0" w:color="auto"/>
                      </w:divBdr>
                      <w:divsChild>
                        <w:div w:id="1630740306">
                          <w:marLeft w:val="0"/>
                          <w:marRight w:val="0"/>
                          <w:marTop w:val="0"/>
                          <w:marBottom w:val="0"/>
                          <w:divBdr>
                            <w:top w:val="none" w:sz="0" w:space="0" w:color="auto"/>
                            <w:left w:val="none" w:sz="0" w:space="0" w:color="auto"/>
                            <w:bottom w:val="none" w:sz="0" w:space="0" w:color="auto"/>
                            <w:right w:val="none" w:sz="0" w:space="0" w:color="auto"/>
                          </w:divBdr>
                          <w:divsChild>
                            <w:div w:id="1641963215">
                              <w:marLeft w:val="0"/>
                              <w:marRight w:val="0"/>
                              <w:marTop w:val="0"/>
                              <w:marBottom w:val="0"/>
                              <w:divBdr>
                                <w:top w:val="none" w:sz="0" w:space="0" w:color="auto"/>
                                <w:left w:val="none" w:sz="0" w:space="0" w:color="auto"/>
                                <w:bottom w:val="none" w:sz="0" w:space="0" w:color="auto"/>
                                <w:right w:val="none" w:sz="0" w:space="0" w:color="auto"/>
                              </w:divBdr>
                              <w:divsChild>
                                <w:div w:id="1774521007">
                                  <w:marLeft w:val="0"/>
                                  <w:marRight w:val="0"/>
                                  <w:marTop w:val="0"/>
                                  <w:marBottom w:val="0"/>
                                  <w:divBdr>
                                    <w:top w:val="none" w:sz="0" w:space="0" w:color="auto"/>
                                    <w:left w:val="none" w:sz="0" w:space="0" w:color="auto"/>
                                    <w:bottom w:val="none" w:sz="0" w:space="0" w:color="auto"/>
                                    <w:right w:val="none" w:sz="0" w:space="0" w:color="auto"/>
                                  </w:divBdr>
                                  <w:divsChild>
                                    <w:div w:id="151024350">
                                      <w:marLeft w:val="0"/>
                                      <w:marRight w:val="0"/>
                                      <w:marTop w:val="0"/>
                                      <w:marBottom w:val="0"/>
                                      <w:divBdr>
                                        <w:top w:val="none" w:sz="0" w:space="0" w:color="auto"/>
                                        <w:left w:val="none" w:sz="0" w:space="0" w:color="auto"/>
                                        <w:bottom w:val="none" w:sz="0" w:space="0" w:color="auto"/>
                                        <w:right w:val="none" w:sz="0" w:space="0" w:color="auto"/>
                                      </w:divBdr>
                                      <w:divsChild>
                                        <w:div w:id="13884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809064">
      <w:bodyDiv w:val="1"/>
      <w:marLeft w:val="0"/>
      <w:marRight w:val="0"/>
      <w:marTop w:val="0"/>
      <w:marBottom w:val="0"/>
      <w:divBdr>
        <w:top w:val="none" w:sz="0" w:space="0" w:color="auto"/>
        <w:left w:val="none" w:sz="0" w:space="0" w:color="auto"/>
        <w:bottom w:val="none" w:sz="0" w:space="0" w:color="auto"/>
        <w:right w:val="none" w:sz="0" w:space="0" w:color="auto"/>
      </w:divBdr>
      <w:divsChild>
        <w:div w:id="1951886595">
          <w:marLeft w:val="0"/>
          <w:marRight w:val="0"/>
          <w:marTop w:val="0"/>
          <w:marBottom w:val="0"/>
          <w:divBdr>
            <w:top w:val="none" w:sz="0" w:space="0" w:color="auto"/>
            <w:left w:val="none" w:sz="0" w:space="0" w:color="auto"/>
            <w:bottom w:val="none" w:sz="0" w:space="0" w:color="auto"/>
            <w:right w:val="none" w:sz="0" w:space="0" w:color="auto"/>
          </w:divBdr>
          <w:divsChild>
            <w:div w:id="184830010">
              <w:marLeft w:val="0"/>
              <w:marRight w:val="0"/>
              <w:marTop w:val="0"/>
              <w:marBottom w:val="0"/>
              <w:divBdr>
                <w:top w:val="none" w:sz="0" w:space="0" w:color="auto"/>
                <w:left w:val="none" w:sz="0" w:space="0" w:color="auto"/>
                <w:bottom w:val="none" w:sz="0" w:space="0" w:color="auto"/>
                <w:right w:val="none" w:sz="0" w:space="0" w:color="auto"/>
              </w:divBdr>
              <w:divsChild>
                <w:div w:id="1592081055">
                  <w:marLeft w:val="0"/>
                  <w:marRight w:val="0"/>
                  <w:marTop w:val="0"/>
                  <w:marBottom w:val="0"/>
                  <w:divBdr>
                    <w:top w:val="none" w:sz="0" w:space="0" w:color="auto"/>
                    <w:left w:val="none" w:sz="0" w:space="0" w:color="auto"/>
                    <w:bottom w:val="none" w:sz="0" w:space="0" w:color="auto"/>
                    <w:right w:val="none" w:sz="0" w:space="0" w:color="auto"/>
                  </w:divBdr>
                  <w:divsChild>
                    <w:div w:id="1707293255">
                      <w:marLeft w:val="0"/>
                      <w:marRight w:val="0"/>
                      <w:marTop w:val="0"/>
                      <w:marBottom w:val="0"/>
                      <w:divBdr>
                        <w:top w:val="none" w:sz="0" w:space="0" w:color="auto"/>
                        <w:left w:val="none" w:sz="0" w:space="0" w:color="auto"/>
                        <w:bottom w:val="none" w:sz="0" w:space="0" w:color="auto"/>
                        <w:right w:val="none" w:sz="0" w:space="0" w:color="auto"/>
                      </w:divBdr>
                      <w:divsChild>
                        <w:div w:id="2594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132653">
      <w:bodyDiv w:val="1"/>
      <w:marLeft w:val="0"/>
      <w:marRight w:val="0"/>
      <w:marTop w:val="0"/>
      <w:marBottom w:val="0"/>
      <w:divBdr>
        <w:top w:val="none" w:sz="0" w:space="0" w:color="auto"/>
        <w:left w:val="none" w:sz="0" w:space="0" w:color="auto"/>
        <w:bottom w:val="none" w:sz="0" w:space="0" w:color="auto"/>
        <w:right w:val="none" w:sz="0" w:space="0" w:color="auto"/>
      </w:divBdr>
      <w:divsChild>
        <w:div w:id="654266195">
          <w:marLeft w:val="0"/>
          <w:marRight w:val="0"/>
          <w:marTop w:val="0"/>
          <w:marBottom w:val="0"/>
          <w:divBdr>
            <w:top w:val="none" w:sz="0" w:space="0" w:color="auto"/>
            <w:left w:val="none" w:sz="0" w:space="0" w:color="auto"/>
            <w:bottom w:val="none" w:sz="0" w:space="0" w:color="auto"/>
            <w:right w:val="none" w:sz="0" w:space="0" w:color="auto"/>
          </w:divBdr>
          <w:divsChild>
            <w:div w:id="573584709">
              <w:marLeft w:val="0"/>
              <w:marRight w:val="0"/>
              <w:marTop w:val="0"/>
              <w:marBottom w:val="0"/>
              <w:divBdr>
                <w:top w:val="none" w:sz="0" w:space="0" w:color="auto"/>
                <w:left w:val="single" w:sz="48" w:space="0" w:color="FFFFFF"/>
                <w:bottom w:val="none" w:sz="0" w:space="0" w:color="auto"/>
                <w:right w:val="single" w:sz="48" w:space="0" w:color="FFFFFF"/>
              </w:divBdr>
              <w:divsChild>
                <w:div w:id="1552768805">
                  <w:marLeft w:val="0"/>
                  <w:marRight w:val="0"/>
                  <w:marTop w:val="0"/>
                  <w:marBottom w:val="0"/>
                  <w:divBdr>
                    <w:top w:val="none" w:sz="0" w:space="0" w:color="auto"/>
                    <w:left w:val="none" w:sz="0" w:space="0" w:color="auto"/>
                    <w:bottom w:val="none" w:sz="0" w:space="0" w:color="auto"/>
                    <w:right w:val="none" w:sz="0" w:space="0" w:color="auto"/>
                  </w:divBdr>
                  <w:divsChild>
                    <w:div w:id="1271548689">
                      <w:marLeft w:val="0"/>
                      <w:marRight w:val="0"/>
                      <w:marTop w:val="0"/>
                      <w:marBottom w:val="930"/>
                      <w:divBdr>
                        <w:top w:val="none" w:sz="0" w:space="0" w:color="auto"/>
                        <w:left w:val="none" w:sz="0" w:space="0" w:color="auto"/>
                        <w:bottom w:val="none" w:sz="0" w:space="0" w:color="auto"/>
                        <w:right w:val="none" w:sz="0" w:space="0" w:color="auto"/>
                      </w:divBdr>
                      <w:divsChild>
                        <w:div w:id="1029064354">
                          <w:marLeft w:val="0"/>
                          <w:marRight w:val="0"/>
                          <w:marTop w:val="0"/>
                          <w:marBottom w:val="0"/>
                          <w:divBdr>
                            <w:top w:val="none" w:sz="0" w:space="0" w:color="auto"/>
                            <w:left w:val="none" w:sz="0" w:space="0" w:color="auto"/>
                            <w:bottom w:val="none" w:sz="0" w:space="0" w:color="auto"/>
                            <w:right w:val="none" w:sz="0" w:space="0" w:color="auto"/>
                          </w:divBdr>
                          <w:divsChild>
                            <w:div w:id="800222084">
                              <w:marLeft w:val="0"/>
                              <w:marRight w:val="0"/>
                              <w:marTop w:val="0"/>
                              <w:marBottom w:val="0"/>
                              <w:divBdr>
                                <w:top w:val="none" w:sz="0" w:space="0" w:color="auto"/>
                                <w:left w:val="none" w:sz="0" w:space="0" w:color="auto"/>
                                <w:bottom w:val="none" w:sz="0" w:space="0" w:color="auto"/>
                                <w:right w:val="none" w:sz="0" w:space="0" w:color="auto"/>
                              </w:divBdr>
                              <w:divsChild>
                                <w:div w:id="843476474">
                                  <w:marLeft w:val="0"/>
                                  <w:marRight w:val="0"/>
                                  <w:marTop w:val="0"/>
                                  <w:marBottom w:val="0"/>
                                  <w:divBdr>
                                    <w:top w:val="none" w:sz="0" w:space="0" w:color="auto"/>
                                    <w:left w:val="none" w:sz="0" w:space="0" w:color="auto"/>
                                    <w:bottom w:val="none" w:sz="0" w:space="0" w:color="auto"/>
                                    <w:right w:val="none" w:sz="0" w:space="0" w:color="auto"/>
                                  </w:divBdr>
                                  <w:divsChild>
                                    <w:div w:id="497499532">
                                      <w:marLeft w:val="0"/>
                                      <w:marRight w:val="0"/>
                                      <w:marTop w:val="0"/>
                                      <w:marBottom w:val="0"/>
                                      <w:divBdr>
                                        <w:top w:val="none" w:sz="0" w:space="0" w:color="auto"/>
                                        <w:left w:val="none" w:sz="0" w:space="0" w:color="auto"/>
                                        <w:bottom w:val="none" w:sz="0" w:space="0" w:color="auto"/>
                                        <w:right w:val="none" w:sz="0" w:space="0" w:color="auto"/>
                                      </w:divBdr>
                                      <w:divsChild>
                                        <w:div w:id="3823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011724">
      <w:bodyDiv w:val="1"/>
      <w:marLeft w:val="0"/>
      <w:marRight w:val="0"/>
      <w:marTop w:val="0"/>
      <w:marBottom w:val="0"/>
      <w:divBdr>
        <w:top w:val="none" w:sz="0" w:space="0" w:color="auto"/>
        <w:left w:val="none" w:sz="0" w:space="0" w:color="auto"/>
        <w:bottom w:val="none" w:sz="0" w:space="0" w:color="auto"/>
        <w:right w:val="none" w:sz="0" w:space="0" w:color="auto"/>
      </w:divBdr>
      <w:divsChild>
        <w:div w:id="1365132598">
          <w:marLeft w:val="0"/>
          <w:marRight w:val="0"/>
          <w:marTop w:val="0"/>
          <w:marBottom w:val="0"/>
          <w:divBdr>
            <w:top w:val="none" w:sz="0" w:space="0" w:color="auto"/>
            <w:left w:val="none" w:sz="0" w:space="0" w:color="auto"/>
            <w:bottom w:val="none" w:sz="0" w:space="0" w:color="auto"/>
            <w:right w:val="none" w:sz="0" w:space="0" w:color="auto"/>
          </w:divBdr>
          <w:divsChild>
            <w:div w:id="524904981">
              <w:marLeft w:val="0"/>
              <w:marRight w:val="0"/>
              <w:marTop w:val="0"/>
              <w:marBottom w:val="0"/>
              <w:divBdr>
                <w:top w:val="none" w:sz="0" w:space="0" w:color="auto"/>
                <w:left w:val="single" w:sz="48" w:space="0" w:color="FFFFFF"/>
                <w:bottom w:val="none" w:sz="0" w:space="0" w:color="auto"/>
                <w:right w:val="single" w:sz="48" w:space="0" w:color="FFFFFF"/>
              </w:divBdr>
              <w:divsChild>
                <w:div w:id="15087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1809">
      <w:bodyDiv w:val="1"/>
      <w:marLeft w:val="0"/>
      <w:marRight w:val="0"/>
      <w:marTop w:val="0"/>
      <w:marBottom w:val="0"/>
      <w:divBdr>
        <w:top w:val="none" w:sz="0" w:space="0" w:color="auto"/>
        <w:left w:val="none" w:sz="0" w:space="0" w:color="auto"/>
        <w:bottom w:val="none" w:sz="0" w:space="0" w:color="auto"/>
        <w:right w:val="none" w:sz="0" w:space="0" w:color="auto"/>
      </w:divBdr>
      <w:divsChild>
        <w:div w:id="1858500548">
          <w:marLeft w:val="0"/>
          <w:marRight w:val="1"/>
          <w:marTop w:val="0"/>
          <w:marBottom w:val="0"/>
          <w:divBdr>
            <w:top w:val="none" w:sz="0" w:space="0" w:color="auto"/>
            <w:left w:val="none" w:sz="0" w:space="0" w:color="auto"/>
            <w:bottom w:val="none" w:sz="0" w:space="0" w:color="auto"/>
            <w:right w:val="none" w:sz="0" w:space="0" w:color="auto"/>
          </w:divBdr>
          <w:divsChild>
            <w:div w:id="180702770">
              <w:marLeft w:val="0"/>
              <w:marRight w:val="0"/>
              <w:marTop w:val="0"/>
              <w:marBottom w:val="0"/>
              <w:divBdr>
                <w:top w:val="none" w:sz="0" w:space="0" w:color="auto"/>
                <w:left w:val="none" w:sz="0" w:space="0" w:color="auto"/>
                <w:bottom w:val="none" w:sz="0" w:space="0" w:color="auto"/>
                <w:right w:val="none" w:sz="0" w:space="0" w:color="auto"/>
              </w:divBdr>
              <w:divsChild>
                <w:div w:id="935360147">
                  <w:marLeft w:val="0"/>
                  <w:marRight w:val="1"/>
                  <w:marTop w:val="0"/>
                  <w:marBottom w:val="0"/>
                  <w:divBdr>
                    <w:top w:val="none" w:sz="0" w:space="0" w:color="auto"/>
                    <w:left w:val="none" w:sz="0" w:space="0" w:color="auto"/>
                    <w:bottom w:val="none" w:sz="0" w:space="0" w:color="auto"/>
                    <w:right w:val="none" w:sz="0" w:space="0" w:color="auto"/>
                  </w:divBdr>
                  <w:divsChild>
                    <w:div w:id="1874611817">
                      <w:marLeft w:val="0"/>
                      <w:marRight w:val="0"/>
                      <w:marTop w:val="0"/>
                      <w:marBottom w:val="0"/>
                      <w:divBdr>
                        <w:top w:val="none" w:sz="0" w:space="0" w:color="auto"/>
                        <w:left w:val="none" w:sz="0" w:space="0" w:color="auto"/>
                        <w:bottom w:val="none" w:sz="0" w:space="0" w:color="auto"/>
                        <w:right w:val="none" w:sz="0" w:space="0" w:color="auto"/>
                      </w:divBdr>
                      <w:divsChild>
                        <w:div w:id="1755782916">
                          <w:marLeft w:val="0"/>
                          <w:marRight w:val="0"/>
                          <w:marTop w:val="0"/>
                          <w:marBottom w:val="0"/>
                          <w:divBdr>
                            <w:top w:val="none" w:sz="0" w:space="0" w:color="auto"/>
                            <w:left w:val="none" w:sz="0" w:space="0" w:color="auto"/>
                            <w:bottom w:val="none" w:sz="0" w:space="0" w:color="auto"/>
                            <w:right w:val="none" w:sz="0" w:space="0" w:color="auto"/>
                          </w:divBdr>
                          <w:divsChild>
                            <w:div w:id="1874417346">
                              <w:marLeft w:val="0"/>
                              <w:marRight w:val="0"/>
                              <w:marTop w:val="120"/>
                              <w:marBottom w:val="360"/>
                              <w:divBdr>
                                <w:top w:val="none" w:sz="0" w:space="0" w:color="auto"/>
                                <w:left w:val="none" w:sz="0" w:space="0" w:color="auto"/>
                                <w:bottom w:val="none" w:sz="0" w:space="0" w:color="auto"/>
                                <w:right w:val="none" w:sz="0" w:space="0" w:color="auto"/>
                              </w:divBdr>
                              <w:divsChild>
                                <w:div w:id="497618475">
                                  <w:marLeft w:val="0"/>
                                  <w:marRight w:val="0"/>
                                  <w:marTop w:val="0"/>
                                  <w:marBottom w:val="0"/>
                                  <w:divBdr>
                                    <w:top w:val="none" w:sz="0" w:space="0" w:color="auto"/>
                                    <w:left w:val="none" w:sz="0" w:space="0" w:color="auto"/>
                                    <w:bottom w:val="none" w:sz="0" w:space="0" w:color="auto"/>
                                    <w:right w:val="none" w:sz="0" w:space="0" w:color="auto"/>
                                  </w:divBdr>
                                </w:div>
                                <w:div w:id="352656626">
                                  <w:marLeft w:val="0"/>
                                  <w:marRight w:val="0"/>
                                  <w:marTop w:val="0"/>
                                  <w:marBottom w:val="0"/>
                                  <w:divBdr>
                                    <w:top w:val="none" w:sz="0" w:space="0" w:color="auto"/>
                                    <w:left w:val="none" w:sz="0" w:space="0" w:color="auto"/>
                                    <w:bottom w:val="none" w:sz="0" w:space="0" w:color="auto"/>
                                    <w:right w:val="none" w:sz="0" w:space="0" w:color="auto"/>
                                  </w:divBdr>
                                </w:div>
                                <w:div w:id="89548737">
                                  <w:marLeft w:val="0"/>
                                  <w:marRight w:val="0"/>
                                  <w:marTop w:val="0"/>
                                  <w:marBottom w:val="0"/>
                                  <w:divBdr>
                                    <w:top w:val="none" w:sz="0" w:space="0" w:color="auto"/>
                                    <w:left w:val="none" w:sz="0" w:space="0" w:color="auto"/>
                                    <w:bottom w:val="none" w:sz="0" w:space="0" w:color="auto"/>
                                    <w:right w:val="none" w:sz="0" w:space="0" w:color="auto"/>
                                  </w:divBdr>
                                </w:div>
                                <w:div w:id="2804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350866">
      <w:bodyDiv w:val="1"/>
      <w:marLeft w:val="0"/>
      <w:marRight w:val="0"/>
      <w:marTop w:val="0"/>
      <w:marBottom w:val="0"/>
      <w:divBdr>
        <w:top w:val="none" w:sz="0" w:space="0" w:color="auto"/>
        <w:left w:val="none" w:sz="0" w:space="0" w:color="auto"/>
        <w:bottom w:val="none" w:sz="0" w:space="0" w:color="auto"/>
        <w:right w:val="none" w:sz="0" w:space="0" w:color="auto"/>
      </w:divBdr>
      <w:divsChild>
        <w:div w:id="1126850602">
          <w:marLeft w:val="0"/>
          <w:marRight w:val="0"/>
          <w:marTop w:val="0"/>
          <w:marBottom w:val="0"/>
          <w:divBdr>
            <w:top w:val="none" w:sz="0" w:space="0" w:color="auto"/>
            <w:left w:val="none" w:sz="0" w:space="0" w:color="auto"/>
            <w:bottom w:val="none" w:sz="0" w:space="0" w:color="auto"/>
            <w:right w:val="none" w:sz="0" w:space="0" w:color="auto"/>
          </w:divBdr>
          <w:divsChild>
            <w:div w:id="1657143494">
              <w:marLeft w:val="0"/>
              <w:marRight w:val="0"/>
              <w:marTop w:val="0"/>
              <w:marBottom w:val="0"/>
              <w:divBdr>
                <w:top w:val="none" w:sz="0" w:space="0" w:color="auto"/>
                <w:left w:val="none" w:sz="0" w:space="0" w:color="auto"/>
                <w:bottom w:val="none" w:sz="0" w:space="0" w:color="auto"/>
                <w:right w:val="none" w:sz="0" w:space="0" w:color="auto"/>
              </w:divBdr>
              <w:divsChild>
                <w:div w:id="1313831487">
                  <w:marLeft w:val="0"/>
                  <w:marRight w:val="0"/>
                  <w:marTop w:val="0"/>
                  <w:marBottom w:val="0"/>
                  <w:divBdr>
                    <w:top w:val="none" w:sz="0" w:space="0" w:color="auto"/>
                    <w:left w:val="none" w:sz="0" w:space="0" w:color="auto"/>
                    <w:bottom w:val="none" w:sz="0" w:space="0" w:color="auto"/>
                    <w:right w:val="none" w:sz="0" w:space="0" w:color="auto"/>
                  </w:divBdr>
                  <w:divsChild>
                    <w:div w:id="1996183373">
                      <w:marLeft w:val="0"/>
                      <w:marRight w:val="0"/>
                      <w:marTop w:val="0"/>
                      <w:marBottom w:val="0"/>
                      <w:divBdr>
                        <w:top w:val="none" w:sz="0" w:space="0" w:color="auto"/>
                        <w:left w:val="none" w:sz="0" w:space="0" w:color="auto"/>
                        <w:bottom w:val="none" w:sz="0" w:space="0" w:color="auto"/>
                        <w:right w:val="none" w:sz="0" w:space="0" w:color="auto"/>
                      </w:divBdr>
                      <w:divsChild>
                        <w:div w:id="797332042">
                          <w:marLeft w:val="0"/>
                          <w:marRight w:val="0"/>
                          <w:marTop w:val="0"/>
                          <w:marBottom w:val="0"/>
                          <w:divBdr>
                            <w:top w:val="none" w:sz="0" w:space="0" w:color="auto"/>
                            <w:left w:val="none" w:sz="0" w:space="0" w:color="auto"/>
                            <w:bottom w:val="none" w:sz="0" w:space="0" w:color="auto"/>
                            <w:right w:val="none" w:sz="0" w:space="0" w:color="auto"/>
                          </w:divBdr>
                          <w:divsChild>
                            <w:div w:id="1489009430">
                              <w:marLeft w:val="0"/>
                              <w:marRight w:val="0"/>
                              <w:marTop w:val="0"/>
                              <w:marBottom w:val="0"/>
                              <w:divBdr>
                                <w:top w:val="none" w:sz="0" w:space="0" w:color="auto"/>
                                <w:left w:val="none" w:sz="0" w:space="0" w:color="auto"/>
                                <w:bottom w:val="none" w:sz="0" w:space="0" w:color="auto"/>
                                <w:right w:val="none" w:sz="0" w:space="0" w:color="auto"/>
                              </w:divBdr>
                              <w:divsChild>
                                <w:div w:id="1336345586">
                                  <w:marLeft w:val="0"/>
                                  <w:marRight w:val="0"/>
                                  <w:marTop w:val="0"/>
                                  <w:marBottom w:val="0"/>
                                  <w:divBdr>
                                    <w:top w:val="none" w:sz="0" w:space="0" w:color="auto"/>
                                    <w:left w:val="none" w:sz="0" w:space="0" w:color="auto"/>
                                    <w:bottom w:val="none" w:sz="0" w:space="0" w:color="auto"/>
                                    <w:right w:val="none" w:sz="0" w:space="0" w:color="auto"/>
                                  </w:divBdr>
                                  <w:divsChild>
                                    <w:div w:id="322704257">
                                      <w:marLeft w:val="0"/>
                                      <w:marRight w:val="0"/>
                                      <w:marTop w:val="0"/>
                                      <w:marBottom w:val="0"/>
                                      <w:divBdr>
                                        <w:top w:val="none" w:sz="0" w:space="0" w:color="auto"/>
                                        <w:left w:val="none" w:sz="0" w:space="0" w:color="auto"/>
                                        <w:bottom w:val="none" w:sz="0" w:space="0" w:color="auto"/>
                                        <w:right w:val="none" w:sz="0" w:space="0" w:color="auto"/>
                                      </w:divBdr>
                                      <w:divsChild>
                                        <w:div w:id="14712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434344">
      <w:bodyDiv w:val="1"/>
      <w:marLeft w:val="0"/>
      <w:marRight w:val="0"/>
      <w:marTop w:val="0"/>
      <w:marBottom w:val="0"/>
      <w:divBdr>
        <w:top w:val="none" w:sz="0" w:space="0" w:color="auto"/>
        <w:left w:val="none" w:sz="0" w:space="0" w:color="auto"/>
        <w:bottom w:val="none" w:sz="0" w:space="0" w:color="auto"/>
        <w:right w:val="none" w:sz="0" w:space="0" w:color="auto"/>
      </w:divBdr>
      <w:divsChild>
        <w:div w:id="1171944741">
          <w:marLeft w:val="0"/>
          <w:marRight w:val="0"/>
          <w:marTop w:val="0"/>
          <w:marBottom w:val="0"/>
          <w:divBdr>
            <w:top w:val="none" w:sz="0" w:space="0" w:color="auto"/>
            <w:left w:val="none" w:sz="0" w:space="0" w:color="auto"/>
            <w:bottom w:val="none" w:sz="0" w:space="0" w:color="auto"/>
            <w:right w:val="none" w:sz="0" w:space="0" w:color="auto"/>
          </w:divBdr>
          <w:divsChild>
            <w:div w:id="667556747">
              <w:marLeft w:val="0"/>
              <w:marRight w:val="0"/>
              <w:marTop w:val="0"/>
              <w:marBottom w:val="0"/>
              <w:divBdr>
                <w:top w:val="none" w:sz="0" w:space="0" w:color="auto"/>
                <w:left w:val="none" w:sz="0" w:space="0" w:color="auto"/>
                <w:bottom w:val="none" w:sz="0" w:space="0" w:color="auto"/>
                <w:right w:val="none" w:sz="0" w:space="0" w:color="auto"/>
              </w:divBdr>
              <w:divsChild>
                <w:div w:id="68238878">
                  <w:marLeft w:val="0"/>
                  <w:marRight w:val="0"/>
                  <w:marTop w:val="0"/>
                  <w:marBottom w:val="0"/>
                  <w:divBdr>
                    <w:top w:val="none" w:sz="0" w:space="0" w:color="auto"/>
                    <w:left w:val="none" w:sz="0" w:space="0" w:color="auto"/>
                    <w:bottom w:val="none" w:sz="0" w:space="0" w:color="auto"/>
                    <w:right w:val="none" w:sz="0" w:space="0" w:color="auto"/>
                  </w:divBdr>
                  <w:divsChild>
                    <w:div w:id="2036232253">
                      <w:marLeft w:val="0"/>
                      <w:marRight w:val="0"/>
                      <w:marTop w:val="0"/>
                      <w:marBottom w:val="0"/>
                      <w:divBdr>
                        <w:top w:val="none" w:sz="0" w:space="0" w:color="auto"/>
                        <w:left w:val="none" w:sz="0" w:space="0" w:color="auto"/>
                        <w:bottom w:val="none" w:sz="0" w:space="0" w:color="auto"/>
                        <w:right w:val="none" w:sz="0" w:space="0" w:color="auto"/>
                      </w:divBdr>
                      <w:divsChild>
                        <w:div w:id="1105998041">
                          <w:marLeft w:val="0"/>
                          <w:marRight w:val="0"/>
                          <w:marTop w:val="0"/>
                          <w:marBottom w:val="0"/>
                          <w:divBdr>
                            <w:top w:val="none" w:sz="0" w:space="0" w:color="auto"/>
                            <w:left w:val="none" w:sz="0" w:space="0" w:color="auto"/>
                            <w:bottom w:val="none" w:sz="0" w:space="0" w:color="auto"/>
                            <w:right w:val="none" w:sz="0" w:space="0" w:color="auto"/>
                          </w:divBdr>
                          <w:divsChild>
                            <w:div w:id="1262299164">
                              <w:marLeft w:val="0"/>
                              <w:marRight w:val="0"/>
                              <w:marTop w:val="0"/>
                              <w:marBottom w:val="0"/>
                              <w:divBdr>
                                <w:top w:val="none" w:sz="0" w:space="0" w:color="auto"/>
                                <w:left w:val="none" w:sz="0" w:space="0" w:color="auto"/>
                                <w:bottom w:val="none" w:sz="0" w:space="0" w:color="auto"/>
                                <w:right w:val="none" w:sz="0" w:space="0" w:color="auto"/>
                              </w:divBdr>
                              <w:divsChild>
                                <w:div w:id="1568111056">
                                  <w:marLeft w:val="0"/>
                                  <w:marRight w:val="0"/>
                                  <w:marTop w:val="0"/>
                                  <w:marBottom w:val="0"/>
                                  <w:divBdr>
                                    <w:top w:val="none" w:sz="0" w:space="0" w:color="auto"/>
                                    <w:left w:val="none" w:sz="0" w:space="0" w:color="auto"/>
                                    <w:bottom w:val="none" w:sz="0" w:space="0" w:color="auto"/>
                                    <w:right w:val="none" w:sz="0" w:space="0" w:color="auto"/>
                                  </w:divBdr>
                                  <w:divsChild>
                                    <w:div w:id="917787712">
                                      <w:marLeft w:val="0"/>
                                      <w:marRight w:val="0"/>
                                      <w:marTop w:val="0"/>
                                      <w:marBottom w:val="0"/>
                                      <w:divBdr>
                                        <w:top w:val="none" w:sz="0" w:space="0" w:color="auto"/>
                                        <w:left w:val="none" w:sz="0" w:space="0" w:color="auto"/>
                                        <w:bottom w:val="none" w:sz="0" w:space="0" w:color="auto"/>
                                        <w:right w:val="none" w:sz="0" w:space="0" w:color="auto"/>
                                      </w:divBdr>
                                    </w:div>
                                    <w:div w:id="1326399405">
                                      <w:marLeft w:val="0"/>
                                      <w:marRight w:val="0"/>
                                      <w:marTop w:val="0"/>
                                      <w:marBottom w:val="0"/>
                                      <w:divBdr>
                                        <w:top w:val="none" w:sz="0" w:space="0" w:color="auto"/>
                                        <w:left w:val="none" w:sz="0" w:space="0" w:color="auto"/>
                                        <w:bottom w:val="none" w:sz="0" w:space="0" w:color="auto"/>
                                        <w:right w:val="none" w:sz="0" w:space="0" w:color="auto"/>
                                      </w:divBdr>
                                      <w:divsChild>
                                        <w:div w:id="12070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895047">
      <w:bodyDiv w:val="1"/>
      <w:marLeft w:val="0"/>
      <w:marRight w:val="0"/>
      <w:marTop w:val="0"/>
      <w:marBottom w:val="0"/>
      <w:divBdr>
        <w:top w:val="none" w:sz="0" w:space="0" w:color="auto"/>
        <w:left w:val="none" w:sz="0" w:space="0" w:color="auto"/>
        <w:bottom w:val="none" w:sz="0" w:space="0" w:color="auto"/>
        <w:right w:val="none" w:sz="0" w:space="0" w:color="auto"/>
      </w:divBdr>
      <w:divsChild>
        <w:div w:id="235554549">
          <w:marLeft w:val="0"/>
          <w:marRight w:val="1"/>
          <w:marTop w:val="0"/>
          <w:marBottom w:val="0"/>
          <w:divBdr>
            <w:top w:val="none" w:sz="0" w:space="0" w:color="auto"/>
            <w:left w:val="none" w:sz="0" w:space="0" w:color="auto"/>
            <w:bottom w:val="none" w:sz="0" w:space="0" w:color="auto"/>
            <w:right w:val="none" w:sz="0" w:space="0" w:color="auto"/>
          </w:divBdr>
          <w:divsChild>
            <w:div w:id="2074618740">
              <w:marLeft w:val="0"/>
              <w:marRight w:val="0"/>
              <w:marTop w:val="0"/>
              <w:marBottom w:val="0"/>
              <w:divBdr>
                <w:top w:val="none" w:sz="0" w:space="0" w:color="auto"/>
                <w:left w:val="none" w:sz="0" w:space="0" w:color="auto"/>
                <w:bottom w:val="none" w:sz="0" w:space="0" w:color="auto"/>
                <w:right w:val="none" w:sz="0" w:space="0" w:color="auto"/>
              </w:divBdr>
              <w:divsChild>
                <w:div w:id="770585770">
                  <w:marLeft w:val="0"/>
                  <w:marRight w:val="1"/>
                  <w:marTop w:val="0"/>
                  <w:marBottom w:val="0"/>
                  <w:divBdr>
                    <w:top w:val="none" w:sz="0" w:space="0" w:color="auto"/>
                    <w:left w:val="none" w:sz="0" w:space="0" w:color="auto"/>
                    <w:bottom w:val="none" w:sz="0" w:space="0" w:color="auto"/>
                    <w:right w:val="none" w:sz="0" w:space="0" w:color="auto"/>
                  </w:divBdr>
                  <w:divsChild>
                    <w:div w:id="204870565">
                      <w:marLeft w:val="0"/>
                      <w:marRight w:val="0"/>
                      <w:marTop w:val="0"/>
                      <w:marBottom w:val="0"/>
                      <w:divBdr>
                        <w:top w:val="none" w:sz="0" w:space="0" w:color="auto"/>
                        <w:left w:val="none" w:sz="0" w:space="0" w:color="auto"/>
                        <w:bottom w:val="none" w:sz="0" w:space="0" w:color="auto"/>
                        <w:right w:val="none" w:sz="0" w:space="0" w:color="auto"/>
                      </w:divBdr>
                      <w:divsChild>
                        <w:div w:id="1543445169">
                          <w:marLeft w:val="0"/>
                          <w:marRight w:val="0"/>
                          <w:marTop w:val="0"/>
                          <w:marBottom w:val="0"/>
                          <w:divBdr>
                            <w:top w:val="none" w:sz="0" w:space="0" w:color="auto"/>
                            <w:left w:val="none" w:sz="0" w:space="0" w:color="auto"/>
                            <w:bottom w:val="none" w:sz="0" w:space="0" w:color="auto"/>
                            <w:right w:val="none" w:sz="0" w:space="0" w:color="auto"/>
                          </w:divBdr>
                          <w:divsChild>
                            <w:div w:id="104277881">
                              <w:marLeft w:val="0"/>
                              <w:marRight w:val="0"/>
                              <w:marTop w:val="120"/>
                              <w:marBottom w:val="360"/>
                              <w:divBdr>
                                <w:top w:val="none" w:sz="0" w:space="0" w:color="auto"/>
                                <w:left w:val="none" w:sz="0" w:space="0" w:color="auto"/>
                                <w:bottom w:val="none" w:sz="0" w:space="0" w:color="auto"/>
                                <w:right w:val="none" w:sz="0" w:space="0" w:color="auto"/>
                              </w:divBdr>
                              <w:divsChild>
                                <w:div w:id="498429366">
                                  <w:marLeft w:val="0"/>
                                  <w:marRight w:val="0"/>
                                  <w:marTop w:val="0"/>
                                  <w:marBottom w:val="0"/>
                                  <w:divBdr>
                                    <w:top w:val="none" w:sz="0" w:space="0" w:color="auto"/>
                                    <w:left w:val="none" w:sz="0" w:space="0" w:color="auto"/>
                                    <w:bottom w:val="none" w:sz="0" w:space="0" w:color="auto"/>
                                    <w:right w:val="none" w:sz="0" w:space="0" w:color="auto"/>
                                  </w:divBdr>
                                </w:div>
                                <w:div w:id="132019458">
                                  <w:marLeft w:val="0"/>
                                  <w:marRight w:val="0"/>
                                  <w:marTop w:val="0"/>
                                  <w:marBottom w:val="0"/>
                                  <w:divBdr>
                                    <w:top w:val="none" w:sz="0" w:space="0" w:color="auto"/>
                                    <w:left w:val="none" w:sz="0" w:space="0" w:color="auto"/>
                                    <w:bottom w:val="none" w:sz="0" w:space="0" w:color="auto"/>
                                    <w:right w:val="none" w:sz="0" w:space="0" w:color="auto"/>
                                  </w:divBdr>
                                </w:div>
                                <w:div w:id="2052877554">
                                  <w:marLeft w:val="0"/>
                                  <w:marRight w:val="0"/>
                                  <w:marTop w:val="0"/>
                                  <w:marBottom w:val="0"/>
                                  <w:divBdr>
                                    <w:top w:val="none" w:sz="0" w:space="0" w:color="auto"/>
                                    <w:left w:val="none" w:sz="0" w:space="0" w:color="auto"/>
                                    <w:bottom w:val="none" w:sz="0" w:space="0" w:color="auto"/>
                                    <w:right w:val="none" w:sz="0" w:space="0" w:color="auto"/>
                                  </w:divBdr>
                                </w:div>
                                <w:div w:id="827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047070">
      <w:bodyDiv w:val="1"/>
      <w:marLeft w:val="0"/>
      <w:marRight w:val="0"/>
      <w:marTop w:val="0"/>
      <w:marBottom w:val="0"/>
      <w:divBdr>
        <w:top w:val="none" w:sz="0" w:space="0" w:color="auto"/>
        <w:left w:val="none" w:sz="0" w:space="0" w:color="auto"/>
        <w:bottom w:val="none" w:sz="0" w:space="0" w:color="auto"/>
        <w:right w:val="none" w:sz="0" w:space="0" w:color="auto"/>
      </w:divBdr>
      <w:divsChild>
        <w:div w:id="1888494172">
          <w:marLeft w:val="0"/>
          <w:marRight w:val="0"/>
          <w:marTop w:val="0"/>
          <w:marBottom w:val="0"/>
          <w:divBdr>
            <w:top w:val="none" w:sz="0" w:space="0" w:color="auto"/>
            <w:left w:val="none" w:sz="0" w:space="0" w:color="auto"/>
            <w:bottom w:val="none" w:sz="0" w:space="0" w:color="auto"/>
            <w:right w:val="none" w:sz="0" w:space="0" w:color="auto"/>
          </w:divBdr>
          <w:divsChild>
            <w:div w:id="315695032">
              <w:marLeft w:val="0"/>
              <w:marRight w:val="0"/>
              <w:marTop w:val="0"/>
              <w:marBottom w:val="0"/>
              <w:divBdr>
                <w:top w:val="none" w:sz="0" w:space="0" w:color="auto"/>
                <w:left w:val="none" w:sz="0" w:space="0" w:color="auto"/>
                <w:bottom w:val="none" w:sz="0" w:space="0" w:color="auto"/>
                <w:right w:val="none" w:sz="0" w:space="0" w:color="auto"/>
              </w:divBdr>
              <w:divsChild>
                <w:div w:id="1324890186">
                  <w:marLeft w:val="0"/>
                  <w:marRight w:val="0"/>
                  <w:marTop w:val="0"/>
                  <w:marBottom w:val="0"/>
                  <w:divBdr>
                    <w:top w:val="none" w:sz="0" w:space="0" w:color="auto"/>
                    <w:left w:val="none" w:sz="0" w:space="0" w:color="auto"/>
                    <w:bottom w:val="none" w:sz="0" w:space="0" w:color="auto"/>
                    <w:right w:val="none" w:sz="0" w:space="0" w:color="auto"/>
                  </w:divBdr>
                  <w:divsChild>
                    <w:div w:id="1768579508">
                      <w:marLeft w:val="0"/>
                      <w:marRight w:val="0"/>
                      <w:marTop w:val="0"/>
                      <w:marBottom w:val="0"/>
                      <w:divBdr>
                        <w:top w:val="none" w:sz="0" w:space="0" w:color="auto"/>
                        <w:left w:val="none" w:sz="0" w:space="0" w:color="auto"/>
                        <w:bottom w:val="none" w:sz="0" w:space="0" w:color="auto"/>
                        <w:right w:val="none" w:sz="0" w:space="0" w:color="auto"/>
                      </w:divBdr>
                      <w:divsChild>
                        <w:div w:id="589199501">
                          <w:marLeft w:val="0"/>
                          <w:marRight w:val="0"/>
                          <w:marTop w:val="0"/>
                          <w:marBottom w:val="0"/>
                          <w:divBdr>
                            <w:top w:val="none" w:sz="0" w:space="0" w:color="auto"/>
                            <w:left w:val="none" w:sz="0" w:space="0" w:color="auto"/>
                            <w:bottom w:val="none" w:sz="0" w:space="0" w:color="auto"/>
                            <w:right w:val="none" w:sz="0" w:space="0" w:color="auto"/>
                          </w:divBdr>
                          <w:divsChild>
                            <w:div w:id="2119133215">
                              <w:marLeft w:val="0"/>
                              <w:marRight w:val="0"/>
                              <w:marTop w:val="0"/>
                              <w:marBottom w:val="0"/>
                              <w:divBdr>
                                <w:top w:val="none" w:sz="0" w:space="0" w:color="auto"/>
                                <w:left w:val="none" w:sz="0" w:space="0" w:color="auto"/>
                                <w:bottom w:val="none" w:sz="0" w:space="0" w:color="auto"/>
                                <w:right w:val="none" w:sz="0" w:space="0" w:color="auto"/>
                              </w:divBdr>
                              <w:divsChild>
                                <w:div w:id="1903716753">
                                  <w:marLeft w:val="0"/>
                                  <w:marRight w:val="0"/>
                                  <w:marTop w:val="0"/>
                                  <w:marBottom w:val="0"/>
                                  <w:divBdr>
                                    <w:top w:val="none" w:sz="0" w:space="0" w:color="auto"/>
                                    <w:left w:val="none" w:sz="0" w:space="0" w:color="auto"/>
                                    <w:bottom w:val="none" w:sz="0" w:space="0" w:color="auto"/>
                                    <w:right w:val="none" w:sz="0" w:space="0" w:color="auto"/>
                                  </w:divBdr>
                                  <w:divsChild>
                                    <w:div w:id="1598635432">
                                      <w:marLeft w:val="0"/>
                                      <w:marRight w:val="0"/>
                                      <w:marTop w:val="0"/>
                                      <w:marBottom w:val="0"/>
                                      <w:divBdr>
                                        <w:top w:val="none" w:sz="0" w:space="0" w:color="auto"/>
                                        <w:left w:val="none" w:sz="0" w:space="0" w:color="auto"/>
                                        <w:bottom w:val="none" w:sz="0" w:space="0" w:color="auto"/>
                                        <w:right w:val="none" w:sz="0" w:space="0" w:color="auto"/>
                                      </w:divBdr>
                                      <w:divsChild>
                                        <w:div w:id="5560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6818614">
      <w:bodyDiv w:val="1"/>
      <w:marLeft w:val="0"/>
      <w:marRight w:val="0"/>
      <w:marTop w:val="0"/>
      <w:marBottom w:val="0"/>
      <w:divBdr>
        <w:top w:val="none" w:sz="0" w:space="0" w:color="auto"/>
        <w:left w:val="none" w:sz="0" w:space="0" w:color="auto"/>
        <w:bottom w:val="none" w:sz="0" w:space="0" w:color="auto"/>
        <w:right w:val="none" w:sz="0" w:space="0" w:color="auto"/>
      </w:divBdr>
      <w:divsChild>
        <w:div w:id="1945915122">
          <w:marLeft w:val="0"/>
          <w:marRight w:val="0"/>
          <w:marTop w:val="0"/>
          <w:marBottom w:val="0"/>
          <w:divBdr>
            <w:top w:val="none" w:sz="0" w:space="0" w:color="auto"/>
            <w:left w:val="none" w:sz="0" w:space="0" w:color="auto"/>
            <w:bottom w:val="none" w:sz="0" w:space="0" w:color="auto"/>
            <w:right w:val="none" w:sz="0" w:space="0" w:color="auto"/>
          </w:divBdr>
          <w:divsChild>
            <w:div w:id="1155148416">
              <w:marLeft w:val="0"/>
              <w:marRight w:val="0"/>
              <w:marTop w:val="0"/>
              <w:marBottom w:val="0"/>
              <w:divBdr>
                <w:top w:val="none" w:sz="0" w:space="0" w:color="auto"/>
                <w:left w:val="none" w:sz="0" w:space="0" w:color="auto"/>
                <w:bottom w:val="none" w:sz="0" w:space="0" w:color="auto"/>
                <w:right w:val="none" w:sz="0" w:space="0" w:color="auto"/>
              </w:divBdr>
              <w:divsChild>
                <w:div w:id="1876573217">
                  <w:marLeft w:val="0"/>
                  <w:marRight w:val="0"/>
                  <w:marTop w:val="0"/>
                  <w:marBottom w:val="0"/>
                  <w:divBdr>
                    <w:top w:val="none" w:sz="0" w:space="0" w:color="auto"/>
                    <w:left w:val="none" w:sz="0" w:space="0" w:color="auto"/>
                    <w:bottom w:val="none" w:sz="0" w:space="0" w:color="auto"/>
                    <w:right w:val="none" w:sz="0" w:space="0" w:color="auto"/>
                  </w:divBdr>
                  <w:divsChild>
                    <w:div w:id="790058079">
                      <w:marLeft w:val="0"/>
                      <w:marRight w:val="0"/>
                      <w:marTop w:val="0"/>
                      <w:marBottom w:val="0"/>
                      <w:divBdr>
                        <w:top w:val="none" w:sz="0" w:space="0" w:color="auto"/>
                        <w:left w:val="none" w:sz="0" w:space="0" w:color="auto"/>
                        <w:bottom w:val="none" w:sz="0" w:space="0" w:color="auto"/>
                        <w:right w:val="none" w:sz="0" w:space="0" w:color="auto"/>
                      </w:divBdr>
                      <w:divsChild>
                        <w:div w:id="1876846690">
                          <w:marLeft w:val="0"/>
                          <w:marRight w:val="0"/>
                          <w:marTop w:val="0"/>
                          <w:marBottom w:val="0"/>
                          <w:divBdr>
                            <w:top w:val="none" w:sz="0" w:space="0" w:color="auto"/>
                            <w:left w:val="none" w:sz="0" w:space="0" w:color="auto"/>
                            <w:bottom w:val="none" w:sz="0" w:space="0" w:color="auto"/>
                            <w:right w:val="none" w:sz="0" w:space="0" w:color="auto"/>
                          </w:divBdr>
                          <w:divsChild>
                            <w:div w:id="1537234172">
                              <w:marLeft w:val="0"/>
                              <w:marRight w:val="0"/>
                              <w:marTop w:val="0"/>
                              <w:marBottom w:val="0"/>
                              <w:divBdr>
                                <w:top w:val="none" w:sz="0" w:space="0" w:color="auto"/>
                                <w:left w:val="none" w:sz="0" w:space="0" w:color="auto"/>
                                <w:bottom w:val="none" w:sz="0" w:space="0" w:color="auto"/>
                                <w:right w:val="none" w:sz="0" w:space="0" w:color="auto"/>
                              </w:divBdr>
                              <w:divsChild>
                                <w:div w:id="41878117">
                                  <w:marLeft w:val="0"/>
                                  <w:marRight w:val="0"/>
                                  <w:marTop w:val="0"/>
                                  <w:marBottom w:val="0"/>
                                  <w:divBdr>
                                    <w:top w:val="none" w:sz="0" w:space="0" w:color="auto"/>
                                    <w:left w:val="none" w:sz="0" w:space="0" w:color="auto"/>
                                    <w:bottom w:val="none" w:sz="0" w:space="0" w:color="auto"/>
                                    <w:right w:val="none" w:sz="0" w:space="0" w:color="auto"/>
                                  </w:divBdr>
                                  <w:divsChild>
                                    <w:div w:id="473564711">
                                      <w:marLeft w:val="0"/>
                                      <w:marRight w:val="0"/>
                                      <w:marTop w:val="0"/>
                                      <w:marBottom w:val="0"/>
                                      <w:divBdr>
                                        <w:top w:val="none" w:sz="0" w:space="0" w:color="auto"/>
                                        <w:left w:val="none" w:sz="0" w:space="0" w:color="auto"/>
                                        <w:bottom w:val="none" w:sz="0" w:space="0" w:color="auto"/>
                                        <w:right w:val="none" w:sz="0" w:space="0" w:color="auto"/>
                                      </w:divBdr>
                                      <w:divsChild>
                                        <w:div w:id="337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765039">
      <w:bodyDiv w:val="1"/>
      <w:marLeft w:val="0"/>
      <w:marRight w:val="0"/>
      <w:marTop w:val="0"/>
      <w:marBottom w:val="0"/>
      <w:divBdr>
        <w:top w:val="none" w:sz="0" w:space="0" w:color="auto"/>
        <w:left w:val="none" w:sz="0" w:space="0" w:color="auto"/>
        <w:bottom w:val="none" w:sz="0" w:space="0" w:color="auto"/>
        <w:right w:val="none" w:sz="0" w:space="0" w:color="auto"/>
      </w:divBdr>
      <w:divsChild>
        <w:div w:id="872809414">
          <w:marLeft w:val="0"/>
          <w:marRight w:val="0"/>
          <w:marTop w:val="0"/>
          <w:marBottom w:val="0"/>
          <w:divBdr>
            <w:top w:val="none" w:sz="0" w:space="0" w:color="auto"/>
            <w:left w:val="none" w:sz="0" w:space="0" w:color="auto"/>
            <w:bottom w:val="none" w:sz="0" w:space="0" w:color="auto"/>
            <w:right w:val="none" w:sz="0" w:space="0" w:color="auto"/>
          </w:divBdr>
          <w:divsChild>
            <w:div w:id="404374424">
              <w:marLeft w:val="0"/>
              <w:marRight w:val="0"/>
              <w:marTop w:val="0"/>
              <w:marBottom w:val="0"/>
              <w:divBdr>
                <w:top w:val="none" w:sz="0" w:space="0" w:color="auto"/>
                <w:left w:val="none" w:sz="0" w:space="0" w:color="auto"/>
                <w:bottom w:val="none" w:sz="0" w:space="0" w:color="auto"/>
                <w:right w:val="none" w:sz="0" w:space="0" w:color="auto"/>
              </w:divBdr>
              <w:divsChild>
                <w:div w:id="609094561">
                  <w:marLeft w:val="0"/>
                  <w:marRight w:val="0"/>
                  <w:marTop w:val="0"/>
                  <w:marBottom w:val="0"/>
                  <w:divBdr>
                    <w:top w:val="none" w:sz="0" w:space="0" w:color="auto"/>
                    <w:left w:val="none" w:sz="0" w:space="0" w:color="auto"/>
                    <w:bottom w:val="none" w:sz="0" w:space="0" w:color="auto"/>
                    <w:right w:val="none" w:sz="0" w:space="0" w:color="auto"/>
                  </w:divBdr>
                  <w:divsChild>
                    <w:div w:id="227688623">
                      <w:marLeft w:val="0"/>
                      <w:marRight w:val="0"/>
                      <w:marTop w:val="0"/>
                      <w:marBottom w:val="0"/>
                      <w:divBdr>
                        <w:top w:val="none" w:sz="0" w:space="0" w:color="auto"/>
                        <w:left w:val="none" w:sz="0" w:space="0" w:color="auto"/>
                        <w:bottom w:val="none" w:sz="0" w:space="0" w:color="auto"/>
                        <w:right w:val="none" w:sz="0" w:space="0" w:color="auto"/>
                      </w:divBdr>
                      <w:divsChild>
                        <w:div w:id="1608197410">
                          <w:marLeft w:val="0"/>
                          <w:marRight w:val="0"/>
                          <w:marTop w:val="0"/>
                          <w:marBottom w:val="0"/>
                          <w:divBdr>
                            <w:top w:val="none" w:sz="0" w:space="0" w:color="auto"/>
                            <w:left w:val="none" w:sz="0" w:space="0" w:color="auto"/>
                            <w:bottom w:val="none" w:sz="0" w:space="0" w:color="auto"/>
                            <w:right w:val="none" w:sz="0" w:space="0" w:color="auto"/>
                          </w:divBdr>
                          <w:divsChild>
                            <w:div w:id="1303274552">
                              <w:marLeft w:val="0"/>
                              <w:marRight w:val="0"/>
                              <w:marTop w:val="0"/>
                              <w:marBottom w:val="0"/>
                              <w:divBdr>
                                <w:top w:val="none" w:sz="0" w:space="0" w:color="auto"/>
                                <w:left w:val="none" w:sz="0" w:space="0" w:color="auto"/>
                                <w:bottom w:val="none" w:sz="0" w:space="0" w:color="auto"/>
                                <w:right w:val="none" w:sz="0" w:space="0" w:color="auto"/>
                              </w:divBdr>
                              <w:divsChild>
                                <w:div w:id="528420974">
                                  <w:marLeft w:val="0"/>
                                  <w:marRight w:val="0"/>
                                  <w:marTop w:val="0"/>
                                  <w:marBottom w:val="0"/>
                                  <w:divBdr>
                                    <w:top w:val="none" w:sz="0" w:space="0" w:color="auto"/>
                                    <w:left w:val="none" w:sz="0" w:space="0" w:color="auto"/>
                                    <w:bottom w:val="none" w:sz="0" w:space="0" w:color="auto"/>
                                    <w:right w:val="none" w:sz="0" w:space="0" w:color="auto"/>
                                  </w:divBdr>
                                  <w:divsChild>
                                    <w:div w:id="678846525">
                                      <w:marLeft w:val="0"/>
                                      <w:marRight w:val="0"/>
                                      <w:marTop w:val="0"/>
                                      <w:marBottom w:val="0"/>
                                      <w:divBdr>
                                        <w:top w:val="none" w:sz="0" w:space="0" w:color="auto"/>
                                        <w:left w:val="none" w:sz="0" w:space="0" w:color="auto"/>
                                        <w:bottom w:val="none" w:sz="0" w:space="0" w:color="auto"/>
                                        <w:right w:val="none" w:sz="0" w:space="0" w:color="auto"/>
                                      </w:divBdr>
                                      <w:divsChild>
                                        <w:div w:id="2344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402784">
      <w:bodyDiv w:val="1"/>
      <w:marLeft w:val="0"/>
      <w:marRight w:val="0"/>
      <w:marTop w:val="0"/>
      <w:marBottom w:val="0"/>
      <w:divBdr>
        <w:top w:val="none" w:sz="0" w:space="0" w:color="auto"/>
        <w:left w:val="none" w:sz="0" w:space="0" w:color="auto"/>
        <w:bottom w:val="none" w:sz="0" w:space="0" w:color="auto"/>
        <w:right w:val="none" w:sz="0" w:space="0" w:color="auto"/>
      </w:divBdr>
      <w:divsChild>
        <w:div w:id="823473698">
          <w:marLeft w:val="0"/>
          <w:marRight w:val="0"/>
          <w:marTop w:val="0"/>
          <w:marBottom w:val="0"/>
          <w:divBdr>
            <w:top w:val="none" w:sz="0" w:space="0" w:color="auto"/>
            <w:left w:val="none" w:sz="0" w:space="0" w:color="auto"/>
            <w:bottom w:val="none" w:sz="0" w:space="0" w:color="auto"/>
            <w:right w:val="none" w:sz="0" w:space="0" w:color="auto"/>
          </w:divBdr>
          <w:divsChild>
            <w:div w:id="787552062">
              <w:marLeft w:val="0"/>
              <w:marRight w:val="0"/>
              <w:marTop w:val="0"/>
              <w:marBottom w:val="0"/>
              <w:divBdr>
                <w:top w:val="none" w:sz="0" w:space="0" w:color="auto"/>
                <w:left w:val="none" w:sz="0" w:space="0" w:color="auto"/>
                <w:bottom w:val="none" w:sz="0" w:space="0" w:color="auto"/>
                <w:right w:val="none" w:sz="0" w:space="0" w:color="auto"/>
              </w:divBdr>
              <w:divsChild>
                <w:div w:id="207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51344">
      <w:bodyDiv w:val="1"/>
      <w:marLeft w:val="0"/>
      <w:marRight w:val="0"/>
      <w:marTop w:val="0"/>
      <w:marBottom w:val="0"/>
      <w:divBdr>
        <w:top w:val="none" w:sz="0" w:space="0" w:color="auto"/>
        <w:left w:val="none" w:sz="0" w:space="0" w:color="auto"/>
        <w:bottom w:val="none" w:sz="0" w:space="0" w:color="auto"/>
        <w:right w:val="none" w:sz="0" w:space="0" w:color="auto"/>
      </w:divBdr>
      <w:divsChild>
        <w:div w:id="1734036647">
          <w:marLeft w:val="0"/>
          <w:marRight w:val="0"/>
          <w:marTop w:val="0"/>
          <w:marBottom w:val="0"/>
          <w:divBdr>
            <w:top w:val="none" w:sz="0" w:space="0" w:color="auto"/>
            <w:left w:val="none" w:sz="0" w:space="0" w:color="auto"/>
            <w:bottom w:val="none" w:sz="0" w:space="0" w:color="auto"/>
            <w:right w:val="none" w:sz="0" w:space="0" w:color="auto"/>
          </w:divBdr>
          <w:divsChild>
            <w:div w:id="1011302887">
              <w:marLeft w:val="0"/>
              <w:marRight w:val="0"/>
              <w:marTop w:val="0"/>
              <w:marBottom w:val="0"/>
              <w:divBdr>
                <w:top w:val="none" w:sz="0" w:space="0" w:color="auto"/>
                <w:left w:val="none" w:sz="0" w:space="0" w:color="auto"/>
                <w:bottom w:val="none" w:sz="0" w:space="0" w:color="auto"/>
                <w:right w:val="none" w:sz="0" w:space="0" w:color="auto"/>
              </w:divBdr>
              <w:divsChild>
                <w:div w:id="1485664869">
                  <w:marLeft w:val="0"/>
                  <w:marRight w:val="0"/>
                  <w:marTop w:val="0"/>
                  <w:marBottom w:val="0"/>
                  <w:divBdr>
                    <w:top w:val="none" w:sz="0" w:space="0" w:color="auto"/>
                    <w:left w:val="none" w:sz="0" w:space="0" w:color="auto"/>
                    <w:bottom w:val="none" w:sz="0" w:space="0" w:color="auto"/>
                    <w:right w:val="none" w:sz="0" w:space="0" w:color="auto"/>
                  </w:divBdr>
                  <w:divsChild>
                    <w:div w:id="1019157585">
                      <w:marLeft w:val="0"/>
                      <w:marRight w:val="0"/>
                      <w:marTop w:val="0"/>
                      <w:marBottom w:val="0"/>
                      <w:divBdr>
                        <w:top w:val="none" w:sz="0" w:space="0" w:color="auto"/>
                        <w:left w:val="none" w:sz="0" w:space="0" w:color="auto"/>
                        <w:bottom w:val="none" w:sz="0" w:space="0" w:color="auto"/>
                        <w:right w:val="none" w:sz="0" w:space="0" w:color="auto"/>
                      </w:divBdr>
                      <w:divsChild>
                        <w:div w:id="612594144">
                          <w:marLeft w:val="0"/>
                          <w:marRight w:val="0"/>
                          <w:marTop w:val="0"/>
                          <w:marBottom w:val="0"/>
                          <w:divBdr>
                            <w:top w:val="none" w:sz="0" w:space="0" w:color="auto"/>
                            <w:left w:val="none" w:sz="0" w:space="0" w:color="auto"/>
                            <w:bottom w:val="none" w:sz="0" w:space="0" w:color="auto"/>
                            <w:right w:val="none" w:sz="0" w:space="0" w:color="auto"/>
                          </w:divBdr>
                          <w:divsChild>
                            <w:div w:id="1605115737">
                              <w:marLeft w:val="0"/>
                              <w:marRight w:val="0"/>
                              <w:marTop w:val="0"/>
                              <w:marBottom w:val="0"/>
                              <w:divBdr>
                                <w:top w:val="none" w:sz="0" w:space="0" w:color="auto"/>
                                <w:left w:val="none" w:sz="0" w:space="0" w:color="auto"/>
                                <w:bottom w:val="none" w:sz="0" w:space="0" w:color="auto"/>
                                <w:right w:val="none" w:sz="0" w:space="0" w:color="auto"/>
                              </w:divBdr>
                              <w:divsChild>
                                <w:div w:id="1826050830">
                                  <w:marLeft w:val="0"/>
                                  <w:marRight w:val="0"/>
                                  <w:marTop w:val="0"/>
                                  <w:marBottom w:val="0"/>
                                  <w:divBdr>
                                    <w:top w:val="none" w:sz="0" w:space="0" w:color="auto"/>
                                    <w:left w:val="none" w:sz="0" w:space="0" w:color="auto"/>
                                    <w:bottom w:val="none" w:sz="0" w:space="0" w:color="auto"/>
                                    <w:right w:val="none" w:sz="0" w:space="0" w:color="auto"/>
                                  </w:divBdr>
                                  <w:divsChild>
                                    <w:div w:id="1234971577">
                                      <w:marLeft w:val="0"/>
                                      <w:marRight w:val="0"/>
                                      <w:marTop w:val="0"/>
                                      <w:marBottom w:val="0"/>
                                      <w:divBdr>
                                        <w:top w:val="none" w:sz="0" w:space="0" w:color="auto"/>
                                        <w:left w:val="none" w:sz="0" w:space="0" w:color="auto"/>
                                        <w:bottom w:val="none" w:sz="0" w:space="0" w:color="auto"/>
                                        <w:right w:val="none" w:sz="0" w:space="0" w:color="auto"/>
                                      </w:divBdr>
                                      <w:divsChild>
                                        <w:div w:id="18103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155201">
      <w:bodyDiv w:val="1"/>
      <w:marLeft w:val="0"/>
      <w:marRight w:val="0"/>
      <w:marTop w:val="0"/>
      <w:marBottom w:val="0"/>
      <w:divBdr>
        <w:top w:val="none" w:sz="0" w:space="0" w:color="auto"/>
        <w:left w:val="none" w:sz="0" w:space="0" w:color="auto"/>
        <w:bottom w:val="none" w:sz="0" w:space="0" w:color="auto"/>
        <w:right w:val="none" w:sz="0" w:space="0" w:color="auto"/>
      </w:divBdr>
      <w:divsChild>
        <w:div w:id="1679844524">
          <w:marLeft w:val="0"/>
          <w:marRight w:val="0"/>
          <w:marTop w:val="0"/>
          <w:marBottom w:val="0"/>
          <w:divBdr>
            <w:top w:val="none" w:sz="0" w:space="0" w:color="auto"/>
            <w:left w:val="none" w:sz="0" w:space="0" w:color="auto"/>
            <w:bottom w:val="none" w:sz="0" w:space="0" w:color="auto"/>
            <w:right w:val="none" w:sz="0" w:space="0" w:color="auto"/>
          </w:divBdr>
          <w:divsChild>
            <w:div w:id="1110276611">
              <w:marLeft w:val="0"/>
              <w:marRight w:val="0"/>
              <w:marTop w:val="0"/>
              <w:marBottom w:val="0"/>
              <w:divBdr>
                <w:top w:val="none" w:sz="0" w:space="0" w:color="auto"/>
                <w:left w:val="single" w:sz="48" w:space="0" w:color="FFFFFF"/>
                <w:bottom w:val="none" w:sz="0" w:space="0" w:color="auto"/>
                <w:right w:val="single" w:sz="48" w:space="0" w:color="FFFFFF"/>
              </w:divBdr>
              <w:divsChild>
                <w:div w:id="587157821">
                  <w:marLeft w:val="0"/>
                  <w:marRight w:val="0"/>
                  <w:marTop w:val="0"/>
                  <w:marBottom w:val="0"/>
                  <w:divBdr>
                    <w:top w:val="none" w:sz="0" w:space="0" w:color="auto"/>
                    <w:left w:val="none" w:sz="0" w:space="0" w:color="auto"/>
                    <w:bottom w:val="none" w:sz="0" w:space="0" w:color="auto"/>
                    <w:right w:val="none" w:sz="0" w:space="0" w:color="auto"/>
                  </w:divBdr>
                  <w:divsChild>
                    <w:div w:id="257566827">
                      <w:marLeft w:val="0"/>
                      <w:marRight w:val="0"/>
                      <w:marTop w:val="0"/>
                      <w:marBottom w:val="930"/>
                      <w:divBdr>
                        <w:top w:val="none" w:sz="0" w:space="0" w:color="auto"/>
                        <w:left w:val="none" w:sz="0" w:space="0" w:color="auto"/>
                        <w:bottom w:val="none" w:sz="0" w:space="0" w:color="auto"/>
                        <w:right w:val="none" w:sz="0" w:space="0" w:color="auto"/>
                      </w:divBdr>
                      <w:divsChild>
                        <w:div w:id="354498808">
                          <w:marLeft w:val="0"/>
                          <w:marRight w:val="0"/>
                          <w:marTop w:val="0"/>
                          <w:marBottom w:val="0"/>
                          <w:divBdr>
                            <w:top w:val="none" w:sz="0" w:space="0" w:color="auto"/>
                            <w:left w:val="none" w:sz="0" w:space="0" w:color="auto"/>
                            <w:bottom w:val="none" w:sz="0" w:space="0" w:color="auto"/>
                            <w:right w:val="none" w:sz="0" w:space="0" w:color="auto"/>
                          </w:divBdr>
                          <w:divsChild>
                            <w:div w:id="1428769624">
                              <w:marLeft w:val="0"/>
                              <w:marRight w:val="0"/>
                              <w:marTop w:val="0"/>
                              <w:marBottom w:val="0"/>
                              <w:divBdr>
                                <w:top w:val="none" w:sz="0" w:space="0" w:color="auto"/>
                                <w:left w:val="none" w:sz="0" w:space="0" w:color="auto"/>
                                <w:bottom w:val="none" w:sz="0" w:space="0" w:color="auto"/>
                                <w:right w:val="none" w:sz="0" w:space="0" w:color="auto"/>
                              </w:divBdr>
                              <w:divsChild>
                                <w:div w:id="1995060887">
                                  <w:marLeft w:val="0"/>
                                  <w:marRight w:val="0"/>
                                  <w:marTop w:val="0"/>
                                  <w:marBottom w:val="0"/>
                                  <w:divBdr>
                                    <w:top w:val="none" w:sz="0" w:space="0" w:color="auto"/>
                                    <w:left w:val="none" w:sz="0" w:space="0" w:color="auto"/>
                                    <w:bottom w:val="none" w:sz="0" w:space="0" w:color="auto"/>
                                    <w:right w:val="none" w:sz="0" w:space="0" w:color="auto"/>
                                  </w:divBdr>
                                  <w:divsChild>
                                    <w:div w:id="24406457">
                                      <w:marLeft w:val="0"/>
                                      <w:marRight w:val="0"/>
                                      <w:marTop w:val="0"/>
                                      <w:marBottom w:val="0"/>
                                      <w:divBdr>
                                        <w:top w:val="none" w:sz="0" w:space="0" w:color="auto"/>
                                        <w:left w:val="none" w:sz="0" w:space="0" w:color="auto"/>
                                        <w:bottom w:val="none" w:sz="0" w:space="0" w:color="auto"/>
                                        <w:right w:val="none" w:sz="0" w:space="0" w:color="auto"/>
                                      </w:divBdr>
                                      <w:divsChild>
                                        <w:div w:id="13564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422135">
      <w:bodyDiv w:val="1"/>
      <w:marLeft w:val="0"/>
      <w:marRight w:val="0"/>
      <w:marTop w:val="0"/>
      <w:marBottom w:val="0"/>
      <w:divBdr>
        <w:top w:val="none" w:sz="0" w:space="0" w:color="auto"/>
        <w:left w:val="none" w:sz="0" w:space="0" w:color="auto"/>
        <w:bottom w:val="none" w:sz="0" w:space="0" w:color="auto"/>
        <w:right w:val="none" w:sz="0" w:space="0" w:color="auto"/>
      </w:divBdr>
      <w:divsChild>
        <w:div w:id="2080134769">
          <w:marLeft w:val="0"/>
          <w:marRight w:val="0"/>
          <w:marTop w:val="0"/>
          <w:marBottom w:val="0"/>
          <w:divBdr>
            <w:top w:val="none" w:sz="0" w:space="0" w:color="auto"/>
            <w:left w:val="none" w:sz="0" w:space="0" w:color="auto"/>
            <w:bottom w:val="none" w:sz="0" w:space="0" w:color="auto"/>
            <w:right w:val="none" w:sz="0" w:space="0" w:color="auto"/>
          </w:divBdr>
          <w:divsChild>
            <w:div w:id="153449900">
              <w:marLeft w:val="0"/>
              <w:marRight w:val="0"/>
              <w:marTop w:val="0"/>
              <w:marBottom w:val="0"/>
              <w:divBdr>
                <w:top w:val="none" w:sz="0" w:space="0" w:color="auto"/>
                <w:left w:val="none" w:sz="0" w:space="0" w:color="auto"/>
                <w:bottom w:val="none" w:sz="0" w:space="0" w:color="auto"/>
                <w:right w:val="none" w:sz="0" w:space="0" w:color="auto"/>
              </w:divBdr>
              <w:divsChild>
                <w:div w:id="1821462454">
                  <w:marLeft w:val="0"/>
                  <w:marRight w:val="0"/>
                  <w:marTop w:val="0"/>
                  <w:marBottom w:val="0"/>
                  <w:divBdr>
                    <w:top w:val="none" w:sz="0" w:space="0" w:color="auto"/>
                    <w:left w:val="none" w:sz="0" w:space="0" w:color="auto"/>
                    <w:bottom w:val="none" w:sz="0" w:space="0" w:color="auto"/>
                    <w:right w:val="none" w:sz="0" w:space="0" w:color="auto"/>
                  </w:divBdr>
                  <w:divsChild>
                    <w:div w:id="516389165">
                      <w:marLeft w:val="0"/>
                      <w:marRight w:val="0"/>
                      <w:marTop w:val="0"/>
                      <w:marBottom w:val="0"/>
                      <w:divBdr>
                        <w:top w:val="none" w:sz="0" w:space="0" w:color="auto"/>
                        <w:left w:val="none" w:sz="0" w:space="0" w:color="auto"/>
                        <w:bottom w:val="none" w:sz="0" w:space="0" w:color="auto"/>
                        <w:right w:val="none" w:sz="0" w:space="0" w:color="auto"/>
                      </w:divBdr>
                      <w:divsChild>
                        <w:div w:id="1258634902">
                          <w:marLeft w:val="0"/>
                          <w:marRight w:val="0"/>
                          <w:marTop w:val="0"/>
                          <w:marBottom w:val="0"/>
                          <w:divBdr>
                            <w:top w:val="none" w:sz="0" w:space="0" w:color="auto"/>
                            <w:left w:val="none" w:sz="0" w:space="0" w:color="auto"/>
                            <w:bottom w:val="none" w:sz="0" w:space="0" w:color="auto"/>
                            <w:right w:val="none" w:sz="0" w:space="0" w:color="auto"/>
                          </w:divBdr>
                          <w:divsChild>
                            <w:div w:id="1636443137">
                              <w:marLeft w:val="0"/>
                              <w:marRight w:val="0"/>
                              <w:marTop w:val="0"/>
                              <w:marBottom w:val="0"/>
                              <w:divBdr>
                                <w:top w:val="none" w:sz="0" w:space="0" w:color="auto"/>
                                <w:left w:val="none" w:sz="0" w:space="0" w:color="auto"/>
                                <w:bottom w:val="none" w:sz="0" w:space="0" w:color="auto"/>
                                <w:right w:val="none" w:sz="0" w:space="0" w:color="auto"/>
                              </w:divBdr>
                              <w:divsChild>
                                <w:div w:id="1879588350">
                                  <w:marLeft w:val="0"/>
                                  <w:marRight w:val="0"/>
                                  <w:marTop w:val="0"/>
                                  <w:marBottom w:val="0"/>
                                  <w:divBdr>
                                    <w:top w:val="none" w:sz="0" w:space="0" w:color="auto"/>
                                    <w:left w:val="none" w:sz="0" w:space="0" w:color="auto"/>
                                    <w:bottom w:val="none" w:sz="0" w:space="0" w:color="auto"/>
                                    <w:right w:val="none" w:sz="0" w:space="0" w:color="auto"/>
                                  </w:divBdr>
                                  <w:divsChild>
                                    <w:div w:id="11579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920600">
      <w:bodyDiv w:val="1"/>
      <w:marLeft w:val="0"/>
      <w:marRight w:val="0"/>
      <w:marTop w:val="0"/>
      <w:marBottom w:val="0"/>
      <w:divBdr>
        <w:top w:val="none" w:sz="0" w:space="0" w:color="auto"/>
        <w:left w:val="none" w:sz="0" w:space="0" w:color="auto"/>
        <w:bottom w:val="none" w:sz="0" w:space="0" w:color="auto"/>
        <w:right w:val="none" w:sz="0" w:space="0" w:color="auto"/>
      </w:divBdr>
      <w:divsChild>
        <w:div w:id="1581137115">
          <w:marLeft w:val="0"/>
          <w:marRight w:val="0"/>
          <w:marTop w:val="0"/>
          <w:marBottom w:val="0"/>
          <w:divBdr>
            <w:top w:val="none" w:sz="0" w:space="0" w:color="auto"/>
            <w:left w:val="none" w:sz="0" w:space="0" w:color="auto"/>
            <w:bottom w:val="none" w:sz="0" w:space="0" w:color="auto"/>
            <w:right w:val="none" w:sz="0" w:space="0" w:color="auto"/>
          </w:divBdr>
          <w:divsChild>
            <w:div w:id="1863008837">
              <w:marLeft w:val="0"/>
              <w:marRight w:val="0"/>
              <w:marTop w:val="0"/>
              <w:marBottom w:val="0"/>
              <w:divBdr>
                <w:top w:val="none" w:sz="0" w:space="0" w:color="auto"/>
                <w:left w:val="none" w:sz="0" w:space="0" w:color="auto"/>
                <w:bottom w:val="none" w:sz="0" w:space="0" w:color="auto"/>
                <w:right w:val="none" w:sz="0" w:space="0" w:color="auto"/>
              </w:divBdr>
              <w:divsChild>
                <w:div w:id="952634922">
                  <w:marLeft w:val="0"/>
                  <w:marRight w:val="0"/>
                  <w:marTop w:val="360"/>
                  <w:marBottom w:val="0"/>
                  <w:divBdr>
                    <w:top w:val="single" w:sz="6" w:space="6" w:color="660033"/>
                    <w:left w:val="none" w:sz="0" w:space="0" w:color="auto"/>
                    <w:bottom w:val="none" w:sz="0" w:space="0" w:color="auto"/>
                    <w:right w:val="none" w:sz="0" w:space="0" w:color="auto"/>
                  </w:divBdr>
                  <w:divsChild>
                    <w:div w:id="1982689323">
                      <w:marLeft w:val="0"/>
                      <w:marRight w:val="0"/>
                      <w:marTop w:val="360"/>
                      <w:marBottom w:val="0"/>
                      <w:divBdr>
                        <w:top w:val="single" w:sz="6" w:space="6" w:color="660033"/>
                        <w:left w:val="none" w:sz="0" w:space="0" w:color="auto"/>
                        <w:bottom w:val="none" w:sz="0" w:space="0" w:color="auto"/>
                        <w:right w:val="none" w:sz="0" w:space="0" w:color="auto"/>
                      </w:divBdr>
                      <w:divsChild>
                        <w:div w:id="3511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649808">
      <w:bodyDiv w:val="1"/>
      <w:marLeft w:val="0"/>
      <w:marRight w:val="0"/>
      <w:marTop w:val="0"/>
      <w:marBottom w:val="0"/>
      <w:divBdr>
        <w:top w:val="none" w:sz="0" w:space="0" w:color="auto"/>
        <w:left w:val="none" w:sz="0" w:space="0" w:color="auto"/>
        <w:bottom w:val="none" w:sz="0" w:space="0" w:color="auto"/>
        <w:right w:val="none" w:sz="0" w:space="0" w:color="auto"/>
      </w:divBdr>
      <w:divsChild>
        <w:div w:id="706413680">
          <w:marLeft w:val="0"/>
          <w:marRight w:val="0"/>
          <w:marTop w:val="0"/>
          <w:marBottom w:val="0"/>
          <w:divBdr>
            <w:top w:val="none" w:sz="0" w:space="0" w:color="auto"/>
            <w:left w:val="none" w:sz="0" w:space="0" w:color="auto"/>
            <w:bottom w:val="none" w:sz="0" w:space="0" w:color="auto"/>
            <w:right w:val="none" w:sz="0" w:space="0" w:color="auto"/>
          </w:divBdr>
          <w:divsChild>
            <w:div w:id="461270021">
              <w:marLeft w:val="0"/>
              <w:marRight w:val="0"/>
              <w:marTop w:val="0"/>
              <w:marBottom w:val="0"/>
              <w:divBdr>
                <w:top w:val="none" w:sz="0" w:space="0" w:color="auto"/>
                <w:left w:val="none" w:sz="0" w:space="0" w:color="auto"/>
                <w:bottom w:val="none" w:sz="0" w:space="0" w:color="auto"/>
                <w:right w:val="none" w:sz="0" w:space="0" w:color="auto"/>
              </w:divBdr>
              <w:divsChild>
                <w:div w:id="232203567">
                  <w:marLeft w:val="0"/>
                  <w:marRight w:val="0"/>
                  <w:marTop w:val="0"/>
                  <w:marBottom w:val="0"/>
                  <w:divBdr>
                    <w:top w:val="none" w:sz="0" w:space="0" w:color="auto"/>
                    <w:left w:val="none" w:sz="0" w:space="0" w:color="auto"/>
                    <w:bottom w:val="none" w:sz="0" w:space="0" w:color="auto"/>
                    <w:right w:val="none" w:sz="0" w:space="0" w:color="auto"/>
                  </w:divBdr>
                  <w:divsChild>
                    <w:div w:id="1336493098">
                      <w:marLeft w:val="0"/>
                      <w:marRight w:val="0"/>
                      <w:marTop w:val="0"/>
                      <w:marBottom w:val="0"/>
                      <w:divBdr>
                        <w:top w:val="none" w:sz="0" w:space="0" w:color="auto"/>
                        <w:left w:val="none" w:sz="0" w:space="0" w:color="auto"/>
                        <w:bottom w:val="none" w:sz="0" w:space="0" w:color="auto"/>
                        <w:right w:val="none" w:sz="0" w:space="0" w:color="auto"/>
                      </w:divBdr>
                      <w:divsChild>
                        <w:div w:id="1818035596">
                          <w:marLeft w:val="0"/>
                          <w:marRight w:val="0"/>
                          <w:marTop w:val="0"/>
                          <w:marBottom w:val="0"/>
                          <w:divBdr>
                            <w:top w:val="none" w:sz="0" w:space="0" w:color="auto"/>
                            <w:left w:val="none" w:sz="0" w:space="0" w:color="auto"/>
                            <w:bottom w:val="none" w:sz="0" w:space="0" w:color="auto"/>
                            <w:right w:val="none" w:sz="0" w:space="0" w:color="auto"/>
                          </w:divBdr>
                          <w:divsChild>
                            <w:div w:id="1173570257">
                              <w:marLeft w:val="0"/>
                              <w:marRight w:val="0"/>
                              <w:marTop w:val="0"/>
                              <w:marBottom w:val="0"/>
                              <w:divBdr>
                                <w:top w:val="none" w:sz="0" w:space="0" w:color="auto"/>
                                <w:left w:val="none" w:sz="0" w:space="0" w:color="auto"/>
                                <w:bottom w:val="none" w:sz="0" w:space="0" w:color="auto"/>
                                <w:right w:val="none" w:sz="0" w:space="0" w:color="auto"/>
                              </w:divBdr>
                              <w:divsChild>
                                <w:div w:id="2111505670">
                                  <w:marLeft w:val="0"/>
                                  <w:marRight w:val="0"/>
                                  <w:marTop w:val="0"/>
                                  <w:marBottom w:val="0"/>
                                  <w:divBdr>
                                    <w:top w:val="none" w:sz="0" w:space="0" w:color="auto"/>
                                    <w:left w:val="none" w:sz="0" w:space="0" w:color="auto"/>
                                    <w:bottom w:val="none" w:sz="0" w:space="0" w:color="auto"/>
                                    <w:right w:val="none" w:sz="0" w:space="0" w:color="auto"/>
                                  </w:divBdr>
                                  <w:divsChild>
                                    <w:div w:id="1731416516">
                                      <w:marLeft w:val="0"/>
                                      <w:marRight w:val="0"/>
                                      <w:marTop w:val="0"/>
                                      <w:marBottom w:val="0"/>
                                      <w:divBdr>
                                        <w:top w:val="none" w:sz="0" w:space="0" w:color="auto"/>
                                        <w:left w:val="none" w:sz="0" w:space="0" w:color="auto"/>
                                        <w:bottom w:val="none" w:sz="0" w:space="0" w:color="auto"/>
                                        <w:right w:val="none" w:sz="0" w:space="0" w:color="auto"/>
                                      </w:divBdr>
                                    </w:div>
                                    <w:div w:id="1657421236">
                                      <w:marLeft w:val="0"/>
                                      <w:marRight w:val="0"/>
                                      <w:marTop w:val="0"/>
                                      <w:marBottom w:val="0"/>
                                      <w:divBdr>
                                        <w:top w:val="none" w:sz="0" w:space="0" w:color="auto"/>
                                        <w:left w:val="none" w:sz="0" w:space="0" w:color="auto"/>
                                        <w:bottom w:val="none" w:sz="0" w:space="0" w:color="auto"/>
                                        <w:right w:val="none" w:sz="0" w:space="0" w:color="auto"/>
                                      </w:divBdr>
                                    </w:div>
                                    <w:div w:id="804929743">
                                      <w:marLeft w:val="0"/>
                                      <w:marRight w:val="0"/>
                                      <w:marTop w:val="0"/>
                                      <w:marBottom w:val="0"/>
                                      <w:divBdr>
                                        <w:top w:val="none" w:sz="0" w:space="0" w:color="auto"/>
                                        <w:left w:val="none" w:sz="0" w:space="0" w:color="auto"/>
                                        <w:bottom w:val="none" w:sz="0" w:space="0" w:color="auto"/>
                                        <w:right w:val="none" w:sz="0" w:space="0" w:color="auto"/>
                                      </w:divBdr>
                                    </w:div>
                                    <w:div w:id="15258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887407">
      <w:bodyDiv w:val="1"/>
      <w:marLeft w:val="0"/>
      <w:marRight w:val="0"/>
      <w:marTop w:val="0"/>
      <w:marBottom w:val="0"/>
      <w:divBdr>
        <w:top w:val="none" w:sz="0" w:space="0" w:color="auto"/>
        <w:left w:val="none" w:sz="0" w:space="0" w:color="auto"/>
        <w:bottom w:val="none" w:sz="0" w:space="0" w:color="auto"/>
        <w:right w:val="none" w:sz="0" w:space="0" w:color="auto"/>
      </w:divBdr>
      <w:divsChild>
        <w:div w:id="1771850309">
          <w:marLeft w:val="0"/>
          <w:marRight w:val="0"/>
          <w:marTop w:val="0"/>
          <w:marBottom w:val="0"/>
          <w:divBdr>
            <w:top w:val="none" w:sz="0" w:space="0" w:color="auto"/>
            <w:left w:val="none" w:sz="0" w:space="0" w:color="auto"/>
            <w:bottom w:val="none" w:sz="0" w:space="0" w:color="auto"/>
            <w:right w:val="none" w:sz="0" w:space="0" w:color="auto"/>
          </w:divBdr>
          <w:divsChild>
            <w:div w:id="779883240">
              <w:marLeft w:val="0"/>
              <w:marRight w:val="0"/>
              <w:marTop w:val="0"/>
              <w:marBottom w:val="0"/>
              <w:divBdr>
                <w:top w:val="none" w:sz="0" w:space="0" w:color="auto"/>
                <w:left w:val="none" w:sz="0" w:space="0" w:color="auto"/>
                <w:bottom w:val="none" w:sz="0" w:space="0" w:color="auto"/>
                <w:right w:val="none" w:sz="0" w:space="0" w:color="auto"/>
              </w:divBdr>
              <w:divsChild>
                <w:div w:id="1279222809">
                  <w:marLeft w:val="0"/>
                  <w:marRight w:val="0"/>
                  <w:marTop w:val="360"/>
                  <w:marBottom w:val="0"/>
                  <w:divBdr>
                    <w:top w:val="single" w:sz="6" w:space="6" w:color="660033"/>
                    <w:left w:val="none" w:sz="0" w:space="0" w:color="auto"/>
                    <w:bottom w:val="none" w:sz="0" w:space="0" w:color="auto"/>
                    <w:right w:val="none" w:sz="0" w:space="0" w:color="auto"/>
                  </w:divBdr>
                  <w:divsChild>
                    <w:div w:id="543755620">
                      <w:marLeft w:val="0"/>
                      <w:marRight w:val="0"/>
                      <w:marTop w:val="360"/>
                      <w:marBottom w:val="0"/>
                      <w:divBdr>
                        <w:top w:val="single" w:sz="6" w:space="6" w:color="660033"/>
                        <w:left w:val="none" w:sz="0" w:space="0" w:color="auto"/>
                        <w:bottom w:val="none" w:sz="0" w:space="0" w:color="auto"/>
                        <w:right w:val="none" w:sz="0" w:space="0" w:color="auto"/>
                      </w:divBdr>
                      <w:divsChild>
                        <w:div w:id="12354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737544">
      <w:bodyDiv w:val="1"/>
      <w:marLeft w:val="0"/>
      <w:marRight w:val="0"/>
      <w:marTop w:val="0"/>
      <w:marBottom w:val="0"/>
      <w:divBdr>
        <w:top w:val="none" w:sz="0" w:space="0" w:color="auto"/>
        <w:left w:val="none" w:sz="0" w:space="0" w:color="auto"/>
        <w:bottom w:val="none" w:sz="0" w:space="0" w:color="auto"/>
        <w:right w:val="none" w:sz="0" w:space="0" w:color="auto"/>
      </w:divBdr>
      <w:divsChild>
        <w:div w:id="726533733">
          <w:marLeft w:val="0"/>
          <w:marRight w:val="0"/>
          <w:marTop w:val="0"/>
          <w:marBottom w:val="0"/>
          <w:divBdr>
            <w:top w:val="none" w:sz="0" w:space="0" w:color="auto"/>
            <w:left w:val="none" w:sz="0" w:space="0" w:color="auto"/>
            <w:bottom w:val="none" w:sz="0" w:space="0" w:color="auto"/>
            <w:right w:val="none" w:sz="0" w:space="0" w:color="auto"/>
          </w:divBdr>
          <w:divsChild>
            <w:div w:id="955984083">
              <w:marLeft w:val="0"/>
              <w:marRight w:val="0"/>
              <w:marTop w:val="0"/>
              <w:marBottom w:val="0"/>
              <w:divBdr>
                <w:top w:val="none" w:sz="0" w:space="0" w:color="auto"/>
                <w:left w:val="single" w:sz="48" w:space="0" w:color="FFFFFF"/>
                <w:bottom w:val="none" w:sz="0" w:space="0" w:color="auto"/>
                <w:right w:val="single" w:sz="48" w:space="0" w:color="FFFFFF"/>
              </w:divBdr>
              <w:divsChild>
                <w:div w:id="892542469">
                  <w:marLeft w:val="0"/>
                  <w:marRight w:val="0"/>
                  <w:marTop w:val="0"/>
                  <w:marBottom w:val="0"/>
                  <w:divBdr>
                    <w:top w:val="none" w:sz="0" w:space="0" w:color="auto"/>
                    <w:left w:val="none" w:sz="0" w:space="0" w:color="auto"/>
                    <w:bottom w:val="none" w:sz="0" w:space="0" w:color="auto"/>
                    <w:right w:val="none" w:sz="0" w:space="0" w:color="auto"/>
                  </w:divBdr>
                  <w:divsChild>
                    <w:div w:id="376898319">
                      <w:marLeft w:val="0"/>
                      <w:marRight w:val="0"/>
                      <w:marTop w:val="300"/>
                      <w:marBottom w:val="0"/>
                      <w:divBdr>
                        <w:top w:val="none" w:sz="0" w:space="0" w:color="auto"/>
                        <w:left w:val="none" w:sz="0" w:space="0" w:color="auto"/>
                        <w:bottom w:val="none" w:sz="0" w:space="0" w:color="auto"/>
                        <w:right w:val="none" w:sz="0" w:space="0" w:color="auto"/>
                      </w:divBdr>
                      <w:divsChild>
                        <w:div w:id="163908573">
                          <w:marLeft w:val="0"/>
                          <w:marRight w:val="0"/>
                          <w:marTop w:val="0"/>
                          <w:marBottom w:val="0"/>
                          <w:divBdr>
                            <w:top w:val="none" w:sz="0" w:space="0" w:color="auto"/>
                            <w:left w:val="none" w:sz="0" w:space="0" w:color="auto"/>
                            <w:bottom w:val="none" w:sz="0" w:space="0" w:color="auto"/>
                            <w:right w:val="none" w:sz="0" w:space="0" w:color="auto"/>
                          </w:divBdr>
                        </w:div>
                      </w:divsChild>
                    </w:div>
                    <w:div w:id="184174465">
                      <w:marLeft w:val="0"/>
                      <w:marRight w:val="0"/>
                      <w:marTop w:val="0"/>
                      <w:marBottom w:val="0"/>
                      <w:divBdr>
                        <w:top w:val="none" w:sz="0" w:space="0" w:color="auto"/>
                        <w:left w:val="none" w:sz="0" w:space="0" w:color="auto"/>
                        <w:bottom w:val="none" w:sz="0" w:space="0" w:color="auto"/>
                        <w:right w:val="none" w:sz="0" w:space="0" w:color="auto"/>
                      </w:divBdr>
                      <w:divsChild>
                        <w:div w:id="1385254417">
                          <w:marLeft w:val="0"/>
                          <w:marRight w:val="0"/>
                          <w:marTop w:val="0"/>
                          <w:marBottom w:val="0"/>
                          <w:divBdr>
                            <w:top w:val="none" w:sz="0" w:space="0" w:color="auto"/>
                            <w:left w:val="none" w:sz="0" w:space="0" w:color="auto"/>
                            <w:bottom w:val="none" w:sz="0" w:space="0" w:color="auto"/>
                            <w:right w:val="none" w:sz="0" w:space="0" w:color="auto"/>
                          </w:divBdr>
                          <w:divsChild>
                            <w:div w:id="16039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336932">
      <w:bodyDiv w:val="1"/>
      <w:marLeft w:val="0"/>
      <w:marRight w:val="0"/>
      <w:marTop w:val="0"/>
      <w:marBottom w:val="0"/>
      <w:divBdr>
        <w:top w:val="none" w:sz="0" w:space="0" w:color="auto"/>
        <w:left w:val="none" w:sz="0" w:space="0" w:color="auto"/>
        <w:bottom w:val="none" w:sz="0" w:space="0" w:color="auto"/>
        <w:right w:val="none" w:sz="0" w:space="0" w:color="auto"/>
      </w:divBdr>
      <w:divsChild>
        <w:div w:id="1079713252">
          <w:marLeft w:val="0"/>
          <w:marRight w:val="0"/>
          <w:marTop w:val="0"/>
          <w:marBottom w:val="0"/>
          <w:divBdr>
            <w:top w:val="none" w:sz="0" w:space="0" w:color="auto"/>
            <w:left w:val="none" w:sz="0" w:space="0" w:color="auto"/>
            <w:bottom w:val="none" w:sz="0" w:space="0" w:color="auto"/>
            <w:right w:val="none" w:sz="0" w:space="0" w:color="auto"/>
          </w:divBdr>
          <w:divsChild>
            <w:div w:id="1343510285">
              <w:marLeft w:val="0"/>
              <w:marRight w:val="0"/>
              <w:marTop w:val="0"/>
              <w:marBottom w:val="0"/>
              <w:divBdr>
                <w:top w:val="none" w:sz="0" w:space="0" w:color="auto"/>
                <w:left w:val="none" w:sz="0" w:space="0" w:color="auto"/>
                <w:bottom w:val="none" w:sz="0" w:space="0" w:color="auto"/>
                <w:right w:val="none" w:sz="0" w:space="0" w:color="auto"/>
              </w:divBdr>
              <w:divsChild>
                <w:div w:id="1960911700">
                  <w:marLeft w:val="0"/>
                  <w:marRight w:val="0"/>
                  <w:marTop w:val="0"/>
                  <w:marBottom w:val="0"/>
                  <w:divBdr>
                    <w:top w:val="none" w:sz="0" w:space="0" w:color="auto"/>
                    <w:left w:val="none" w:sz="0" w:space="0" w:color="auto"/>
                    <w:bottom w:val="none" w:sz="0" w:space="0" w:color="auto"/>
                    <w:right w:val="none" w:sz="0" w:space="0" w:color="auto"/>
                  </w:divBdr>
                  <w:divsChild>
                    <w:div w:id="1346326176">
                      <w:marLeft w:val="0"/>
                      <w:marRight w:val="0"/>
                      <w:marTop w:val="0"/>
                      <w:marBottom w:val="0"/>
                      <w:divBdr>
                        <w:top w:val="none" w:sz="0" w:space="0" w:color="auto"/>
                        <w:left w:val="none" w:sz="0" w:space="0" w:color="auto"/>
                        <w:bottom w:val="none" w:sz="0" w:space="0" w:color="auto"/>
                        <w:right w:val="none" w:sz="0" w:space="0" w:color="auto"/>
                      </w:divBdr>
                      <w:divsChild>
                        <w:div w:id="12764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077482">
      <w:bodyDiv w:val="1"/>
      <w:marLeft w:val="0"/>
      <w:marRight w:val="0"/>
      <w:marTop w:val="0"/>
      <w:marBottom w:val="0"/>
      <w:divBdr>
        <w:top w:val="none" w:sz="0" w:space="0" w:color="auto"/>
        <w:left w:val="none" w:sz="0" w:space="0" w:color="auto"/>
        <w:bottom w:val="none" w:sz="0" w:space="0" w:color="auto"/>
        <w:right w:val="none" w:sz="0" w:space="0" w:color="auto"/>
      </w:divBdr>
      <w:divsChild>
        <w:div w:id="488907987">
          <w:marLeft w:val="0"/>
          <w:marRight w:val="0"/>
          <w:marTop w:val="0"/>
          <w:marBottom w:val="0"/>
          <w:divBdr>
            <w:top w:val="none" w:sz="0" w:space="0" w:color="auto"/>
            <w:left w:val="none" w:sz="0" w:space="0" w:color="auto"/>
            <w:bottom w:val="none" w:sz="0" w:space="0" w:color="auto"/>
            <w:right w:val="none" w:sz="0" w:space="0" w:color="auto"/>
          </w:divBdr>
          <w:divsChild>
            <w:div w:id="1474328008">
              <w:marLeft w:val="0"/>
              <w:marRight w:val="0"/>
              <w:marTop w:val="0"/>
              <w:marBottom w:val="0"/>
              <w:divBdr>
                <w:top w:val="none" w:sz="0" w:space="0" w:color="auto"/>
                <w:left w:val="none" w:sz="0" w:space="0" w:color="auto"/>
                <w:bottom w:val="none" w:sz="0" w:space="0" w:color="auto"/>
                <w:right w:val="none" w:sz="0" w:space="0" w:color="auto"/>
              </w:divBdr>
              <w:divsChild>
                <w:div w:id="1135760639">
                  <w:marLeft w:val="0"/>
                  <w:marRight w:val="0"/>
                  <w:marTop w:val="360"/>
                  <w:marBottom w:val="0"/>
                  <w:divBdr>
                    <w:top w:val="single" w:sz="6" w:space="6" w:color="660033"/>
                    <w:left w:val="none" w:sz="0" w:space="0" w:color="auto"/>
                    <w:bottom w:val="none" w:sz="0" w:space="0" w:color="auto"/>
                    <w:right w:val="none" w:sz="0" w:space="0" w:color="auto"/>
                  </w:divBdr>
                  <w:divsChild>
                    <w:div w:id="1220629425">
                      <w:marLeft w:val="0"/>
                      <w:marRight w:val="0"/>
                      <w:marTop w:val="360"/>
                      <w:marBottom w:val="0"/>
                      <w:divBdr>
                        <w:top w:val="single" w:sz="6" w:space="6" w:color="660033"/>
                        <w:left w:val="none" w:sz="0" w:space="0" w:color="auto"/>
                        <w:bottom w:val="none" w:sz="0" w:space="0" w:color="auto"/>
                        <w:right w:val="none" w:sz="0" w:space="0" w:color="auto"/>
                      </w:divBdr>
                      <w:divsChild>
                        <w:div w:id="15922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204605">
      <w:bodyDiv w:val="1"/>
      <w:marLeft w:val="0"/>
      <w:marRight w:val="0"/>
      <w:marTop w:val="0"/>
      <w:marBottom w:val="0"/>
      <w:divBdr>
        <w:top w:val="none" w:sz="0" w:space="0" w:color="auto"/>
        <w:left w:val="none" w:sz="0" w:space="0" w:color="auto"/>
        <w:bottom w:val="none" w:sz="0" w:space="0" w:color="auto"/>
        <w:right w:val="none" w:sz="0" w:space="0" w:color="auto"/>
      </w:divBdr>
      <w:divsChild>
        <w:div w:id="113522143">
          <w:marLeft w:val="0"/>
          <w:marRight w:val="0"/>
          <w:marTop w:val="0"/>
          <w:marBottom w:val="0"/>
          <w:divBdr>
            <w:top w:val="none" w:sz="0" w:space="0" w:color="auto"/>
            <w:left w:val="none" w:sz="0" w:space="0" w:color="auto"/>
            <w:bottom w:val="none" w:sz="0" w:space="0" w:color="auto"/>
            <w:right w:val="none" w:sz="0" w:space="0" w:color="auto"/>
          </w:divBdr>
          <w:divsChild>
            <w:div w:id="958536836">
              <w:marLeft w:val="0"/>
              <w:marRight w:val="0"/>
              <w:marTop w:val="0"/>
              <w:marBottom w:val="0"/>
              <w:divBdr>
                <w:top w:val="none" w:sz="0" w:space="0" w:color="auto"/>
                <w:left w:val="none" w:sz="0" w:space="0" w:color="auto"/>
                <w:bottom w:val="none" w:sz="0" w:space="0" w:color="auto"/>
                <w:right w:val="none" w:sz="0" w:space="0" w:color="auto"/>
              </w:divBdr>
              <w:divsChild>
                <w:div w:id="524445738">
                  <w:marLeft w:val="0"/>
                  <w:marRight w:val="0"/>
                  <w:marTop w:val="0"/>
                  <w:marBottom w:val="0"/>
                  <w:divBdr>
                    <w:top w:val="none" w:sz="0" w:space="0" w:color="auto"/>
                    <w:left w:val="none" w:sz="0" w:space="0" w:color="auto"/>
                    <w:bottom w:val="none" w:sz="0" w:space="0" w:color="auto"/>
                    <w:right w:val="none" w:sz="0" w:space="0" w:color="auto"/>
                  </w:divBdr>
                  <w:divsChild>
                    <w:div w:id="2096701847">
                      <w:marLeft w:val="0"/>
                      <w:marRight w:val="0"/>
                      <w:marTop w:val="0"/>
                      <w:marBottom w:val="0"/>
                      <w:divBdr>
                        <w:top w:val="none" w:sz="0" w:space="0" w:color="auto"/>
                        <w:left w:val="none" w:sz="0" w:space="0" w:color="auto"/>
                        <w:bottom w:val="none" w:sz="0" w:space="0" w:color="auto"/>
                        <w:right w:val="none" w:sz="0" w:space="0" w:color="auto"/>
                      </w:divBdr>
                      <w:divsChild>
                        <w:div w:id="42486599">
                          <w:marLeft w:val="0"/>
                          <w:marRight w:val="0"/>
                          <w:marTop w:val="0"/>
                          <w:marBottom w:val="0"/>
                          <w:divBdr>
                            <w:top w:val="none" w:sz="0" w:space="0" w:color="auto"/>
                            <w:left w:val="none" w:sz="0" w:space="0" w:color="auto"/>
                            <w:bottom w:val="none" w:sz="0" w:space="0" w:color="auto"/>
                            <w:right w:val="none" w:sz="0" w:space="0" w:color="auto"/>
                          </w:divBdr>
                          <w:divsChild>
                            <w:div w:id="914701266">
                              <w:marLeft w:val="0"/>
                              <w:marRight w:val="0"/>
                              <w:marTop w:val="0"/>
                              <w:marBottom w:val="0"/>
                              <w:divBdr>
                                <w:top w:val="none" w:sz="0" w:space="0" w:color="auto"/>
                                <w:left w:val="none" w:sz="0" w:space="0" w:color="auto"/>
                                <w:bottom w:val="none" w:sz="0" w:space="0" w:color="auto"/>
                                <w:right w:val="none" w:sz="0" w:space="0" w:color="auto"/>
                              </w:divBdr>
                              <w:divsChild>
                                <w:div w:id="1574121183">
                                  <w:marLeft w:val="0"/>
                                  <w:marRight w:val="0"/>
                                  <w:marTop w:val="0"/>
                                  <w:marBottom w:val="0"/>
                                  <w:divBdr>
                                    <w:top w:val="none" w:sz="0" w:space="0" w:color="auto"/>
                                    <w:left w:val="none" w:sz="0" w:space="0" w:color="auto"/>
                                    <w:bottom w:val="none" w:sz="0" w:space="0" w:color="auto"/>
                                    <w:right w:val="none" w:sz="0" w:space="0" w:color="auto"/>
                                  </w:divBdr>
                                  <w:divsChild>
                                    <w:div w:id="369845841">
                                      <w:marLeft w:val="0"/>
                                      <w:marRight w:val="0"/>
                                      <w:marTop w:val="0"/>
                                      <w:marBottom w:val="0"/>
                                      <w:divBdr>
                                        <w:top w:val="none" w:sz="0" w:space="0" w:color="auto"/>
                                        <w:left w:val="none" w:sz="0" w:space="0" w:color="auto"/>
                                        <w:bottom w:val="none" w:sz="0" w:space="0" w:color="auto"/>
                                        <w:right w:val="none" w:sz="0" w:space="0" w:color="auto"/>
                                      </w:divBdr>
                                      <w:divsChild>
                                        <w:div w:id="4125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58393">
      <w:bodyDiv w:val="1"/>
      <w:marLeft w:val="0"/>
      <w:marRight w:val="0"/>
      <w:marTop w:val="0"/>
      <w:marBottom w:val="0"/>
      <w:divBdr>
        <w:top w:val="none" w:sz="0" w:space="0" w:color="auto"/>
        <w:left w:val="none" w:sz="0" w:space="0" w:color="auto"/>
        <w:bottom w:val="none" w:sz="0" w:space="0" w:color="auto"/>
        <w:right w:val="none" w:sz="0" w:space="0" w:color="auto"/>
      </w:divBdr>
      <w:divsChild>
        <w:div w:id="1449424609">
          <w:marLeft w:val="0"/>
          <w:marRight w:val="0"/>
          <w:marTop w:val="0"/>
          <w:marBottom w:val="0"/>
          <w:divBdr>
            <w:top w:val="none" w:sz="0" w:space="0" w:color="auto"/>
            <w:left w:val="none" w:sz="0" w:space="0" w:color="auto"/>
            <w:bottom w:val="none" w:sz="0" w:space="0" w:color="auto"/>
            <w:right w:val="none" w:sz="0" w:space="0" w:color="auto"/>
          </w:divBdr>
          <w:divsChild>
            <w:div w:id="863517612">
              <w:marLeft w:val="0"/>
              <w:marRight w:val="0"/>
              <w:marTop w:val="0"/>
              <w:marBottom w:val="0"/>
              <w:divBdr>
                <w:top w:val="none" w:sz="0" w:space="0" w:color="auto"/>
                <w:left w:val="none" w:sz="0" w:space="0" w:color="auto"/>
                <w:bottom w:val="none" w:sz="0" w:space="0" w:color="auto"/>
                <w:right w:val="none" w:sz="0" w:space="0" w:color="auto"/>
              </w:divBdr>
              <w:divsChild>
                <w:div w:id="1632324004">
                  <w:marLeft w:val="0"/>
                  <w:marRight w:val="0"/>
                  <w:marTop w:val="0"/>
                  <w:marBottom w:val="0"/>
                  <w:divBdr>
                    <w:top w:val="none" w:sz="0" w:space="0" w:color="auto"/>
                    <w:left w:val="none" w:sz="0" w:space="0" w:color="auto"/>
                    <w:bottom w:val="none" w:sz="0" w:space="0" w:color="auto"/>
                    <w:right w:val="none" w:sz="0" w:space="0" w:color="auto"/>
                  </w:divBdr>
                  <w:divsChild>
                    <w:div w:id="190414399">
                      <w:marLeft w:val="0"/>
                      <w:marRight w:val="0"/>
                      <w:marTop w:val="0"/>
                      <w:marBottom w:val="0"/>
                      <w:divBdr>
                        <w:top w:val="none" w:sz="0" w:space="0" w:color="auto"/>
                        <w:left w:val="none" w:sz="0" w:space="0" w:color="auto"/>
                        <w:bottom w:val="none" w:sz="0" w:space="0" w:color="auto"/>
                        <w:right w:val="none" w:sz="0" w:space="0" w:color="auto"/>
                      </w:divBdr>
                      <w:divsChild>
                        <w:div w:id="1177185985">
                          <w:marLeft w:val="0"/>
                          <w:marRight w:val="0"/>
                          <w:marTop w:val="0"/>
                          <w:marBottom w:val="0"/>
                          <w:divBdr>
                            <w:top w:val="none" w:sz="0" w:space="0" w:color="auto"/>
                            <w:left w:val="none" w:sz="0" w:space="0" w:color="auto"/>
                            <w:bottom w:val="none" w:sz="0" w:space="0" w:color="auto"/>
                            <w:right w:val="none" w:sz="0" w:space="0" w:color="auto"/>
                          </w:divBdr>
                          <w:divsChild>
                            <w:div w:id="1585265470">
                              <w:marLeft w:val="0"/>
                              <w:marRight w:val="0"/>
                              <w:marTop w:val="0"/>
                              <w:marBottom w:val="0"/>
                              <w:divBdr>
                                <w:top w:val="none" w:sz="0" w:space="0" w:color="auto"/>
                                <w:left w:val="none" w:sz="0" w:space="0" w:color="auto"/>
                                <w:bottom w:val="none" w:sz="0" w:space="0" w:color="auto"/>
                                <w:right w:val="none" w:sz="0" w:space="0" w:color="auto"/>
                              </w:divBdr>
                              <w:divsChild>
                                <w:div w:id="615522796">
                                  <w:marLeft w:val="0"/>
                                  <w:marRight w:val="0"/>
                                  <w:marTop w:val="0"/>
                                  <w:marBottom w:val="0"/>
                                  <w:divBdr>
                                    <w:top w:val="none" w:sz="0" w:space="0" w:color="auto"/>
                                    <w:left w:val="none" w:sz="0" w:space="0" w:color="auto"/>
                                    <w:bottom w:val="none" w:sz="0" w:space="0" w:color="auto"/>
                                    <w:right w:val="none" w:sz="0" w:space="0" w:color="auto"/>
                                  </w:divBdr>
                                  <w:divsChild>
                                    <w:div w:id="1183469674">
                                      <w:marLeft w:val="0"/>
                                      <w:marRight w:val="0"/>
                                      <w:marTop w:val="0"/>
                                      <w:marBottom w:val="0"/>
                                      <w:divBdr>
                                        <w:top w:val="none" w:sz="0" w:space="0" w:color="auto"/>
                                        <w:left w:val="none" w:sz="0" w:space="0" w:color="auto"/>
                                        <w:bottom w:val="none" w:sz="0" w:space="0" w:color="auto"/>
                                        <w:right w:val="none" w:sz="0" w:space="0" w:color="auto"/>
                                      </w:divBdr>
                                      <w:divsChild>
                                        <w:div w:id="4561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712831">
      <w:bodyDiv w:val="1"/>
      <w:marLeft w:val="0"/>
      <w:marRight w:val="0"/>
      <w:marTop w:val="0"/>
      <w:marBottom w:val="0"/>
      <w:divBdr>
        <w:top w:val="none" w:sz="0" w:space="0" w:color="auto"/>
        <w:left w:val="none" w:sz="0" w:space="0" w:color="auto"/>
        <w:bottom w:val="none" w:sz="0" w:space="0" w:color="auto"/>
        <w:right w:val="none" w:sz="0" w:space="0" w:color="auto"/>
      </w:divBdr>
      <w:divsChild>
        <w:div w:id="1553421864">
          <w:marLeft w:val="0"/>
          <w:marRight w:val="0"/>
          <w:marTop w:val="0"/>
          <w:marBottom w:val="0"/>
          <w:divBdr>
            <w:top w:val="none" w:sz="0" w:space="0" w:color="auto"/>
            <w:left w:val="none" w:sz="0" w:space="0" w:color="auto"/>
            <w:bottom w:val="none" w:sz="0" w:space="0" w:color="auto"/>
            <w:right w:val="none" w:sz="0" w:space="0" w:color="auto"/>
          </w:divBdr>
          <w:divsChild>
            <w:div w:id="1751393442">
              <w:marLeft w:val="0"/>
              <w:marRight w:val="0"/>
              <w:marTop w:val="0"/>
              <w:marBottom w:val="0"/>
              <w:divBdr>
                <w:top w:val="none" w:sz="0" w:space="0" w:color="auto"/>
                <w:left w:val="single" w:sz="48" w:space="0" w:color="FFFFFF"/>
                <w:bottom w:val="none" w:sz="0" w:space="0" w:color="auto"/>
                <w:right w:val="single" w:sz="48" w:space="0" w:color="FFFFFF"/>
              </w:divBdr>
              <w:divsChild>
                <w:div w:id="5197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6316">
      <w:bodyDiv w:val="1"/>
      <w:marLeft w:val="0"/>
      <w:marRight w:val="0"/>
      <w:marTop w:val="0"/>
      <w:marBottom w:val="0"/>
      <w:divBdr>
        <w:top w:val="none" w:sz="0" w:space="0" w:color="auto"/>
        <w:left w:val="none" w:sz="0" w:space="0" w:color="auto"/>
        <w:bottom w:val="none" w:sz="0" w:space="0" w:color="auto"/>
        <w:right w:val="none" w:sz="0" w:space="0" w:color="auto"/>
      </w:divBdr>
      <w:divsChild>
        <w:div w:id="2043939416">
          <w:marLeft w:val="0"/>
          <w:marRight w:val="0"/>
          <w:marTop w:val="0"/>
          <w:marBottom w:val="0"/>
          <w:divBdr>
            <w:top w:val="none" w:sz="0" w:space="0" w:color="auto"/>
            <w:left w:val="none" w:sz="0" w:space="0" w:color="auto"/>
            <w:bottom w:val="none" w:sz="0" w:space="0" w:color="auto"/>
            <w:right w:val="none" w:sz="0" w:space="0" w:color="auto"/>
          </w:divBdr>
          <w:divsChild>
            <w:div w:id="163935503">
              <w:marLeft w:val="0"/>
              <w:marRight w:val="0"/>
              <w:marTop w:val="0"/>
              <w:marBottom w:val="0"/>
              <w:divBdr>
                <w:top w:val="none" w:sz="0" w:space="0" w:color="auto"/>
                <w:left w:val="none" w:sz="0" w:space="0" w:color="auto"/>
                <w:bottom w:val="none" w:sz="0" w:space="0" w:color="auto"/>
                <w:right w:val="none" w:sz="0" w:space="0" w:color="auto"/>
              </w:divBdr>
              <w:divsChild>
                <w:div w:id="939727093">
                  <w:marLeft w:val="0"/>
                  <w:marRight w:val="0"/>
                  <w:marTop w:val="0"/>
                  <w:marBottom w:val="0"/>
                  <w:divBdr>
                    <w:top w:val="none" w:sz="0" w:space="0" w:color="auto"/>
                    <w:left w:val="none" w:sz="0" w:space="0" w:color="auto"/>
                    <w:bottom w:val="none" w:sz="0" w:space="0" w:color="auto"/>
                    <w:right w:val="none" w:sz="0" w:space="0" w:color="auto"/>
                  </w:divBdr>
                  <w:divsChild>
                    <w:div w:id="992366686">
                      <w:marLeft w:val="0"/>
                      <w:marRight w:val="0"/>
                      <w:marTop w:val="0"/>
                      <w:marBottom w:val="0"/>
                      <w:divBdr>
                        <w:top w:val="none" w:sz="0" w:space="0" w:color="auto"/>
                        <w:left w:val="none" w:sz="0" w:space="0" w:color="auto"/>
                        <w:bottom w:val="none" w:sz="0" w:space="0" w:color="auto"/>
                        <w:right w:val="none" w:sz="0" w:space="0" w:color="auto"/>
                      </w:divBdr>
                      <w:divsChild>
                        <w:div w:id="1590191977">
                          <w:marLeft w:val="0"/>
                          <w:marRight w:val="0"/>
                          <w:marTop w:val="0"/>
                          <w:marBottom w:val="0"/>
                          <w:divBdr>
                            <w:top w:val="none" w:sz="0" w:space="0" w:color="auto"/>
                            <w:left w:val="none" w:sz="0" w:space="0" w:color="auto"/>
                            <w:bottom w:val="none" w:sz="0" w:space="0" w:color="auto"/>
                            <w:right w:val="none" w:sz="0" w:space="0" w:color="auto"/>
                          </w:divBdr>
                          <w:divsChild>
                            <w:div w:id="748307406">
                              <w:marLeft w:val="0"/>
                              <w:marRight w:val="0"/>
                              <w:marTop w:val="0"/>
                              <w:marBottom w:val="0"/>
                              <w:divBdr>
                                <w:top w:val="none" w:sz="0" w:space="0" w:color="auto"/>
                                <w:left w:val="none" w:sz="0" w:space="0" w:color="auto"/>
                                <w:bottom w:val="none" w:sz="0" w:space="0" w:color="auto"/>
                                <w:right w:val="none" w:sz="0" w:space="0" w:color="auto"/>
                              </w:divBdr>
                              <w:divsChild>
                                <w:div w:id="739791305">
                                  <w:marLeft w:val="0"/>
                                  <w:marRight w:val="0"/>
                                  <w:marTop w:val="0"/>
                                  <w:marBottom w:val="0"/>
                                  <w:divBdr>
                                    <w:top w:val="none" w:sz="0" w:space="0" w:color="auto"/>
                                    <w:left w:val="none" w:sz="0" w:space="0" w:color="auto"/>
                                    <w:bottom w:val="none" w:sz="0" w:space="0" w:color="auto"/>
                                    <w:right w:val="none" w:sz="0" w:space="0" w:color="auto"/>
                                  </w:divBdr>
                                  <w:divsChild>
                                    <w:div w:id="1646740450">
                                      <w:marLeft w:val="0"/>
                                      <w:marRight w:val="0"/>
                                      <w:marTop w:val="0"/>
                                      <w:marBottom w:val="0"/>
                                      <w:divBdr>
                                        <w:top w:val="none" w:sz="0" w:space="0" w:color="auto"/>
                                        <w:left w:val="none" w:sz="0" w:space="0" w:color="auto"/>
                                        <w:bottom w:val="none" w:sz="0" w:space="0" w:color="auto"/>
                                        <w:right w:val="none" w:sz="0" w:space="0" w:color="auto"/>
                                      </w:divBdr>
                                    </w:div>
                                    <w:div w:id="1333801917">
                                      <w:marLeft w:val="0"/>
                                      <w:marRight w:val="0"/>
                                      <w:marTop w:val="0"/>
                                      <w:marBottom w:val="0"/>
                                      <w:divBdr>
                                        <w:top w:val="none" w:sz="0" w:space="0" w:color="auto"/>
                                        <w:left w:val="none" w:sz="0" w:space="0" w:color="auto"/>
                                        <w:bottom w:val="none" w:sz="0" w:space="0" w:color="auto"/>
                                        <w:right w:val="none" w:sz="0" w:space="0" w:color="auto"/>
                                      </w:divBdr>
                                    </w:div>
                                    <w:div w:id="1875146596">
                                      <w:marLeft w:val="0"/>
                                      <w:marRight w:val="0"/>
                                      <w:marTop w:val="0"/>
                                      <w:marBottom w:val="0"/>
                                      <w:divBdr>
                                        <w:top w:val="none" w:sz="0" w:space="0" w:color="auto"/>
                                        <w:left w:val="none" w:sz="0" w:space="0" w:color="auto"/>
                                        <w:bottom w:val="none" w:sz="0" w:space="0" w:color="auto"/>
                                        <w:right w:val="none" w:sz="0" w:space="0" w:color="auto"/>
                                      </w:divBdr>
                                    </w:div>
                                    <w:div w:id="14317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816542">
      <w:bodyDiv w:val="1"/>
      <w:marLeft w:val="0"/>
      <w:marRight w:val="0"/>
      <w:marTop w:val="0"/>
      <w:marBottom w:val="0"/>
      <w:divBdr>
        <w:top w:val="none" w:sz="0" w:space="0" w:color="auto"/>
        <w:left w:val="none" w:sz="0" w:space="0" w:color="auto"/>
        <w:bottom w:val="none" w:sz="0" w:space="0" w:color="auto"/>
        <w:right w:val="none" w:sz="0" w:space="0" w:color="auto"/>
      </w:divBdr>
      <w:divsChild>
        <w:div w:id="1981571965">
          <w:marLeft w:val="0"/>
          <w:marRight w:val="0"/>
          <w:marTop w:val="0"/>
          <w:marBottom w:val="0"/>
          <w:divBdr>
            <w:top w:val="none" w:sz="0" w:space="0" w:color="auto"/>
            <w:left w:val="none" w:sz="0" w:space="0" w:color="auto"/>
            <w:bottom w:val="none" w:sz="0" w:space="0" w:color="auto"/>
            <w:right w:val="none" w:sz="0" w:space="0" w:color="auto"/>
          </w:divBdr>
          <w:divsChild>
            <w:div w:id="2117601387">
              <w:marLeft w:val="0"/>
              <w:marRight w:val="0"/>
              <w:marTop w:val="0"/>
              <w:marBottom w:val="0"/>
              <w:divBdr>
                <w:top w:val="none" w:sz="0" w:space="0" w:color="auto"/>
                <w:left w:val="single" w:sz="48" w:space="0" w:color="FFFFFF"/>
                <w:bottom w:val="none" w:sz="0" w:space="0" w:color="auto"/>
                <w:right w:val="single" w:sz="48" w:space="0" w:color="FFFFFF"/>
              </w:divBdr>
              <w:divsChild>
                <w:div w:id="4796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55">
      <w:bodyDiv w:val="1"/>
      <w:marLeft w:val="0"/>
      <w:marRight w:val="0"/>
      <w:marTop w:val="0"/>
      <w:marBottom w:val="0"/>
      <w:divBdr>
        <w:top w:val="none" w:sz="0" w:space="0" w:color="auto"/>
        <w:left w:val="none" w:sz="0" w:space="0" w:color="auto"/>
        <w:bottom w:val="none" w:sz="0" w:space="0" w:color="auto"/>
        <w:right w:val="none" w:sz="0" w:space="0" w:color="auto"/>
      </w:divBdr>
      <w:divsChild>
        <w:div w:id="1427461118">
          <w:marLeft w:val="0"/>
          <w:marRight w:val="0"/>
          <w:marTop w:val="0"/>
          <w:marBottom w:val="0"/>
          <w:divBdr>
            <w:top w:val="none" w:sz="0" w:space="0" w:color="auto"/>
            <w:left w:val="none" w:sz="0" w:space="0" w:color="auto"/>
            <w:bottom w:val="none" w:sz="0" w:space="0" w:color="auto"/>
            <w:right w:val="none" w:sz="0" w:space="0" w:color="auto"/>
          </w:divBdr>
          <w:divsChild>
            <w:div w:id="561020192">
              <w:marLeft w:val="0"/>
              <w:marRight w:val="0"/>
              <w:marTop w:val="0"/>
              <w:marBottom w:val="0"/>
              <w:divBdr>
                <w:top w:val="none" w:sz="0" w:space="0" w:color="auto"/>
                <w:left w:val="single" w:sz="48" w:space="0" w:color="FFFFFF"/>
                <w:bottom w:val="none" w:sz="0" w:space="0" w:color="auto"/>
                <w:right w:val="single" w:sz="48" w:space="0" w:color="FFFFFF"/>
              </w:divBdr>
              <w:divsChild>
                <w:div w:id="10727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4946">
      <w:bodyDiv w:val="1"/>
      <w:marLeft w:val="0"/>
      <w:marRight w:val="0"/>
      <w:marTop w:val="0"/>
      <w:marBottom w:val="0"/>
      <w:divBdr>
        <w:top w:val="none" w:sz="0" w:space="0" w:color="auto"/>
        <w:left w:val="none" w:sz="0" w:space="0" w:color="auto"/>
        <w:bottom w:val="none" w:sz="0" w:space="0" w:color="auto"/>
        <w:right w:val="none" w:sz="0" w:space="0" w:color="auto"/>
      </w:divBdr>
      <w:divsChild>
        <w:div w:id="664818005">
          <w:marLeft w:val="0"/>
          <w:marRight w:val="0"/>
          <w:marTop w:val="0"/>
          <w:marBottom w:val="0"/>
          <w:divBdr>
            <w:top w:val="none" w:sz="0" w:space="0" w:color="auto"/>
            <w:left w:val="none" w:sz="0" w:space="0" w:color="auto"/>
            <w:bottom w:val="none" w:sz="0" w:space="0" w:color="auto"/>
            <w:right w:val="none" w:sz="0" w:space="0" w:color="auto"/>
          </w:divBdr>
          <w:divsChild>
            <w:div w:id="9915678">
              <w:marLeft w:val="0"/>
              <w:marRight w:val="0"/>
              <w:marTop w:val="0"/>
              <w:marBottom w:val="0"/>
              <w:divBdr>
                <w:top w:val="none" w:sz="0" w:space="0" w:color="auto"/>
                <w:left w:val="single" w:sz="48" w:space="0" w:color="FFFFFF"/>
                <w:bottom w:val="none" w:sz="0" w:space="0" w:color="auto"/>
                <w:right w:val="single" w:sz="48" w:space="0" w:color="FFFFFF"/>
              </w:divBdr>
              <w:divsChild>
                <w:div w:id="15433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79214">
      <w:bodyDiv w:val="1"/>
      <w:marLeft w:val="0"/>
      <w:marRight w:val="0"/>
      <w:marTop w:val="0"/>
      <w:marBottom w:val="0"/>
      <w:divBdr>
        <w:top w:val="none" w:sz="0" w:space="0" w:color="auto"/>
        <w:left w:val="none" w:sz="0" w:space="0" w:color="auto"/>
        <w:bottom w:val="none" w:sz="0" w:space="0" w:color="auto"/>
        <w:right w:val="none" w:sz="0" w:space="0" w:color="auto"/>
      </w:divBdr>
      <w:divsChild>
        <w:div w:id="760106966">
          <w:marLeft w:val="0"/>
          <w:marRight w:val="0"/>
          <w:marTop w:val="0"/>
          <w:marBottom w:val="0"/>
          <w:divBdr>
            <w:top w:val="none" w:sz="0" w:space="0" w:color="auto"/>
            <w:left w:val="none" w:sz="0" w:space="0" w:color="auto"/>
            <w:bottom w:val="none" w:sz="0" w:space="0" w:color="auto"/>
            <w:right w:val="none" w:sz="0" w:space="0" w:color="auto"/>
          </w:divBdr>
          <w:divsChild>
            <w:div w:id="1185287193">
              <w:marLeft w:val="0"/>
              <w:marRight w:val="0"/>
              <w:marTop w:val="0"/>
              <w:marBottom w:val="0"/>
              <w:divBdr>
                <w:top w:val="none" w:sz="0" w:space="0" w:color="auto"/>
                <w:left w:val="none" w:sz="0" w:space="0" w:color="auto"/>
                <w:bottom w:val="none" w:sz="0" w:space="0" w:color="auto"/>
                <w:right w:val="none" w:sz="0" w:space="0" w:color="auto"/>
              </w:divBdr>
              <w:divsChild>
                <w:div w:id="1206790739">
                  <w:marLeft w:val="0"/>
                  <w:marRight w:val="0"/>
                  <w:marTop w:val="0"/>
                  <w:marBottom w:val="0"/>
                  <w:divBdr>
                    <w:top w:val="none" w:sz="0" w:space="0" w:color="auto"/>
                    <w:left w:val="none" w:sz="0" w:space="0" w:color="auto"/>
                    <w:bottom w:val="none" w:sz="0" w:space="0" w:color="auto"/>
                    <w:right w:val="none" w:sz="0" w:space="0" w:color="auto"/>
                  </w:divBdr>
                  <w:divsChild>
                    <w:div w:id="244539821">
                      <w:marLeft w:val="0"/>
                      <w:marRight w:val="0"/>
                      <w:marTop w:val="0"/>
                      <w:marBottom w:val="0"/>
                      <w:divBdr>
                        <w:top w:val="none" w:sz="0" w:space="0" w:color="auto"/>
                        <w:left w:val="none" w:sz="0" w:space="0" w:color="auto"/>
                        <w:bottom w:val="none" w:sz="0" w:space="0" w:color="auto"/>
                        <w:right w:val="none" w:sz="0" w:space="0" w:color="auto"/>
                      </w:divBdr>
                      <w:divsChild>
                        <w:div w:id="813833288">
                          <w:marLeft w:val="0"/>
                          <w:marRight w:val="0"/>
                          <w:marTop w:val="0"/>
                          <w:marBottom w:val="0"/>
                          <w:divBdr>
                            <w:top w:val="none" w:sz="0" w:space="0" w:color="auto"/>
                            <w:left w:val="none" w:sz="0" w:space="0" w:color="auto"/>
                            <w:bottom w:val="none" w:sz="0" w:space="0" w:color="auto"/>
                            <w:right w:val="none" w:sz="0" w:space="0" w:color="auto"/>
                          </w:divBdr>
                          <w:divsChild>
                            <w:div w:id="1443912648">
                              <w:marLeft w:val="0"/>
                              <w:marRight w:val="0"/>
                              <w:marTop w:val="0"/>
                              <w:marBottom w:val="0"/>
                              <w:divBdr>
                                <w:top w:val="none" w:sz="0" w:space="0" w:color="auto"/>
                                <w:left w:val="none" w:sz="0" w:space="0" w:color="auto"/>
                                <w:bottom w:val="none" w:sz="0" w:space="0" w:color="auto"/>
                                <w:right w:val="none" w:sz="0" w:space="0" w:color="auto"/>
                              </w:divBdr>
                              <w:divsChild>
                                <w:div w:id="1358963423">
                                  <w:marLeft w:val="0"/>
                                  <w:marRight w:val="0"/>
                                  <w:marTop w:val="0"/>
                                  <w:marBottom w:val="0"/>
                                  <w:divBdr>
                                    <w:top w:val="none" w:sz="0" w:space="0" w:color="auto"/>
                                    <w:left w:val="none" w:sz="0" w:space="0" w:color="auto"/>
                                    <w:bottom w:val="none" w:sz="0" w:space="0" w:color="auto"/>
                                    <w:right w:val="none" w:sz="0" w:space="0" w:color="auto"/>
                                  </w:divBdr>
                                  <w:divsChild>
                                    <w:div w:id="1030377283">
                                      <w:marLeft w:val="0"/>
                                      <w:marRight w:val="0"/>
                                      <w:marTop w:val="0"/>
                                      <w:marBottom w:val="0"/>
                                      <w:divBdr>
                                        <w:top w:val="none" w:sz="0" w:space="0" w:color="auto"/>
                                        <w:left w:val="none" w:sz="0" w:space="0" w:color="auto"/>
                                        <w:bottom w:val="none" w:sz="0" w:space="0" w:color="auto"/>
                                        <w:right w:val="none" w:sz="0" w:space="0" w:color="auto"/>
                                      </w:divBdr>
                                      <w:divsChild>
                                        <w:div w:id="19987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978084">
      <w:bodyDiv w:val="1"/>
      <w:marLeft w:val="0"/>
      <w:marRight w:val="0"/>
      <w:marTop w:val="0"/>
      <w:marBottom w:val="0"/>
      <w:divBdr>
        <w:top w:val="none" w:sz="0" w:space="0" w:color="auto"/>
        <w:left w:val="none" w:sz="0" w:space="0" w:color="auto"/>
        <w:bottom w:val="none" w:sz="0" w:space="0" w:color="auto"/>
        <w:right w:val="none" w:sz="0" w:space="0" w:color="auto"/>
      </w:divBdr>
      <w:divsChild>
        <w:div w:id="873925114">
          <w:marLeft w:val="0"/>
          <w:marRight w:val="0"/>
          <w:marTop w:val="0"/>
          <w:marBottom w:val="0"/>
          <w:divBdr>
            <w:top w:val="none" w:sz="0" w:space="0" w:color="auto"/>
            <w:left w:val="none" w:sz="0" w:space="0" w:color="auto"/>
            <w:bottom w:val="none" w:sz="0" w:space="0" w:color="auto"/>
            <w:right w:val="none" w:sz="0" w:space="0" w:color="auto"/>
          </w:divBdr>
          <w:divsChild>
            <w:div w:id="892931154">
              <w:marLeft w:val="0"/>
              <w:marRight w:val="0"/>
              <w:marTop w:val="0"/>
              <w:marBottom w:val="0"/>
              <w:divBdr>
                <w:top w:val="none" w:sz="0" w:space="0" w:color="auto"/>
                <w:left w:val="none" w:sz="0" w:space="0" w:color="auto"/>
                <w:bottom w:val="none" w:sz="0" w:space="0" w:color="auto"/>
                <w:right w:val="none" w:sz="0" w:space="0" w:color="auto"/>
              </w:divBdr>
              <w:divsChild>
                <w:div w:id="341467811">
                  <w:marLeft w:val="0"/>
                  <w:marRight w:val="0"/>
                  <w:marTop w:val="0"/>
                  <w:marBottom w:val="0"/>
                  <w:divBdr>
                    <w:top w:val="none" w:sz="0" w:space="0" w:color="auto"/>
                    <w:left w:val="none" w:sz="0" w:space="0" w:color="auto"/>
                    <w:bottom w:val="none" w:sz="0" w:space="0" w:color="auto"/>
                    <w:right w:val="none" w:sz="0" w:space="0" w:color="auto"/>
                  </w:divBdr>
                  <w:divsChild>
                    <w:div w:id="1029986741">
                      <w:marLeft w:val="0"/>
                      <w:marRight w:val="0"/>
                      <w:marTop w:val="0"/>
                      <w:marBottom w:val="0"/>
                      <w:divBdr>
                        <w:top w:val="none" w:sz="0" w:space="0" w:color="auto"/>
                        <w:left w:val="none" w:sz="0" w:space="0" w:color="auto"/>
                        <w:bottom w:val="none" w:sz="0" w:space="0" w:color="auto"/>
                        <w:right w:val="none" w:sz="0" w:space="0" w:color="auto"/>
                      </w:divBdr>
                      <w:divsChild>
                        <w:div w:id="2090156155">
                          <w:marLeft w:val="0"/>
                          <w:marRight w:val="0"/>
                          <w:marTop w:val="0"/>
                          <w:marBottom w:val="0"/>
                          <w:divBdr>
                            <w:top w:val="none" w:sz="0" w:space="0" w:color="auto"/>
                            <w:left w:val="none" w:sz="0" w:space="0" w:color="auto"/>
                            <w:bottom w:val="none" w:sz="0" w:space="0" w:color="auto"/>
                            <w:right w:val="none" w:sz="0" w:space="0" w:color="auto"/>
                          </w:divBdr>
                          <w:divsChild>
                            <w:div w:id="1323197100">
                              <w:marLeft w:val="0"/>
                              <w:marRight w:val="0"/>
                              <w:marTop w:val="0"/>
                              <w:marBottom w:val="0"/>
                              <w:divBdr>
                                <w:top w:val="none" w:sz="0" w:space="0" w:color="auto"/>
                                <w:left w:val="none" w:sz="0" w:space="0" w:color="auto"/>
                                <w:bottom w:val="none" w:sz="0" w:space="0" w:color="auto"/>
                                <w:right w:val="none" w:sz="0" w:space="0" w:color="auto"/>
                              </w:divBdr>
                              <w:divsChild>
                                <w:div w:id="752092846">
                                  <w:marLeft w:val="0"/>
                                  <w:marRight w:val="0"/>
                                  <w:marTop w:val="0"/>
                                  <w:marBottom w:val="0"/>
                                  <w:divBdr>
                                    <w:top w:val="none" w:sz="0" w:space="0" w:color="auto"/>
                                    <w:left w:val="none" w:sz="0" w:space="0" w:color="auto"/>
                                    <w:bottom w:val="none" w:sz="0" w:space="0" w:color="auto"/>
                                    <w:right w:val="none" w:sz="0" w:space="0" w:color="auto"/>
                                  </w:divBdr>
                                  <w:divsChild>
                                    <w:div w:id="1000473097">
                                      <w:marLeft w:val="0"/>
                                      <w:marRight w:val="0"/>
                                      <w:marTop w:val="0"/>
                                      <w:marBottom w:val="0"/>
                                      <w:divBdr>
                                        <w:top w:val="none" w:sz="0" w:space="0" w:color="auto"/>
                                        <w:left w:val="none" w:sz="0" w:space="0" w:color="auto"/>
                                        <w:bottom w:val="none" w:sz="0" w:space="0" w:color="auto"/>
                                        <w:right w:val="none" w:sz="0" w:space="0" w:color="auto"/>
                                      </w:divBdr>
                                      <w:divsChild>
                                        <w:div w:id="17531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107322">
      <w:bodyDiv w:val="1"/>
      <w:marLeft w:val="0"/>
      <w:marRight w:val="0"/>
      <w:marTop w:val="0"/>
      <w:marBottom w:val="0"/>
      <w:divBdr>
        <w:top w:val="none" w:sz="0" w:space="0" w:color="auto"/>
        <w:left w:val="none" w:sz="0" w:space="0" w:color="auto"/>
        <w:bottom w:val="none" w:sz="0" w:space="0" w:color="auto"/>
        <w:right w:val="none" w:sz="0" w:space="0" w:color="auto"/>
      </w:divBdr>
      <w:divsChild>
        <w:div w:id="365913821">
          <w:marLeft w:val="0"/>
          <w:marRight w:val="0"/>
          <w:marTop w:val="0"/>
          <w:marBottom w:val="0"/>
          <w:divBdr>
            <w:top w:val="none" w:sz="0" w:space="0" w:color="auto"/>
            <w:left w:val="none" w:sz="0" w:space="0" w:color="auto"/>
            <w:bottom w:val="none" w:sz="0" w:space="0" w:color="auto"/>
            <w:right w:val="none" w:sz="0" w:space="0" w:color="auto"/>
          </w:divBdr>
          <w:divsChild>
            <w:div w:id="2011134064">
              <w:marLeft w:val="0"/>
              <w:marRight w:val="0"/>
              <w:marTop w:val="0"/>
              <w:marBottom w:val="0"/>
              <w:divBdr>
                <w:top w:val="none" w:sz="0" w:space="0" w:color="auto"/>
                <w:left w:val="none" w:sz="0" w:space="0" w:color="auto"/>
                <w:bottom w:val="none" w:sz="0" w:space="0" w:color="auto"/>
                <w:right w:val="none" w:sz="0" w:space="0" w:color="auto"/>
              </w:divBdr>
              <w:divsChild>
                <w:div w:id="64501597">
                  <w:marLeft w:val="0"/>
                  <w:marRight w:val="0"/>
                  <w:marTop w:val="0"/>
                  <w:marBottom w:val="0"/>
                  <w:divBdr>
                    <w:top w:val="none" w:sz="0" w:space="0" w:color="auto"/>
                    <w:left w:val="none" w:sz="0" w:space="0" w:color="auto"/>
                    <w:bottom w:val="none" w:sz="0" w:space="0" w:color="auto"/>
                    <w:right w:val="none" w:sz="0" w:space="0" w:color="auto"/>
                  </w:divBdr>
                  <w:divsChild>
                    <w:div w:id="1357081421">
                      <w:marLeft w:val="0"/>
                      <w:marRight w:val="0"/>
                      <w:marTop w:val="0"/>
                      <w:marBottom w:val="0"/>
                      <w:divBdr>
                        <w:top w:val="none" w:sz="0" w:space="0" w:color="auto"/>
                        <w:left w:val="none" w:sz="0" w:space="0" w:color="auto"/>
                        <w:bottom w:val="none" w:sz="0" w:space="0" w:color="auto"/>
                        <w:right w:val="none" w:sz="0" w:space="0" w:color="auto"/>
                      </w:divBdr>
                      <w:divsChild>
                        <w:div w:id="1513834376">
                          <w:marLeft w:val="0"/>
                          <w:marRight w:val="0"/>
                          <w:marTop w:val="0"/>
                          <w:marBottom w:val="0"/>
                          <w:divBdr>
                            <w:top w:val="none" w:sz="0" w:space="0" w:color="auto"/>
                            <w:left w:val="none" w:sz="0" w:space="0" w:color="auto"/>
                            <w:bottom w:val="none" w:sz="0" w:space="0" w:color="auto"/>
                            <w:right w:val="none" w:sz="0" w:space="0" w:color="auto"/>
                          </w:divBdr>
                          <w:divsChild>
                            <w:div w:id="126241506">
                              <w:marLeft w:val="0"/>
                              <w:marRight w:val="0"/>
                              <w:marTop w:val="0"/>
                              <w:marBottom w:val="0"/>
                              <w:divBdr>
                                <w:top w:val="none" w:sz="0" w:space="0" w:color="auto"/>
                                <w:left w:val="none" w:sz="0" w:space="0" w:color="auto"/>
                                <w:bottom w:val="none" w:sz="0" w:space="0" w:color="auto"/>
                                <w:right w:val="none" w:sz="0" w:space="0" w:color="auto"/>
                              </w:divBdr>
                              <w:divsChild>
                                <w:div w:id="1041126469">
                                  <w:marLeft w:val="0"/>
                                  <w:marRight w:val="0"/>
                                  <w:marTop w:val="0"/>
                                  <w:marBottom w:val="0"/>
                                  <w:divBdr>
                                    <w:top w:val="none" w:sz="0" w:space="0" w:color="auto"/>
                                    <w:left w:val="none" w:sz="0" w:space="0" w:color="auto"/>
                                    <w:bottom w:val="none" w:sz="0" w:space="0" w:color="auto"/>
                                    <w:right w:val="none" w:sz="0" w:space="0" w:color="auto"/>
                                  </w:divBdr>
                                  <w:divsChild>
                                    <w:div w:id="1573928045">
                                      <w:marLeft w:val="0"/>
                                      <w:marRight w:val="0"/>
                                      <w:marTop w:val="0"/>
                                      <w:marBottom w:val="0"/>
                                      <w:divBdr>
                                        <w:top w:val="none" w:sz="0" w:space="0" w:color="auto"/>
                                        <w:left w:val="none" w:sz="0" w:space="0" w:color="auto"/>
                                        <w:bottom w:val="none" w:sz="0" w:space="0" w:color="auto"/>
                                        <w:right w:val="none" w:sz="0" w:space="0" w:color="auto"/>
                                      </w:divBdr>
                                      <w:divsChild>
                                        <w:div w:id="7152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272389">
      <w:bodyDiv w:val="1"/>
      <w:marLeft w:val="0"/>
      <w:marRight w:val="0"/>
      <w:marTop w:val="0"/>
      <w:marBottom w:val="0"/>
      <w:divBdr>
        <w:top w:val="none" w:sz="0" w:space="0" w:color="auto"/>
        <w:left w:val="none" w:sz="0" w:space="0" w:color="auto"/>
        <w:bottom w:val="none" w:sz="0" w:space="0" w:color="auto"/>
        <w:right w:val="none" w:sz="0" w:space="0" w:color="auto"/>
      </w:divBdr>
      <w:divsChild>
        <w:div w:id="1888686654">
          <w:marLeft w:val="0"/>
          <w:marRight w:val="0"/>
          <w:marTop w:val="0"/>
          <w:marBottom w:val="0"/>
          <w:divBdr>
            <w:top w:val="none" w:sz="0" w:space="0" w:color="auto"/>
            <w:left w:val="none" w:sz="0" w:space="0" w:color="auto"/>
            <w:bottom w:val="none" w:sz="0" w:space="0" w:color="auto"/>
            <w:right w:val="none" w:sz="0" w:space="0" w:color="auto"/>
          </w:divBdr>
          <w:divsChild>
            <w:div w:id="172113850">
              <w:marLeft w:val="0"/>
              <w:marRight w:val="0"/>
              <w:marTop w:val="0"/>
              <w:marBottom w:val="0"/>
              <w:divBdr>
                <w:top w:val="none" w:sz="0" w:space="0" w:color="auto"/>
                <w:left w:val="none" w:sz="0" w:space="0" w:color="auto"/>
                <w:bottom w:val="none" w:sz="0" w:space="0" w:color="auto"/>
                <w:right w:val="none" w:sz="0" w:space="0" w:color="auto"/>
              </w:divBdr>
              <w:divsChild>
                <w:div w:id="165899785">
                  <w:marLeft w:val="0"/>
                  <w:marRight w:val="0"/>
                  <w:marTop w:val="0"/>
                  <w:marBottom w:val="0"/>
                  <w:divBdr>
                    <w:top w:val="none" w:sz="0" w:space="0" w:color="auto"/>
                    <w:left w:val="none" w:sz="0" w:space="0" w:color="auto"/>
                    <w:bottom w:val="none" w:sz="0" w:space="0" w:color="auto"/>
                    <w:right w:val="none" w:sz="0" w:space="0" w:color="auto"/>
                  </w:divBdr>
                  <w:divsChild>
                    <w:div w:id="909848656">
                      <w:marLeft w:val="0"/>
                      <w:marRight w:val="0"/>
                      <w:marTop w:val="0"/>
                      <w:marBottom w:val="0"/>
                      <w:divBdr>
                        <w:top w:val="none" w:sz="0" w:space="0" w:color="auto"/>
                        <w:left w:val="none" w:sz="0" w:space="0" w:color="auto"/>
                        <w:bottom w:val="none" w:sz="0" w:space="0" w:color="auto"/>
                        <w:right w:val="none" w:sz="0" w:space="0" w:color="auto"/>
                      </w:divBdr>
                      <w:divsChild>
                        <w:div w:id="339741097">
                          <w:marLeft w:val="0"/>
                          <w:marRight w:val="0"/>
                          <w:marTop w:val="0"/>
                          <w:marBottom w:val="0"/>
                          <w:divBdr>
                            <w:top w:val="none" w:sz="0" w:space="0" w:color="auto"/>
                            <w:left w:val="none" w:sz="0" w:space="0" w:color="auto"/>
                            <w:bottom w:val="none" w:sz="0" w:space="0" w:color="auto"/>
                            <w:right w:val="none" w:sz="0" w:space="0" w:color="auto"/>
                          </w:divBdr>
                          <w:divsChild>
                            <w:div w:id="2066946701">
                              <w:marLeft w:val="0"/>
                              <w:marRight w:val="0"/>
                              <w:marTop w:val="0"/>
                              <w:marBottom w:val="0"/>
                              <w:divBdr>
                                <w:top w:val="none" w:sz="0" w:space="0" w:color="auto"/>
                                <w:left w:val="none" w:sz="0" w:space="0" w:color="auto"/>
                                <w:bottom w:val="none" w:sz="0" w:space="0" w:color="auto"/>
                                <w:right w:val="none" w:sz="0" w:space="0" w:color="auto"/>
                              </w:divBdr>
                              <w:divsChild>
                                <w:div w:id="1664309975">
                                  <w:marLeft w:val="0"/>
                                  <w:marRight w:val="0"/>
                                  <w:marTop w:val="0"/>
                                  <w:marBottom w:val="0"/>
                                  <w:divBdr>
                                    <w:top w:val="none" w:sz="0" w:space="0" w:color="auto"/>
                                    <w:left w:val="none" w:sz="0" w:space="0" w:color="auto"/>
                                    <w:bottom w:val="none" w:sz="0" w:space="0" w:color="auto"/>
                                    <w:right w:val="none" w:sz="0" w:space="0" w:color="auto"/>
                                  </w:divBdr>
                                  <w:divsChild>
                                    <w:div w:id="1002703808">
                                      <w:marLeft w:val="0"/>
                                      <w:marRight w:val="0"/>
                                      <w:marTop w:val="0"/>
                                      <w:marBottom w:val="0"/>
                                      <w:divBdr>
                                        <w:top w:val="none" w:sz="0" w:space="0" w:color="auto"/>
                                        <w:left w:val="none" w:sz="0" w:space="0" w:color="auto"/>
                                        <w:bottom w:val="none" w:sz="0" w:space="0" w:color="auto"/>
                                        <w:right w:val="none" w:sz="0" w:space="0" w:color="auto"/>
                                      </w:divBdr>
                                      <w:divsChild>
                                        <w:div w:id="11126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391285">
      <w:bodyDiv w:val="1"/>
      <w:marLeft w:val="0"/>
      <w:marRight w:val="0"/>
      <w:marTop w:val="0"/>
      <w:marBottom w:val="0"/>
      <w:divBdr>
        <w:top w:val="none" w:sz="0" w:space="0" w:color="auto"/>
        <w:left w:val="none" w:sz="0" w:space="0" w:color="auto"/>
        <w:bottom w:val="none" w:sz="0" w:space="0" w:color="auto"/>
        <w:right w:val="none" w:sz="0" w:space="0" w:color="auto"/>
      </w:divBdr>
      <w:divsChild>
        <w:div w:id="2094273513">
          <w:marLeft w:val="0"/>
          <w:marRight w:val="0"/>
          <w:marTop w:val="0"/>
          <w:marBottom w:val="0"/>
          <w:divBdr>
            <w:top w:val="none" w:sz="0" w:space="0" w:color="auto"/>
            <w:left w:val="none" w:sz="0" w:space="0" w:color="auto"/>
            <w:bottom w:val="none" w:sz="0" w:space="0" w:color="auto"/>
            <w:right w:val="none" w:sz="0" w:space="0" w:color="auto"/>
          </w:divBdr>
          <w:divsChild>
            <w:div w:id="341593423">
              <w:marLeft w:val="0"/>
              <w:marRight w:val="0"/>
              <w:marTop w:val="0"/>
              <w:marBottom w:val="0"/>
              <w:divBdr>
                <w:top w:val="none" w:sz="0" w:space="0" w:color="auto"/>
                <w:left w:val="none" w:sz="0" w:space="0" w:color="auto"/>
                <w:bottom w:val="none" w:sz="0" w:space="0" w:color="auto"/>
                <w:right w:val="none" w:sz="0" w:space="0" w:color="auto"/>
              </w:divBdr>
              <w:divsChild>
                <w:div w:id="1908147294">
                  <w:marLeft w:val="0"/>
                  <w:marRight w:val="0"/>
                  <w:marTop w:val="0"/>
                  <w:marBottom w:val="0"/>
                  <w:divBdr>
                    <w:top w:val="none" w:sz="0" w:space="0" w:color="auto"/>
                    <w:left w:val="none" w:sz="0" w:space="0" w:color="auto"/>
                    <w:bottom w:val="none" w:sz="0" w:space="0" w:color="auto"/>
                    <w:right w:val="none" w:sz="0" w:space="0" w:color="auto"/>
                  </w:divBdr>
                  <w:divsChild>
                    <w:div w:id="820998492">
                      <w:marLeft w:val="0"/>
                      <w:marRight w:val="0"/>
                      <w:marTop w:val="0"/>
                      <w:marBottom w:val="0"/>
                      <w:divBdr>
                        <w:top w:val="none" w:sz="0" w:space="0" w:color="auto"/>
                        <w:left w:val="none" w:sz="0" w:space="0" w:color="auto"/>
                        <w:bottom w:val="none" w:sz="0" w:space="0" w:color="auto"/>
                        <w:right w:val="none" w:sz="0" w:space="0" w:color="auto"/>
                      </w:divBdr>
                      <w:divsChild>
                        <w:div w:id="1909220997">
                          <w:marLeft w:val="0"/>
                          <w:marRight w:val="0"/>
                          <w:marTop w:val="0"/>
                          <w:marBottom w:val="0"/>
                          <w:divBdr>
                            <w:top w:val="none" w:sz="0" w:space="0" w:color="auto"/>
                            <w:left w:val="none" w:sz="0" w:space="0" w:color="auto"/>
                            <w:bottom w:val="none" w:sz="0" w:space="0" w:color="auto"/>
                            <w:right w:val="none" w:sz="0" w:space="0" w:color="auto"/>
                          </w:divBdr>
                          <w:divsChild>
                            <w:div w:id="648442874">
                              <w:marLeft w:val="0"/>
                              <w:marRight w:val="0"/>
                              <w:marTop w:val="0"/>
                              <w:marBottom w:val="0"/>
                              <w:divBdr>
                                <w:top w:val="none" w:sz="0" w:space="0" w:color="auto"/>
                                <w:left w:val="none" w:sz="0" w:space="0" w:color="auto"/>
                                <w:bottom w:val="none" w:sz="0" w:space="0" w:color="auto"/>
                                <w:right w:val="none" w:sz="0" w:space="0" w:color="auto"/>
                              </w:divBdr>
                              <w:divsChild>
                                <w:div w:id="139805348">
                                  <w:marLeft w:val="0"/>
                                  <w:marRight w:val="0"/>
                                  <w:marTop w:val="0"/>
                                  <w:marBottom w:val="0"/>
                                  <w:divBdr>
                                    <w:top w:val="none" w:sz="0" w:space="0" w:color="auto"/>
                                    <w:left w:val="none" w:sz="0" w:space="0" w:color="auto"/>
                                    <w:bottom w:val="none" w:sz="0" w:space="0" w:color="auto"/>
                                    <w:right w:val="none" w:sz="0" w:space="0" w:color="auto"/>
                                  </w:divBdr>
                                  <w:divsChild>
                                    <w:div w:id="5058794">
                                      <w:marLeft w:val="0"/>
                                      <w:marRight w:val="0"/>
                                      <w:marTop w:val="0"/>
                                      <w:marBottom w:val="0"/>
                                      <w:divBdr>
                                        <w:top w:val="none" w:sz="0" w:space="0" w:color="auto"/>
                                        <w:left w:val="none" w:sz="0" w:space="0" w:color="auto"/>
                                        <w:bottom w:val="none" w:sz="0" w:space="0" w:color="auto"/>
                                        <w:right w:val="none" w:sz="0" w:space="0" w:color="auto"/>
                                      </w:divBdr>
                                      <w:divsChild>
                                        <w:div w:id="11472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649736">
      <w:bodyDiv w:val="1"/>
      <w:marLeft w:val="0"/>
      <w:marRight w:val="0"/>
      <w:marTop w:val="0"/>
      <w:marBottom w:val="0"/>
      <w:divBdr>
        <w:top w:val="none" w:sz="0" w:space="0" w:color="auto"/>
        <w:left w:val="none" w:sz="0" w:space="0" w:color="auto"/>
        <w:bottom w:val="none" w:sz="0" w:space="0" w:color="auto"/>
        <w:right w:val="none" w:sz="0" w:space="0" w:color="auto"/>
      </w:divBdr>
      <w:divsChild>
        <w:div w:id="109325791">
          <w:marLeft w:val="0"/>
          <w:marRight w:val="0"/>
          <w:marTop w:val="0"/>
          <w:marBottom w:val="0"/>
          <w:divBdr>
            <w:top w:val="none" w:sz="0" w:space="0" w:color="auto"/>
            <w:left w:val="none" w:sz="0" w:space="0" w:color="auto"/>
            <w:bottom w:val="none" w:sz="0" w:space="0" w:color="auto"/>
            <w:right w:val="none" w:sz="0" w:space="0" w:color="auto"/>
          </w:divBdr>
          <w:divsChild>
            <w:div w:id="1050037227">
              <w:marLeft w:val="0"/>
              <w:marRight w:val="0"/>
              <w:marTop w:val="0"/>
              <w:marBottom w:val="0"/>
              <w:divBdr>
                <w:top w:val="none" w:sz="0" w:space="0" w:color="auto"/>
                <w:left w:val="none" w:sz="0" w:space="0" w:color="auto"/>
                <w:bottom w:val="none" w:sz="0" w:space="0" w:color="auto"/>
                <w:right w:val="none" w:sz="0" w:space="0" w:color="auto"/>
              </w:divBdr>
              <w:divsChild>
                <w:div w:id="1891577861">
                  <w:marLeft w:val="0"/>
                  <w:marRight w:val="0"/>
                  <w:marTop w:val="0"/>
                  <w:marBottom w:val="0"/>
                  <w:divBdr>
                    <w:top w:val="none" w:sz="0" w:space="0" w:color="auto"/>
                    <w:left w:val="none" w:sz="0" w:space="0" w:color="auto"/>
                    <w:bottom w:val="none" w:sz="0" w:space="0" w:color="auto"/>
                    <w:right w:val="none" w:sz="0" w:space="0" w:color="auto"/>
                  </w:divBdr>
                  <w:divsChild>
                    <w:div w:id="921449178">
                      <w:marLeft w:val="0"/>
                      <w:marRight w:val="0"/>
                      <w:marTop w:val="0"/>
                      <w:marBottom w:val="0"/>
                      <w:divBdr>
                        <w:top w:val="none" w:sz="0" w:space="0" w:color="auto"/>
                        <w:left w:val="none" w:sz="0" w:space="0" w:color="auto"/>
                        <w:bottom w:val="none" w:sz="0" w:space="0" w:color="auto"/>
                        <w:right w:val="none" w:sz="0" w:space="0" w:color="auto"/>
                      </w:divBdr>
                      <w:divsChild>
                        <w:div w:id="1767652558">
                          <w:marLeft w:val="0"/>
                          <w:marRight w:val="0"/>
                          <w:marTop w:val="0"/>
                          <w:marBottom w:val="0"/>
                          <w:divBdr>
                            <w:top w:val="none" w:sz="0" w:space="0" w:color="auto"/>
                            <w:left w:val="none" w:sz="0" w:space="0" w:color="auto"/>
                            <w:bottom w:val="none" w:sz="0" w:space="0" w:color="auto"/>
                            <w:right w:val="none" w:sz="0" w:space="0" w:color="auto"/>
                          </w:divBdr>
                          <w:divsChild>
                            <w:div w:id="303850609">
                              <w:marLeft w:val="0"/>
                              <w:marRight w:val="0"/>
                              <w:marTop w:val="0"/>
                              <w:marBottom w:val="0"/>
                              <w:divBdr>
                                <w:top w:val="none" w:sz="0" w:space="0" w:color="auto"/>
                                <w:left w:val="none" w:sz="0" w:space="0" w:color="auto"/>
                                <w:bottom w:val="none" w:sz="0" w:space="0" w:color="auto"/>
                                <w:right w:val="none" w:sz="0" w:space="0" w:color="auto"/>
                              </w:divBdr>
                              <w:divsChild>
                                <w:div w:id="763184874">
                                  <w:marLeft w:val="0"/>
                                  <w:marRight w:val="0"/>
                                  <w:marTop w:val="0"/>
                                  <w:marBottom w:val="0"/>
                                  <w:divBdr>
                                    <w:top w:val="none" w:sz="0" w:space="0" w:color="auto"/>
                                    <w:left w:val="none" w:sz="0" w:space="0" w:color="auto"/>
                                    <w:bottom w:val="none" w:sz="0" w:space="0" w:color="auto"/>
                                    <w:right w:val="none" w:sz="0" w:space="0" w:color="auto"/>
                                  </w:divBdr>
                                  <w:divsChild>
                                    <w:div w:id="503010261">
                                      <w:marLeft w:val="0"/>
                                      <w:marRight w:val="0"/>
                                      <w:marTop w:val="0"/>
                                      <w:marBottom w:val="0"/>
                                      <w:divBdr>
                                        <w:top w:val="none" w:sz="0" w:space="0" w:color="auto"/>
                                        <w:left w:val="none" w:sz="0" w:space="0" w:color="auto"/>
                                        <w:bottom w:val="none" w:sz="0" w:space="0" w:color="auto"/>
                                        <w:right w:val="none" w:sz="0" w:space="0" w:color="auto"/>
                                      </w:divBdr>
                                      <w:divsChild>
                                        <w:div w:id="819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382612">
      <w:bodyDiv w:val="1"/>
      <w:marLeft w:val="0"/>
      <w:marRight w:val="0"/>
      <w:marTop w:val="0"/>
      <w:marBottom w:val="0"/>
      <w:divBdr>
        <w:top w:val="none" w:sz="0" w:space="0" w:color="auto"/>
        <w:left w:val="none" w:sz="0" w:space="0" w:color="auto"/>
        <w:bottom w:val="none" w:sz="0" w:space="0" w:color="auto"/>
        <w:right w:val="none" w:sz="0" w:space="0" w:color="auto"/>
      </w:divBdr>
      <w:divsChild>
        <w:div w:id="708914118">
          <w:marLeft w:val="0"/>
          <w:marRight w:val="0"/>
          <w:marTop w:val="0"/>
          <w:marBottom w:val="0"/>
          <w:divBdr>
            <w:top w:val="none" w:sz="0" w:space="0" w:color="auto"/>
            <w:left w:val="none" w:sz="0" w:space="0" w:color="auto"/>
            <w:bottom w:val="none" w:sz="0" w:space="0" w:color="auto"/>
            <w:right w:val="none" w:sz="0" w:space="0" w:color="auto"/>
          </w:divBdr>
          <w:divsChild>
            <w:div w:id="1102068291">
              <w:marLeft w:val="0"/>
              <w:marRight w:val="0"/>
              <w:marTop w:val="0"/>
              <w:marBottom w:val="0"/>
              <w:divBdr>
                <w:top w:val="none" w:sz="0" w:space="0" w:color="auto"/>
                <w:left w:val="single" w:sz="48" w:space="0" w:color="FFFFFF"/>
                <w:bottom w:val="none" w:sz="0" w:space="0" w:color="auto"/>
                <w:right w:val="single" w:sz="48" w:space="0" w:color="FFFFFF"/>
              </w:divBdr>
              <w:divsChild>
                <w:div w:id="96490477">
                  <w:marLeft w:val="0"/>
                  <w:marRight w:val="0"/>
                  <w:marTop w:val="0"/>
                  <w:marBottom w:val="0"/>
                  <w:divBdr>
                    <w:top w:val="none" w:sz="0" w:space="0" w:color="auto"/>
                    <w:left w:val="none" w:sz="0" w:space="0" w:color="auto"/>
                    <w:bottom w:val="none" w:sz="0" w:space="0" w:color="auto"/>
                    <w:right w:val="none" w:sz="0" w:space="0" w:color="auto"/>
                  </w:divBdr>
                  <w:divsChild>
                    <w:div w:id="899025237">
                      <w:marLeft w:val="0"/>
                      <w:marRight w:val="0"/>
                      <w:marTop w:val="0"/>
                      <w:marBottom w:val="0"/>
                      <w:divBdr>
                        <w:top w:val="none" w:sz="0" w:space="0" w:color="auto"/>
                        <w:left w:val="none" w:sz="0" w:space="0" w:color="auto"/>
                        <w:bottom w:val="none" w:sz="0" w:space="0" w:color="auto"/>
                        <w:right w:val="none" w:sz="0" w:space="0" w:color="auto"/>
                      </w:divBdr>
                      <w:divsChild>
                        <w:div w:id="16830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260754">
      <w:bodyDiv w:val="1"/>
      <w:marLeft w:val="0"/>
      <w:marRight w:val="0"/>
      <w:marTop w:val="0"/>
      <w:marBottom w:val="0"/>
      <w:divBdr>
        <w:top w:val="none" w:sz="0" w:space="0" w:color="auto"/>
        <w:left w:val="none" w:sz="0" w:space="0" w:color="auto"/>
        <w:bottom w:val="none" w:sz="0" w:space="0" w:color="auto"/>
        <w:right w:val="none" w:sz="0" w:space="0" w:color="auto"/>
      </w:divBdr>
      <w:divsChild>
        <w:div w:id="712651798">
          <w:marLeft w:val="0"/>
          <w:marRight w:val="0"/>
          <w:marTop w:val="0"/>
          <w:marBottom w:val="0"/>
          <w:divBdr>
            <w:top w:val="none" w:sz="0" w:space="0" w:color="auto"/>
            <w:left w:val="none" w:sz="0" w:space="0" w:color="auto"/>
            <w:bottom w:val="none" w:sz="0" w:space="0" w:color="auto"/>
            <w:right w:val="none" w:sz="0" w:space="0" w:color="auto"/>
          </w:divBdr>
          <w:divsChild>
            <w:div w:id="2125346487">
              <w:marLeft w:val="0"/>
              <w:marRight w:val="0"/>
              <w:marTop w:val="0"/>
              <w:marBottom w:val="0"/>
              <w:divBdr>
                <w:top w:val="none" w:sz="0" w:space="0" w:color="auto"/>
                <w:left w:val="none" w:sz="0" w:space="0" w:color="auto"/>
                <w:bottom w:val="none" w:sz="0" w:space="0" w:color="auto"/>
                <w:right w:val="none" w:sz="0" w:space="0" w:color="auto"/>
              </w:divBdr>
              <w:divsChild>
                <w:div w:id="1042242997">
                  <w:marLeft w:val="0"/>
                  <w:marRight w:val="0"/>
                  <w:marTop w:val="0"/>
                  <w:marBottom w:val="0"/>
                  <w:divBdr>
                    <w:top w:val="none" w:sz="0" w:space="0" w:color="auto"/>
                    <w:left w:val="none" w:sz="0" w:space="0" w:color="auto"/>
                    <w:bottom w:val="none" w:sz="0" w:space="0" w:color="auto"/>
                    <w:right w:val="none" w:sz="0" w:space="0" w:color="auto"/>
                  </w:divBdr>
                  <w:divsChild>
                    <w:div w:id="1796945638">
                      <w:marLeft w:val="0"/>
                      <w:marRight w:val="0"/>
                      <w:marTop w:val="0"/>
                      <w:marBottom w:val="0"/>
                      <w:divBdr>
                        <w:top w:val="none" w:sz="0" w:space="0" w:color="auto"/>
                        <w:left w:val="none" w:sz="0" w:space="0" w:color="auto"/>
                        <w:bottom w:val="none" w:sz="0" w:space="0" w:color="auto"/>
                        <w:right w:val="none" w:sz="0" w:space="0" w:color="auto"/>
                      </w:divBdr>
                      <w:divsChild>
                        <w:div w:id="1292981560">
                          <w:marLeft w:val="0"/>
                          <w:marRight w:val="0"/>
                          <w:marTop w:val="0"/>
                          <w:marBottom w:val="0"/>
                          <w:divBdr>
                            <w:top w:val="none" w:sz="0" w:space="0" w:color="auto"/>
                            <w:left w:val="none" w:sz="0" w:space="0" w:color="auto"/>
                            <w:bottom w:val="none" w:sz="0" w:space="0" w:color="auto"/>
                            <w:right w:val="none" w:sz="0" w:space="0" w:color="auto"/>
                          </w:divBdr>
                          <w:divsChild>
                            <w:div w:id="2021883171">
                              <w:marLeft w:val="0"/>
                              <w:marRight w:val="0"/>
                              <w:marTop w:val="0"/>
                              <w:marBottom w:val="0"/>
                              <w:divBdr>
                                <w:top w:val="none" w:sz="0" w:space="0" w:color="auto"/>
                                <w:left w:val="none" w:sz="0" w:space="0" w:color="auto"/>
                                <w:bottom w:val="none" w:sz="0" w:space="0" w:color="auto"/>
                                <w:right w:val="none" w:sz="0" w:space="0" w:color="auto"/>
                              </w:divBdr>
                              <w:divsChild>
                                <w:div w:id="1746296698">
                                  <w:marLeft w:val="0"/>
                                  <w:marRight w:val="0"/>
                                  <w:marTop w:val="0"/>
                                  <w:marBottom w:val="0"/>
                                  <w:divBdr>
                                    <w:top w:val="none" w:sz="0" w:space="0" w:color="auto"/>
                                    <w:left w:val="none" w:sz="0" w:space="0" w:color="auto"/>
                                    <w:bottom w:val="none" w:sz="0" w:space="0" w:color="auto"/>
                                    <w:right w:val="none" w:sz="0" w:space="0" w:color="auto"/>
                                  </w:divBdr>
                                  <w:divsChild>
                                    <w:div w:id="419643292">
                                      <w:marLeft w:val="0"/>
                                      <w:marRight w:val="0"/>
                                      <w:marTop w:val="0"/>
                                      <w:marBottom w:val="0"/>
                                      <w:divBdr>
                                        <w:top w:val="none" w:sz="0" w:space="0" w:color="auto"/>
                                        <w:left w:val="none" w:sz="0" w:space="0" w:color="auto"/>
                                        <w:bottom w:val="none" w:sz="0" w:space="0" w:color="auto"/>
                                        <w:right w:val="none" w:sz="0" w:space="0" w:color="auto"/>
                                      </w:divBdr>
                                      <w:divsChild>
                                        <w:div w:id="11889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376101">
      <w:bodyDiv w:val="1"/>
      <w:marLeft w:val="0"/>
      <w:marRight w:val="0"/>
      <w:marTop w:val="0"/>
      <w:marBottom w:val="0"/>
      <w:divBdr>
        <w:top w:val="none" w:sz="0" w:space="0" w:color="auto"/>
        <w:left w:val="none" w:sz="0" w:space="0" w:color="auto"/>
        <w:bottom w:val="none" w:sz="0" w:space="0" w:color="auto"/>
        <w:right w:val="none" w:sz="0" w:space="0" w:color="auto"/>
      </w:divBdr>
      <w:divsChild>
        <w:div w:id="1631133400">
          <w:marLeft w:val="0"/>
          <w:marRight w:val="0"/>
          <w:marTop w:val="0"/>
          <w:marBottom w:val="0"/>
          <w:divBdr>
            <w:top w:val="none" w:sz="0" w:space="0" w:color="auto"/>
            <w:left w:val="none" w:sz="0" w:space="0" w:color="auto"/>
            <w:bottom w:val="none" w:sz="0" w:space="0" w:color="auto"/>
            <w:right w:val="none" w:sz="0" w:space="0" w:color="auto"/>
          </w:divBdr>
          <w:divsChild>
            <w:div w:id="1239704639">
              <w:marLeft w:val="0"/>
              <w:marRight w:val="0"/>
              <w:marTop w:val="0"/>
              <w:marBottom w:val="0"/>
              <w:divBdr>
                <w:top w:val="none" w:sz="0" w:space="0" w:color="auto"/>
                <w:left w:val="none" w:sz="0" w:space="0" w:color="auto"/>
                <w:bottom w:val="none" w:sz="0" w:space="0" w:color="auto"/>
                <w:right w:val="none" w:sz="0" w:space="0" w:color="auto"/>
              </w:divBdr>
              <w:divsChild>
                <w:div w:id="1952276729">
                  <w:marLeft w:val="0"/>
                  <w:marRight w:val="0"/>
                  <w:marTop w:val="0"/>
                  <w:marBottom w:val="0"/>
                  <w:divBdr>
                    <w:top w:val="none" w:sz="0" w:space="0" w:color="auto"/>
                    <w:left w:val="none" w:sz="0" w:space="0" w:color="auto"/>
                    <w:bottom w:val="none" w:sz="0" w:space="0" w:color="auto"/>
                    <w:right w:val="none" w:sz="0" w:space="0" w:color="auto"/>
                  </w:divBdr>
                  <w:divsChild>
                    <w:div w:id="17320811">
                      <w:marLeft w:val="0"/>
                      <w:marRight w:val="0"/>
                      <w:marTop w:val="0"/>
                      <w:marBottom w:val="0"/>
                      <w:divBdr>
                        <w:top w:val="none" w:sz="0" w:space="0" w:color="auto"/>
                        <w:left w:val="none" w:sz="0" w:space="0" w:color="auto"/>
                        <w:bottom w:val="none" w:sz="0" w:space="0" w:color="auto"/>
                        <w:right w:val="none" w:sz="0" w:space="0" w:color="auto"/>
                      </w:divBdr>
                      <w:divsChild>
                        <w:div w:id="1230070811">
                          <w:marLeft w:val="0"/>
                          <w:marRight w:val="0"/>
                          <w:marTop w:val="0"/>
                          <w:marBottom w:val="0"/>
                          <w:divBdr>
                            <w:top w:val="none" w:sz="0" w:space="0" w:color="auto"/>
                            <w:left w:val="none" w:sz="0" w:space="0" w:color="auto"/>
                            <w:bottom w:val="none" w:sz="0" w:space="0" w:color="auto"/>
                            <w:right w:val="none" w:sz="0" w:space="0" w:color="auto"/>
                          </w:divBdr>
                          <w:divsChild>
                            <w:div w:id="1552184990">
                              <w:marLeft w:val="0"/>
                              <w:marRight w:val="0"/>
                              <w:marTop w:val="0"/>
                              <w:marBottom w:val="0"/>
                              <w:divBdr>
                                <w:top w:val="none" w:sz="0" w:space="0" w:color="auto"/>
                                <w:left w:val="none" w:sz="0" w:space="0" w:color="auto"/>
                                <w:bottom w:val="none" w:sz="0" w:space="0" w:color="auto"/>
                                <w:right w:val="none" w:sz="0" w:space="0" w:color="auto"/>
                              </w:divBdr>
                              <w:divsChild>
                                <w:div w:id="1527524411">
                                  <w:marLeft w:val="0"/>
                                  <w:marRight w:val="0"/>
                                  <w:marTop w:val="0"/>
                                  <w:marBottom w:val="0"/>
                                  <w:divBdr>
                                    <w:top w:val="none" w:sz="0" w:space="0" w:color="auto"/>
                                    <w:left w:val="none" w:sz="0" w:space="0" w:color="auto"/>
                                    <w:bottom w:val="none" w:sz="0" w:space="0" w:color="auto"/>
                                    <w:right w:val="none" w:sz="0" w:space="0" w:color="auto"/>
                                  </w:divBdr>
                                  <w:divsChild>
                                    <w:div w:id="887187496">
                                      <w:marLeft w:val="0"/>
                                      <w:marRight w:val="0"/>
                                      <w:marTop w:val="0"/>
                                      <w:marBottom w:val="0"/>
                                      <w:divBdr>
                                        <w:top w:val="none" w:sz="0" w:space="0" w:color="auto"/>
                                        <w:left w:val="none" w:sz="0" w:space="0" w:color="auto"/>
                                        <w:bottom w:val="none" w:sz="0" w:space="0" w:color="auto"/>
                                        <w:right w:val="none" w:sz="0" w:space="0" w:color="auto"/>
                                      </w:divBdr>
                                      <w:divsChild>
                                        <w:div w:id="12575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95534">
      <w:bodyDiv w:val="1"/>
      <w:marLeft w:val="0"/>
      <w:marRight w:val="0"/>
      <w:marTop w:val="0"/>
      <w:marBottom w:val="0"/>
      <w:divBdr>
        <w:top w:val="none" w:sz="0" w:space="0" w:color="auto"/>
        <w:left w:val="none" w:sz="0" w:space="0" w:color="auto"/>
        <w:bottom w:val="none" w:sz="0" w:space="0" w:color="auto"/>
        <w:right w:val="none" w:sz="0" w:space="0" w:color="auto"/>
      </w:divBdr>
      <w:divsChild>
        <w:div w:id="1307665337">
          <w:marLeft w:val="0"/>
          <w:marRight w:val="1"/>
          <w:marTop w:val="0"/>
          <w:marBottom w:val="0"/>
          <w:divBdr>
            <w:top w:val="none" w:sz="0" w:space="0" w:color="auto"/>
            <w:left w:val="none" w:sz="0" w:space="0" w:color="auto"/>
            <w:bottom w:val="none" w:sz="0" w:space="0" w:color="auto"/>
            <w:right w:val="none" w:sz="0" w:space="0" w:color="auto"/>
          </w:divBdr>
          <w:divsChild>
            <w:div w:id="1219365467">
              <w:marLeft w:val="0"/>
              <w:marRight w:val="0"/>
              <w:marTop w:val="0"/>
              <w:marBottom w:val="0"/>
              <w:divBdr>
                <w:top w:val="none" w:sz="0" w:space="0" w:color="auto"/>
                <w:left w:val="none" w:sz="0" w:space="0" w:color="auto"/>
                <w:bottom w:val="none" w:sz="0" w:space="0" w:color="auto"/>
                <w:right w:val="none" w:sz="0" w:space="0" w:color="auto"/>
              </w:divBdr>
              <w:divsChild>
                <w:div w:id="1434007698">
                  <w:marLeft w:val="0"/>
                  <w:marRight w:val="1"/>
                  <w:marTop w:val="0"/>
                  <w:marBottom w:val="0"/>
                  <w:divBdr>
                    <w:top w:val="none" w:sz="0" w:space="0" w:color="auto"/>
                    <w:left w:val="none" w:sz="0" w:space="0" w:color="auto"/>
                    <w:bottom w:val="none" w:sz="0" w:space="0" w:color="auto"/>
                    <w:right w:val="none" w:sz="0" w:space="0" w:color="auto"/>
                  </w:divBdr>
                  <w:divsChild>
                    <w:div w:id="867764477">
                      <w:marLeft w:val="0"/>
                      <w:marRight w:val="0"/>
                      <w:marTop w:val="0"/>
                      <w:marBottom w:val="0"/>
                      <w:divBdr>
                        <w:top w:val="none" w:sz="0" w:space="0" w:color="auto"/>
                        <w:left w:val="none" w:sz="0" w:space="0" w:color="auto"/>
                        <w:bottom w:val="none" w:sz="0" w:space="0" w:color="auto"/>
                        <w:right w:val="none" w:sz="0" w:space="0" w:color="auto"/>
                      </w:divBdr>
                      <w:divsChild>
                        <w:div w:id="1630630568">
                          <w:marLeft w:val="0"/>
                          <w:marRight w:val="0"/>
                          <w:marTop w:val="0"/>
                          <w:marBottom w:val="0"/>
                          <w:divBdr>
                            <w:top w:val="none" w:sz="0" w:space="0" w:color="auto"/>
                            <w:left w:val="none" w:sz="0" w:space="0" w:color="auto"/>
                            <w:bottom w:val="none" w:sz="0" w:space="0" w:color="auto"/>
                            <w:right w:val="none" w:sz="0" w:space="0" w:color="auto"/>
                          </w:divBdr>
                          <w:divsChild>
                            <w:div w:id="958682484">
                              <w:marLeft w:val="0"/>
                              <w:marRight w:val="0"/>
                              <w:marTop w:val="120"/>
                              <w:marBottom w:val="360"/>
                              <w:divBdr>
                                <w:top w:val="none" w:sz="0" w:space="0" w:color="auto"/>
                                <w:left w:val="none" w:sz="0" w:space="0" w:color="auto"/>
                                <w:bottom w:val="none" w:sz="0" w:space="0" w:color="auto"/>
                                <w:right w:val="none" w:sz="0" w:space="0" w:color="auto"/>
                              </w:divBdr>
                              <w:divsChild>
                                <w:div w:id="241647388">
                                  <w:marLeft w:val="0"/>
                                  <w:marRight w:val="0"/>
                                  <w:marTop w:val="0"/>
                                  <w:marBottom w:val="0"/>
                                  <w:divBdr>
                                    <w:top w:val="none" w:sz="0" w:space="0" w:color="auto"/>
                                    <w:left w:val="none" w:sz="0" w:space="0" w:color="auto"/>
                                    <w:bottom w:val="none" w:sz="0" w:space="0" w:color="auto"/>
                                    <w:right w:val="none" w:sz="0" w:space="0" w:color="auto"/>
                                  </w:divBdr>
                                </w:div>
                                <w:div w:id="721486482">
                                  <w:marLeft w:val="0"/>
                                  <w:marRight w:val="0"/>
                                  <w:marTop w:val="0"/>
                                  <w:marBottom w:val="0"/>
                                  <w:divBdr>
                                    <w:top w:val="none" w:sz="0" w:space="0" w:color="auto"/>
                                    <w:left w:val="none" w:sz="0" w:space="0" w:color="auto"/>
                                    <w:bottom w:val="none" w:sz="0" w:space="0" w:color="auto"/>
                                    <w:right w:val="none" w:sz="0" w:space="0" w:color="auto"/>
                                  </w:divBdr>
                                </w:div>
                                <w:div w:id="509031429">
                                  <w:marLeft w:val="0"/>
                                  <w:marRight w:val="0"/>
                                  <w:marTop w:val="0"/>
                                  <w:marBottom w:val="0"/>
                                  <w:divBdr>
                                    <w:top w:val="none" w:sz="0" w:space="0" w:color="auto"/>
                                    <w:left w:val="none" w:sz="0" w:space="0" w:color="auto"/>
                                    <w:bottom w:val="none" w:sz="0" w:space="0" w:color="auto"/>
                                    <w:right w:val="none" w:sz="0" w:space="0" w:color="auto"/>
                                  </w:divBdr>
                                </w:div>
                                <w:div w:id="10086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379669">
      <w:bodyDiv w:val="1"/>
      <w:marLeft w:val="0"/>
      <w:marRight w:val="0"/>
      <w:marTop w:val="0"/>
      <w:marBottom w:val="0"/>
      <w:divBdr>
        <w:top w:val="none" w:sz="0" w:space="0" w:color="auto"/>
        <w:left w:val="none" w:sz="0" w:space="0" w:color="auto"/>
        <w:bottom w:val="none" w:sz="0" w:space="0" w:color="auto"/>
        <w:right w:val="none" w:sz="0" w:space="0" w:color="auto"/>
      </w:divBdr>
      <w:divsChild>
        <w:div w:id="1228227334">
          <w:marLeft w:val="0"/>
          <w:marRight w:val="1"/>
          <w:marTop w:val="0"/>
          <w:marBottom w:val="0"/>
          <w:divBdr>
            <w:top w:val="none" w:sz="0" w:space="0" w:color="auto"/>
            <w:left w:val="none" w:sz="0" w:space="0" w:color="auto"/>
            <w:bottom w:val="none" w:sz="0" w:space="0" w:color="auto"/>
            <w:right w:val="none" w:sz="0" w:space="0" w:color="auto"/>
          </w:divBdr>
          <w:divsChild>
            <w:div w:id="398484545">
              <w:marLeft w:val="0"/>
              <w:marRight w:val="0"/>
              <w:marTop w:val="0"/>
              <w:marBottom w:val="0"/>
              <w:divBdr>
                <w:top w:val="none" w:sz="0" w:space="0" w:color="auto"/>
                <w:left w:val="none" w:sz="0" w:space="0" w:color="auto"/>
                <w:bottom w:val="none" w:sz="0" w:space="0" w:color="auto"/>
                <w:right w:val="none" w:sz="0" w:space="0" w:color="auto"/>
              </w:divBdr>
              <w:divsChild>
                <w:div w:id="950749380">
                  <w:marLeft w:val="0"/>
                  <w:marRight w:val="1"/>
                  <w:marTop w:val="0"/>
                  <w:marBottom w:val="0"/>
                  <w:divBdr>
                    <w:top w:val="none" w:sz="0" w:space="0" w:color="auto"/>
                    <w:left w:val="none" w:sz="0" w:space="0" w:color="auto"/>
                    <w:bottom w:val="none" w:sz="0" w:space="0" w:color="auto"/>
                    <w:right w:val="none" w:sz="0" w:space="0" w:color="auto"/>
                  </w:divBdr>
                  <w:divsChild>
                    <w:div w:id="378286518">
                      <w:marLeft w:val="0"/>
                      <w:marRight w:val="0"/>
                      <w:marTop w:val="0"/>
                      <w:marBottom w:val="0"/>
                      <w:divBdr>
                        <w:top w:val="none" w:sz="0" w:space="0" w:color="auto"/>
                        <w:left w:val="none" w:sz="0" w:space="0" w:color="auto"/>
                        <w:bottom w:val="none" w:sz="0" w:space="0" w:color="auto"/>
                        <w:right w:val="none" w:sz="0" w:space="0" w:color="auto"/>
                      </w:divBdr>
                      <w:divsChild>
                        <w:div w:id="509301516">
                          <w:marLeft w:val="0"/>
                          <w:marRight w:val="0"/>
                          <w:marTop w:val="0"/>
                          <w:marBottom w:val="0"/>
                          <w:divBdr>
                            <w:top w:val="none" w:sz="0" w:space="0" w:color="auto"/>
                            <w:left w:val="none" w:sz="0" w:space="0" w:color="auto"/>
                            <w:bottom w:val="none" w:sz="0" w:space="0" w:color="auto"/>
                            <w:right w:val="none" w:sz="0" w:space="0" w:color="auto"/>
                          </w:divBdr>
                          <w:divsChild>
                            <w:div w:id="1688601397">
                              <w:marLeft w:val="0"/>
                              <w:marRight w:val="0"/>
                              <w:marTop w:val="120"/>
                              <w:marBottom w:val="360"/>
                              <w:divBdr>
                                <w:top w:val="none" w:sz="0" w:space="0" w:color="auto"/>
                                <w:left w:val="none" w:sz="0" w:space="0" w:color="auto"/>
                                <w:bottom w:val="none" w:sz="0" w:space="0" w:color="auto"/>
                                <w:right w:val="none" w:sz="0" w:space="0" w:color="auto"/>
                              </w:divBdr>
                              <w:divsChild>
                                <w:div w:id="1657340771">
                                  <w:marLeft w:val="0"/>
                                  <w:marRight w:val="0"/>
                                  <w:marTop w:val="0"/>
                                  <w:marBottom w:val="0"/>
                                  <w:divBdr>
                                    <w:top w:val="none" w:sz="0" w:space="0" w:color="auto"/>
                                    <w:left w:val="none" w:sz="0" w:space="0" w:color="auto"/>
                                    <w:bottom w:val="none" w:sz="0" w:space="0" w:color="auto"/>
                                    <w:right w:val="none" w:sz="0" w:space="0" w:color="auto"/>
                                  </w:divBdr>
                                </w:div>
                                <w:div w:id="65298293">
                                  <w:marLeft w:val="0"/>
                                  <w:marRight w:val="0"/>
                                  <w:marTop w:val="0"/>
                                  <w:marBottom w:val="0"/>
                                  <w:divBdr>
                                    <w:top w:val="none" w:sz="0" w:space="0" w:color="auto"/>
                                    <w:left w:val="none" w:sz="0" w:space="0" w:color="auto"/>
                                    <w:bottom w:val="none" w:sz="0" w:space="0" w:color="auto"/>
                                    <w:right w:val="none" w:sz="0" w:space="0" w:color="auto"/>
                                  </w:divBdr>
                                </w:div>
                                <w:div w:id="661616729">
                                  <w:marLeft w:val="0"/>
                                  <w:marRight w:val="0"/>
                                  <w:marTop w:val="0"/>
                                  <w:marBottom w:val="0"/>
                                  <w:divBdr>
                                    <w:top w:val="none" w:sz="0" w:space="0" w:color="auto"/>
                                    <w:left w:val="none" w:sz="0" w:space="0" w:color="auto"/>
                                    <w:bottom w:val="none" w:sz="0" w:space="0" w:color="auto"/>
                                    <w:right w:val="none" w:sz="0" w:space="0" w:color="auto"/>
                                  </w:divBdr>
                                </w:div>
                                <w:div w:id="2670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622208">
      <w:bodyDiv w:val="1"/>
      <w:marLeft w:val="0"/>
      <w:marRight w:val="0"/>
      <w:marTop w:val="0"/>
      <w:marBottom w:val="0"/>
      <w:divBdr>
        <w:top w:val="none" w:sz="0" w:space="0" w:color="auto"/>
        <w:left w:val="none" w:sz="0" w:space="0" w:color="auto"/>
        <w:bottom w:val="none" w:sz="0" w:space="0" w:color="auto"/>
        <w:right w:val="none" w:sz="0" w:space="0" w:color="auto"/>
      </w:divBdr>
      <w:divsChild>
        <w:div w:id="291982654">
          <w:marLeft w:val="0"/>
          <w:marRight w:val="0"/>
          <w:marTop w:val="0"/>
          <w:marBottom w:val="0"/>
          <w:divBdr>
            <w:top w:val="none" w:sz="0" w:space="0" w:color="auto"/>
            <w:left w:val="none" w:sz="0" w:space="0" w:color="auto"/>
            <w:bottom w:val="none" w:sz="0" w:space="0" w:color="auto"/>
            <w:right w:val="none" w:sz="0" w:space="0" w:color="auto"/>
          </w:divBdr>
          <w:divsChild>
            <w:div w:id="1213150929">
              <w:marLeft w:val="0"/>
              <w:marRight w:val="0"/>
              <w:marTop w:val="0"/>
              <w:marBottom w:val="0"/>
              <w:divBdr>
                <w:top w:val="none" w:sz="0" w:space="0" w:color="auto"/>
                <w:left w:val="single" w:sz="48" w:space="0" w:color="FFFFFF"/>
                <w:bottom w:val="none" w:sz="0" w:space="0" w:color="auto"/>
                <w:right w:val="single" w:sz="48" w:space="0" w:color="FFFFFF"/>
              </w:divBdr>
              <w:divsChild>
                <w:div w:id="7652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1733">
      <w:bodyDiv w:val="1"/>
      <w:marLeft w:val="0"/>
      <w:marRight w:val="0"/>
      <w:marTop w:val="0"/>
      <w:marBottom w:val="0"/>
      <w:divBdr>
        <w:top w:val="none" w:sz="0" w:space="0" w:color="auto"/>
        <w:left w:val="none" w:sz="0" w:space="0" w:color="auto"/>
        <w:bottom w:val="none" w:sz="0" w:space="0" w:color="auto"/>
        <w:right w:val="none" w:sz="0" w:space="0" w:color="auto"/>
      </w:divBdr>
      <w:divsChild>
        <w:div w:id="1351712252">
          <w:marLeft w:val="0"/>
          <w:marRight w:val="0"/>
          <w:marTop w:val="0"/>
          <w:marBottom w:val="0"/>
          <w:divBdr>
            <w:top w:val="none" w:sz="0" w:space="0" w:color="auto"/>
            <w:left w:val="none" w:sz="0" w:space="0" w:color="auto"/>
            <w:bottom w:val="none" w:sz="0" w:space="0" w:color="auto"/>
            <w:right w:val="none" w:sz="0" w:space="0" w:color="auto"/>
          </w:divBdr>
          <w:divsChild>
            <w:div w:id="626007935">
              <w:marLeft w:val="0"/>
              <w:marRight w:val="0"/>
              <w:marTop w:val="0"/>
              <w:marBottom w:val="0"/>
              <w:divBdr>
                <w:top w:val="none" w:sz="0" w:space="0" w:color="auto"/>
                <w:left w:val="none" w:sz="0" w:space="0" w:color="auto"/>
                <w:bottom w:val="none" w:sz="0" w:space="0" w:color="auto"/>
                <w:right w:val="none" w:sz="0" w:space="0" w:color="auto"/>
              </w:divBdr>
              <w:divsChild>
                <w:div w:id="1189182547">
                  <w:marLeft w:val="0"/>
                  <w:marRight w:val="0"/>
                  <w:marTop w:val="0"/>
                  <w:marBottom w:val="0"/>
                  <w:divBdr>
                    <w:top w:val="none" w:sz="0" w:space="0" w:color="auto"/>
                    <w:left w:val="none" w:sz="0" w:space="0" w:color="auto"/>
                    <w:bottom w:val="none" w:sz="0" w:space="0" w:color="auto"/>
                    <w:right w:val="none" w:sz="0" w:space="0" w:color="auto"/>
                  </w:divBdr>
                  <w:divsChild>
                    <w:div w:id="1027608589">
                      <w:marLeft w:val="0"/>
                      <w:marRight w:val="0"/>
                      <w:marTop w:val="0"/>
                      <w:marBottom w:val="0"/>
                      <w:divBdr>
                        <w:top w:val="none" w:sz="0" w:space="0" w:color="auto"/>
                        <w:left w:val="none" w:sz="0" w:space="0" w:color="auto"/>
                        <w:bottom w:val="none" w:sz="0" w:space="0" w:color="auto"/>
                        <w:right w:val="none" w:sz="0" w:space="0" w:color="auto"/>
                      </w:divBdr>
                      <w:divsChild>
                        <w:div w:id="1309434735">
                          <w:marLeft w:val="0"/>
                          <w:marRight w:val="0"/>
                          <w:marTop w:val="0"/>
                          <w:marBottom w:val="0"/>
                          <w:divBdr>
                            <w:top w:val="none" w:sz="0" w:space="0" w:color="auto"/>
                            <w:left w:val="none" w:sz="0" w:space="0" w:color="auto"/>
                            <w:bottom w:val="none" w:sz="0" w:space="0" w:color="auto"/>
                            <w:right w:val="none" w:sz="0" w:space="0" w:color="auto"/>
                          </w:divBdr>
                          <w:divsChild>
                            <w:div w:id="1685012660">
                              <w:marLeft w:val="0"/>
                              <w:marRight w:val="0"/>
                              <w:marTop w:val="0"/>
                              <w:marBottom w:val="0"/>
                              <w:divBdr>
                                <w:top w:val="none" w:sz="0" w:space="0" w:color="auto"/>
                                <w:left w:val="none" w:sz="0" w:space="0" w:color="auto"/>
                                <w:bottom w:val="none" w:sz="0" w:space="0" w:color="auto"/>
                                <w:right w:val="none" w:sz="0" w:space="0" w:color="auto"/>
                              </w:divBdr>
                              <w:divsChild>
                                <w:div w:id="1287001445">
                                  <w:marLeft w:val="0"/>
                                  <w:marRight w:val="0"/>
                                  <w:marTop w:val="0"/>
                                  <w:marBottom w:val="0"/>
                                  <w:divBdr>
                                    <w:top w:val="none" w:sz="0" w:space="0" w:color="auto"/>
                                    <w:left w:val="none" w:sz="0" w:space="0" w:color="auto"/>
                                    <w:bottom w:val="none" w:sz="0" w:space="0" w:color="auto"/>
                                    <w:right w:val="none" w:sz="0" w:space="0" w:color="auto"/>
                                  </w:divBdr>
                                  <w:divsChild>
                                    <w:div w:id="505557521">
                                      <w:marLeft w:val="0"/>
                                      <w:marRight w:val="0"/>
                                      <w:marTop w:val="0"/>
                                      <w:marBottom w:val="0"/>
                                      <w:divBdr>
                                        <w:top w:val="none" w:sz="0" w:space="0" w:color="auto"/>
                                        <w:left w:val="none" w:sz="0" w:space="0" w:color="auto"/>
                                        <w:bottom w:val="none" w:sz="0" w:space="0" w:color="auto"/>
                                        <w:right w:val="none" w:sz="0" w:space="0" w:color="auto"/>
                                      </w:divBdr>
                                      <w:divsChild>
                                        <w:div w:id="5382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677500">
      <w:bodyDiv w:val="1"/>
      <w:marLeft w:val="0"/>
      <w:marRight w:val="0"/>
      <w:marTop w:val="0"/>
      <w:marBottom w:val="0"/>
      <w:divBdr>
        <w:top w:val="none" w:sz="0" w:space="0" w:color="auto"/>
        <w:left w:val="none" w:sz="0" w:space="0" w:color="auto"/>
        <w:bottom w:val="none" w:sz="0" w:space="0" w:color="auto"/>
        <w:right w:val="none" w:sz="0" w:space="0" w:color="auto"/>
      </w:divBdr>
      <w:divsChild>
        <w:div w:id="389420216">
          <w:marLeft w:val="0"/>
          <w:marRight w:val="0"/>
          <w:marTop w:val="0"/>
          <w:marBottom w:val="0"/>
          <w:divBdr>
            <w:top w:val="none" w:sz="0" w:space="0" w:color="auto"/>
            <w:left w:val="none" w:sz="0" w:space="0" w:color="auto"/>
            <w:bottom w:val="none" w:sz="0" w:space="0" w:color="auto"/>
            <w:right w:val="none" w:sz="0" w:space="0" w:color="auto"/>
          </w:divBdr>
          <w:divsChild>
            <w:div w:id="1060906975">
              <w:marLeft w:val="0"/>
              <w:marRight w:val="0"/>
              <w:marTop w:val="0"/>
              <w:marBottom w:val="0"/>
              <w:divBdr>
                <w:top w:val="none" w:sz="0" w:space="0" w:color="auto"/>
                <w:left w:val="none" w:sz="0" w:space="0" w:color="auto"/>
                <w:bottom w:val="none" w:sz="0" w:space="0" w:color="auto"/>
                <w:right w:val="none" w:sz="0" w:space="0" w:color="auto"/>
              </w:divBdr>
              <w:divsChild>
                <w:div w:id="1034500275">
                  <w:marLeft w:val="0"/>
                  <w:marRight w:val="0"/>
                  <w:marTop w:val="0"/>
                  <w:marBottom w:val="0"/>
                  <w:divBdr>
                    <w:top w:val="none" w:sz="0" w:space="0" w:color="auto"/>
                    <w:left w:val="none" w:sz="0" w:space="0" w:color="auto"/>
                    <w:bottom w:val="none" w:sz="0" w:space="0" w:color="auto"/>
                    <w:right w:val="none" w:sz="0" w:space="0" w:color="auto"/>
                  </w:divBdr>
                  <w:divsChild>
                    <w:div w:id="1654140723">
                      <w:marLeft w:val="0"/>
                      <w:marRight w:val="0"/>
                      <w:marTop w:val="0"/>
                      <w:marBottom w:val="0"/>
                      <w:divBdr>
                        <w:top w:val="none" w:sz="0" w:space="0" w:color="auto"/>
                        <w:left w:val="none" w:sz="0" w:space="0" w:color="auto"/>
                        <w:bottom w:val="none" w:sz="0" w:space="0" w:color="auto"/>
                        <w:right w:val="none" w:sz="0" w:space="0" w:color="auto"/>
                      </w:divBdr>
                      <w:divsChild>
                        <w:div w:id="261030324">
                          <w:marLeft w:val="0"/>
                          <w:marRight w:val="0"/>
                          <w:marTop w:val="0"/>
                          <w:marBottom w:val="0"/>
                          <w:divBdr>
                            <w:top w:val="none" w:sz="0" w:space="0" w:color="auto"/>
                            <w:left w:val="none" w:sz="0" w:space="0" w:color="auto"/>
                            <w:bottom w:val="none" w:sz="0" w:space="0" w:color="auto"/>
                            <w:right w:val="none" w:sz="0" w:space="0" w:color="auto"/>
                          </w:divBdr>
                          <w:divsChild>
                            <w:div w:id="682711053">
                              <w:marLeft w:val="0"/>
                              <w:marRight w:val="0"/>
                              <w:marTop w:val="0"/>
                              <w:marBottom w:val="0"/>
                              <w:divBdr>
                                <w:top w:val="none" w:sz="0" w:space="0" w:color="auto"/>
                                <w:left w:val="none" w:sz="0" w:space="0" w:color="auto"/>
                                <w:bottom w:val="none" w:sz="0" w:space="0" w:color="auto"/>
                                <w:right w:val="none" w:sz="0" w:space="0" w:color="auto"/>
                              </w:divBdr>
                              <w:divsChild>
                                <w:div w:id="33510260">
                                  <w:marLeft w:val="0"/>
                                  <w:marRight w:val="0"/>
                                  <w:marTop w:val="0"/>
                                  <w:marBottom w:val="0"/>
                                  <w:divBdr>
                                    <w:top w:val="none" w:sz="0" w:space="0" w:color="auto"/>
                                    <w:left w:val="none" w:sz="0" w:space="0" w:color="auto"/>
                                    <w:bottom w:val="none" w:sz="0" w:space="0" w:color="auto"/>
                                    <w:right w:val="none" w:sz="0" w:space="0" w:color="auto"/>
                                  </w:divBdr>
                                  <w:divsChild>
                                    <w:div w:id="154806975">
                                      <w:marLeft w:val="0"/>
                                      <w:marRight w:val="0"/>
                                      <w:marTop w:val="0"/>
                                      <w:marBottom w:val="0"/>
                                      <w:divBdr>
                                        <w:top w:val="none" w:sz="0" w:space="0" w:color="auto"/>
                                        <w:left w:val="none" w:sz="0" w:space="0" w:color="auto"/>
                                        <w:bottom w:val="none" w:sz="0" w:space="0" w:color="auto"/>
                                        <w:right w:val="none" w:sz="0" w:space="0" w:color="auto"/>
                                      </w:divBdr>
                                      <w:divsChild>
                                        <w:div w:id="18855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527741">
      <w:bodyDiv w:val="1"/>
      <w:marLeft w:val="0"/>
      <w:marRight w:val="0"/>
      <w:marTop w:val="0"/>
      <w:marBottom w:val="0"/>
      <w:divBdr>
        <w:top w:val="none" w:sz="0" w:space="0" w:color="auto"/>
        <w:left w:val="none" w:sz="0" w:space="0" w:color="auto"/>
        <w:bottom w:val="none" w:sz="0" w:space="0" w:color="auto"/>
        <w:right w:val="none" w:sz="0" w:space="0" w:color="auto"/>
      </w:divBdr>
      <w:divsChild>
        <w:div w:id="1178498719">
          <w:marLeft w:val="0"/>
          <w:marRight w:val="0"/>
          <w:marTop w:val="0"/>
          <w:marBottom w:val="0"/>
          <w:divBdr>
            <w:top w:val="none" w:sz="0" w:space="0" w:color="auto"/>
            <w:left w:val="none" w:sz="0" w:space="0" w:color="auto"/>
            <w:bottom w:val="none" w:sz="0" w:space="0" w:color="auto"/>
            <w:right w:val="none" w:sz="0" w:space="0" w:color="auto"/>
          </w:divBdr>
          <w:divsChild>
            <w:div w:id="2097968915">
              <w:marLeft w:val="0"/>
              <w:marRight w:val="0"/>
              <w:marTop w:val="0"/>
              <w:marBottom w:val="0"/>
              <w:divBdr>
                <w:top w:val="none" w:sz="0" w:space="0" w:color="auto"/>
                <w:left w:val="single" w:sz="48" w:space="0" w:color="FFFFFF"/>
                <w:bottom w:val="none" w:sz="0" w:space="0" w:color="auto"/>
                <w:right w:val="single" w:sz="48" w:space="0" w:color="FFFFFF"/>
              </w:divBdr>
              <w:divsChild>
                <w:div w:id="1195390739">
                  <w:marLeft w:val="0"/>
                  <w:marRight w:val="0"/>
                  <w:marTop w:val="0"/>
                  <w:marBottom w:val="0"/>
                  <w:divBdr>
                    <w:top w:val="none" w:sz="0" w:space="0" w:color="auto"/>
                    <w:left w:val="none" w:sz="0" w:space="0" w:color="auto"/>
                    <w:bottom w:val="none" w:sz="0" w:space="0" w:color="auto"/>
                    <w:right w:val="none" w:sz="0" w:space="0" w:color="auto"/>
                  </w:divBdr>
                  <w:divsChild>
                    <w:div w:id="231736902">
                      <w:marLeft w:val="0"/>
                      <w:marRight w:val="0"/>
                      <w:marTop w:val="0"/>
                      <w:marBottom w:val="930"/>
                      <w:divBdr>
                        <w:top w:val="none" w:sz="0" w:space="0" w:color="auto"/>
                        <w:left w:val="none" w:sz="0" w:space="0" w:color="auto"/>
                        <w:bottom w:val="none" w:sz="0" w:space="0" w:color="auto"/>
                        <w:right w:val="none" w:sz="0" w:space="0" w:color="auto"/>
                      </w:divBdr>
                      <w:divsChild>
                        <w:div w:id="48922510">
                          <w:marLeft w:val="0"/>
                          <w:marRight w:val="0"/>
                          <w:marTop w:val="0"/>
                          <w:marBottom w:val="0"/>
                          <w:divBdr>
                            <w:top w:val="none" w:sz="0" w:space="0" w:color="auto"/>
                            <w:left w:val="none" w:sz="0" w:space="0" w:color="auto"/>
                            <w:bottom w:val="none" w:sz="0" w:space="0" w:color="auto"/>
                            <w:right w:val="none" w:sz="0" w:space="0" w:color="auto"/>
                          </w:divBdr>
                          <w:divsChild>
                            <w:div w:id="1363507869">
                              <w:marLeft w:val="0"/>
                              <w:marRight w:val="0"/>
                              <w:marTop w:val="0"/>
                              <w:marBottom w:val="0"/>
                              <w:divBdr>
                                <w:top w:val="none" w:sz="0" w:space="0" w:color="auto"/>
                                <w:left w:val="none" w:sz="0" w:space="0" w:color="auto"/>
                                <w:bottom w:val="none" w:sz="0" w:space="0" w:color="auto"/>
                                <w:right w:val="none" w:sz="0" w:space="0" w:color="auto"/>
                              </w:divBdr>
                              <w:divsChild>
                                <w:div w:id="1267233809">
                                  <w:marLeft w:val="0"/>
                                  <w:marRight w:val="0"/>
                                  <w:marTop w:val="0"/>
                                  <w:marBottom w:val="0"/>
                                  <w:divBdr>
                                    <w:top w:val="none" w:sz="0" w:space="0" w:color="auto"/>
                                    <w:left w:val="none" w:sz="0" w:space="0" w:color="auto"/>
                                    <w:bottom w:val="none" w:sz="0" w:space="0" w:color="auto"/>
                                    <w:right w:val="none" w:sz="0" w:space="0" w:color="auto"/>
                                  </w:divBdr>
                                  <w:divsChild>
                                    <w:div w:id="1053191177">
                                      <w:marLeft w:val="0"/>
                                      <w:marRight w:val="0"/>
                                      <w:marTop w:val="0"/>
                                      <w:marBottom w:val="0"/>
                                      <w:divBdr>
                                        <w:top w:val="none" w:sz="0" w:space="0" w:color="auto"/>
                                        <w:left w:val="none" w:sz="0" w:space="0" w:color="auto"/>
                                        <w:bottom w:val="none" w:sz="0" w:space="0" w:color="auto"/>
                                        <w:right w:val="none" w:sz="0" w:space="0" w:color="auto"/>
                                      </w:divBdr>
                                      <w:divsChild>
                                        <w:div w:id="11463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948900">
      <w:bodyDiv w:val="1"/>
      <w:marLeft w:val="0"/>
      <w:marRight w:val="0"/>
      <w:marTop w:val="0"/>
      <w:marBottom w:val="0"/>
      <w:divBdr>
        <w:top w:val="none" w:sz="0" w:space="0" w:color="auto"/>
        <w:left w:val="none" w:sz="0" w:space="0" w:color="auto"/>
        <w:bottom w:val="none" w:sz="0" w:space="0" w:color="auto"/>
        <w:right w:val="none" w:sz="0" w:space="0" w:color="auto"/>
      </w:divBdr>
      <w:divsChild>
        <w:div w:id="220988225">
          <w:marLeft w:val="0"/>
          <w:marRight w:val="0"/>
          <w:marTop w:val="0"/>
          <w:marBottom w:val="0"/>
          <w:divBdr>
            <w:top w:val="none" w:sz="0" w:space="0" w:color="auto"/>
            <w:left w:val="none" w:sz="0" w:space="0" w:color="auto"/>
            <w:bottom w:val="none" w:sz="0" w:space="0" w:color="auto"/>
            <w:right w:val="none" w:sz="0" w:space="0" w:color="auto"/>
          </w:divBdr>
          <w:divsChild>
            <w:div w:id="157356263">
              <w:marLeft w:val="0"/>
              <w:marRight w:val="0"/>
              <w:marTop w:val="0"/>
              <w:marBottom w:val="0"/>
              <w:divBdr>
                <w:top w:val="none" w:sz="0" w:space="0" w:color="auto"/>
                <w:left w:val="none" w:sz="0" w:space="0" w:color="auto"/>
                <w:bottom w:val="none" w:sz="0" w:space="0" w:color="auto"/>
                <w:right w:val="none" w:sz="0" w:space="0" w:color="auto"/>
              </w:divBdr>
              <w:divsChild>
                <w:div w:id="494683214">
                  <w:marLeft w:val="0"/>
                  <w:marRight w:val="0"/>
                  <w:marTop w:val="0"/>
                  <w:marBottom w:val="0"/>
                  <w:divBdr>
                    <w:top w:val="none" w:sz="0" w:space="0" w:color="auto"/>
                    <w:left w:val="none" w:sz="0" w:space="0" w:color="auto"/>
                    <w:bottom w:val="none" w:sz="0" w:space="0" w:color="auto"/>
                    <w:right w:val="none" w:sz="0" w:space="0" w:color="auto"/>
                  </w:divBdr>
                  <w:divsChild>
                    <w:div w:id="551844510">
                      <w:marLeft w:val="0"/>
                      <w:marRight w:val="0"/>
                      <w:marTop w:val="0"/>
                      <w:marBottom w:val="0"/>
                      <w:divBdr>
                        <w:top w:val="none" w:sz="0" w:space="0" w:color="auto"/>
                        <w:left w:val="none" w:sz="0" w:space="0" w:color="auto"/>
                        <w:bottom w:val="none" w:sz="0" w:space="0" w:color="auto"/>
                        <w:right w:val="none" w:sz="0" w:space="0" w:color="auto"/>
                      </w:divBdr>
                      <w:divsChild>
                        <w:div w:id="1855727886">
                          <w:marLeft w:val="0"/>
                          <w:marRight w:val="0"/>
                          <w:marTop w:val="0"/>
                          <w:marBottom w:val="0"/>
                          <w:divBdr>
                            <w:top w:val="none" w:sz="0" w:space="0" w:color="auto"/>
                            <w:left w:val="none" w:sz="0" w:space="0" w:color="auto"/>
                            <w:bottom w:val="none" w:sz="0" w:space="0" w:color="auto"/>
                            <w:right w:val="none" w:sz="0" w:space="0" w:color="auto"/>
                          </w:divBdr>
                          <w:divsChild>
                            <w:div w:id="1700429195">
                              <w:marLeft w:val="0"/>
                              <w:marRight w:val="0"/>
                              <w:marTop w:val="0"/>
                              <w:marBottom w:val="0"/>
                              <w:divBdr>
                                <w:top w:val="none" w:sz="0" w:space="0" w:color="auto"/>
                                <w:left w:val="none" w:sz="0" w:space="0" w:color="auto"/>
                                <w:bottom w:val="none" w:sz="0" w:space="0" w:color="auto"/>
                                <w:right w:val="none" w:sz="0" w:space="0" w:color="auto"/>
                              </w:divBdr>
                              <w:divsChild>
                                <w:div w:id="519783495">
                                  <w:marLeft w:val="0"/>
                                  <w:marRight w:val="0"/>
                                  <w:marTop w:val="0"/>
                                  <w:marBottom w:val="0"/>
                                  <w:divBdr>
                                    <w:top w:val="none" w:sz="0" w:space="0" w:color="auto"/>
                                    <w:left w:val="none" w:sz="0" w:space="0" w:color="auto"/>
                                    <w:bottom w:val="none" w:sz="0" w:space="0" w:color="auto"/>
                                    <w:right w:val="none" w:sz="0" w:space="0" w:color="auto"/>
                                  </w:divBdr>
                                  <w:divsChild>
                                    <w:div w:id="770861524">
                                      <w:marLeft w:val="0"/>
                                      <w:marRight w:val="0"/>
                                      <w:marTop w:val="0"/>
                                      <w:marBottom w:val="0"/>
                                      <w:divBdr>
                                        <w:top w:val="none" w:sz="0" w:space="0" w:color="auto"/>
                                        <w:left w:val="none" w:sz="0" w:space="0" w:color="auto"/>
                                        <w:bottom w:val="none" w:sz="0" w:space="0" w:color="auto"/>
                                        <w:right w:val="none" w:sz="0" w:space="0" w:color="auto"/>
                                      </w:divBdr>
                                      <w:divsChild>
                                        <w:div w:id="807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08594">
      <w:bodyDiv w:val="1"/>
      <w:marLeft w:val="0"/>
      <w:marRight w:val="0"/>
      <w:marTop w:val="0"/>
      <w:marBottom w:val="0"/>
      <w:divBdr>
        <w:top w:val="none" w:sz="0" w:space="0" w:color="auto"/>
        <w:left w:val="none" w:sz="0" w:space="0" w:color="auto"/>
        <w:bottom w:val="none" w:sz="0" w:space="0" w:color="auto"/>
        <w:right w:val="none" w:sz="0" w:space="0" w:color="auto"/>
      </w:divBdr>
      <w:divsChild>
        <w:div w:id="1211645925">
          <w:marLeft w:val="0"/>
          <w:marRight w:val="0"/>
          <w:marTop w:val="0"/>
          <w:marBottom w:val="0"/>
          <w:divBdr>
            <w:top w:val="none" w:sz="0" w:space="0" w:color="auto"/>
            <w:left w:val="none" w:sz="0" w:space="0" w:color="auto"/>
            <w:bottom w:val="none" w:sz="0" w:space="0" w:color="auto"/>
            <w:right w:val="none" w:sz="0" w:space="0" w:color="auto"/>
          </w:divBdr>
          <w:divsChild>
            <w:div w:id="2008972358">
              <w:marLeft w:val="0"/>
              <w:marRight w:val="0"/>
              <w:marTop w:val="0"/>
              <w:marBottom w:val="0"/>
              <w:divBdr>
                <w:top w:val="none" w:sz="0" w:space="0" w:color="auto"/>
                <w:left w:val="single" w:sz="48" w:space="0" w:color="FFFFFF"/>
                <w:bottom w:val="none" w:sz="0" w:space="0" w:color="auto"/>
                <w:right w:val="single" w:sz="48" w:space="0" w:color="FFFFFF"/>
              </w:divBdr>
              <w:divsChild>
                <w:div w:id="2046901425">
                  <w:marLeft w:val="0"/>
                  <w:marRight w:val="0"/>
                  <w:marTop w:val="0"/>
                  <w:marBottom w:val="0"/>
                  <w:divBdr>
                    <w:top w:val="none" w:sz="0" w:space="0" w:color="auto"/>
                    <w:left w:val="none" w:sz="0" w:space="0" w:color="auto"/>
                    <w:bottom w:val="none" w:sz="0" w:space="0" w:color="auto"/>
                    <w:right w:val="none" w:sz="0" w:space="0" w:color="auto"/>
                  </w:divBdr>
                  <w:divsChild>
                    <w:div w:id="1197548152">
                      <w:marLeft w:val="0"/>
                      <w:marRight w:val="0"/>
                      <w:marTop w:val="0"/>
                      <w:marBottom w:val="930"/>
                      <w:divBdr>
                        <w:top w:val="none" w:sz="0" w:space="0" w:color="auto"/>
                        <w:left w:val="none" w:sz="0" w:space="0" w:color="auto"/>
                        <w:bottom w:val="none" w:sz="0" w:space="0" w:color="auto"/>
                        <w:right w:val="none" w:sz="0" w:space="0" w:color="auto"/>
                      </w:divBdr>
                      <w:divsChild>
                        <w:div w:id="671879651">
                          <w:marLeft w:val="0"/>
                          <w:marRight w:val="0"/>
                          <w:marTop w:val="0"/>
                          <w:marBottom w:val="0"/>
                          <w:divBdr>
                            <w:top w:val="none" w:sz="0" w:space="0" w:color="auto"/>
                            <w:left w:val="none" w:sz="0" w:space="0" w:color="auto"/>
                            <w:bottom w:val="none" w:sz="0" w:space="0" w:color="auto"/>
                            <w:right w:val="none" w:sz="0" w:space="0" w:color="auto"/>
                          </w:divBdr>
                          <w:divsChild>
                            <w:div w:id="1838953927">
                              <w:marLeft w:val="0"/>
                              <w:marRight w:val="0"/>
                              <w:marTop w:val="0"/>
                              <w:marBottom w:val="0"/>
                              <w:divBdr>
                                <w:top w:val="none" w:sz="0" w:space="0" w:color="auto"/>
                                <w:left w:val="none" w:sz="0" w:space="0" w:color="auto"/>
                                <w:bottom w:val="none" w:sz="0" w:space="0" w:color="auto"/>
                                <w:right w:val="none" w:sz="0" w:space="0" w:color="auto"/>
                              </w:divBdr>
                              <w:divsChild>
                                <w:div w:id="1794129010">
                                  <w:marLeft w:val="0"/>
                                  <w:marRight w:val="0"/>
                                  <w:marTop w:val="0"/>
                                  <w:marBottom w:val="0"/>
                                  <w:divBdr>
                                    <w:top w:val="none" w:sz="0" w:space="0" w:color="auto"/>
                                    <w:left w:val="none" w:sz="0" w:space="0" w:color="auto"/>
                                    <w:bottom w:val="none" w:sz="0" w:space="0" w:color="auto"/>
                                    <w:right w:val="none" w:sz="0" w:space="0" w:color="auto"/>
                                  </w:divBdr>
                                  <w:divsChild>
                                    <w:div w:id="6760377">
                                      <w:marLeft w:val="0"/>
                                      <w:marRight w:val="0"/>
                                      <w:marTop w:val="0"/>
                                      <w:marBottom w:val="0"/>
                                      <w:divBdr>
                                        <w:top w:val="none" w:sz="0" w:space="0" w:color="auto"/>
                                        <w:left w:val="none" w:sz="0" w:space="0" w:color="auto"/>
                                        <w:bottom w:val="none" w:sz="0" w:space="0" w:color="auto"/>
                                        <w:right w:val="none" w:sz="0" w:space="0" w:color="auto"/>
                                      </w:divBdr>
                                      <w:divsChild>
                                        <w:div w:id="752893117">
                                          <w:marLeft w:val="0"/>
                                          <w:marRight w:val="0"/>
                                          <w:marTop w:val="0"/>
                                          <w:marBottom w:val="0"/>
                                          <w:divBdr>
                                            <w:top w:val="none" w:sz="0" w:space="0" w:color="auto"/>
                                            <w:left w:val="none" w:sz="0" w:space="0" w:color="auto"/>
                                            <w:bottom w:val="none" w:sz="0" w:space="0" w:color="auto"/>
                                            <w:right w:val="none" w:sz="0" w:space="0" w:color="auto"/>
                                          </w:divBdr>
                                        </w:div>
                                        <w:div w:id="962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238061">
      <w:bodyDiv w:val="1"/>
      <w:marLeft w:val="0"/>
      <w:marRight w:val="0"/>
      <w:marTop w:val="0"/>
      <w:marBottom w:val="0"/>
      <w:divBdr>
        <w:top w:val="none" w:sz="0" w:space="0" w:color="auto"/>
        <w:left w:val="none" w:sz="0" w:space="0" w:color="auto"/>
        <w:bottom w:val="none" w:sz="0" w:space="0" w:color="auto"/>
        <w:right w:val="none" w:sz="0" w:space="0" w:color="auto"/>
      </w:divBdr>
      <w:divsChild>
        <w:div w:id="576063521">
          <w:marLeft w:val="0"/>
          <w:marRight w:val="0"/>
          <w:marTop w:val="0"/>
          <w:marBottom w:val="0"/>
          <w:divBdr>
            <w:top w:val="none" w:sz="0" w:space="0" w:color="auto"/>
            <w:left w:val="none" w:sz="0" w:space="0" w:color="auto"/>
            <w:bottom w:val="none" w:sz="0" w:space="0" w:color="auto"/>
            <w:right w:val="none" w:sz="0" w:space="0" w:color="auto"/>
          </w:divBdr>
          <w:divsChild>
            <w:div w:id="1638221720">
              <w:marLeft w:val="0"/>
              <w:marRight w:val="0"/>
              <w:marTop w:val="0"/>
              <w:marBottom w:val="0"/>
              <w:divBdr>
                <w:top w:val="none" w:sz="0" w:space="0" w:color="auto"/>
                <w:left w:val="none" w:sz="0" w:space="0" w:color="auto"/>
                <w:bottom w:val="none" w:sz="0" w:space="0" w:color="auto"/>
                <w:right w:val="none" w:sz="0" w:space="0" w:color="auto"/>
              </w:divBdr>
              <w:divsChild>
                <w:div w:id="784232972">
                  <w:marLeft w:val="0"/>
                  <w:marRight w:val="0"/>
                  <w:marTop w:val="0"/>
                  <w:marBottom w:val="0"/>
                  <w:divBdr>
                    <w:top w:val="none" w:sz="0" w:space="0" w:color="auto"/>
                    <w:left w:val="none" w:sz="0" w:space="0" w:color="auto"/>
                    <w:bottom w:val="none" w:sz="0" w:space="0" w:color="auto"/>
                    <w:right w:val="none" w:sz="0" w:space="0" w:color="auto"/>
                  </w:divBdr>
                  <w:divsChild>
                    <w:div w:id="1173495027">
                      <w:marLeft w:val="0"/>
                      <w:marRight w:val="0"/>
                      <w:marTop w:val="0"/>
                      <w:marBottom w:val="0"/>
                      <w:divBdr>
                        <w:top w:val="none" w:sz="0" w:space="0" w:color="auto"/>
                        <w:left w:val="none" w:sz="0" w:space="0" w:color="auto"/>
                        <w:bottom w:val="none" w:sz="0" w:space="0" w:color="auto"/>
                        <w:right w:val="none" w:sz="0" w:space="0" w:color="auto"/>
                      </w:divBdr>
                      <w:divsChild>
                        <w:div w:id="882060550">
                          <w:marLeft w:val="0"/>
                          <w:marRight w:val="0"/>
                          <w:marTop w:val="0"/>
                          <w:marBottom w:val="0"/>
                          <w:divBdr>
                            <w:top w:val="none" w:sz="0" w:space="0" w:color="auto"/>
                            <w:left w:val="none" w:sz="0" w:space="0" w:color="auto"/>
                            <w:bottom w:val="none" w:sz="0" w:space="0" w:color="auto"/>
                            <w:right w:val="none" w:sz="0" w:space="0" w:color="auto"/>
                          </w:divBdr>
                          <w:divsChild>
                            <w:div w:id="1571498879">
                              <w:marLeft w:val="0"/>
                              <w:marRight w:val="0"/>
                              <w:marTop w:val="0"/>
                              <w:marBottom w:val="0"/>
                              <w:divBdr>
                                <w:top w:val="none" w:sz="0" w:space="0" w:color="auto"/>
                                <w:left w:val="none" w:sz="0" w:space="0" w:color="auto"/>
                                <w:bottom w:val="none" w:sz="0" w:space="0" w:color="auto"/>
                                <w:right w:val="none" w:sz="0" w:space="0" w:color="auto"/>
                              </w:divBdr>
                              <w:divsChild>
                                <w:div w:id="1279144616">
                                  <w:marLeft w:val="0"/>
                                  <w:marRight w:val="0"/>
                                  <w:marTop w:val="0"/>
                                  <w:marBottom w:val="0"/>
                                  <w:divBdr>
                                    <w:top w:val="none" w:sz="0" w:space="0" w:color="auto"/>
                                    <w:left w:val="none" w:sz="0" w:space="0" w:color="auto"/>
                                    <w:bottom w:val="none" w:sz="0" w:space="0" w:color="auto"/>
                                    <w:right w:val="none" w:sz="0" w:space="0" w:color="auto"/>
                                  </w:divBdr>
                                  <w:divsChild>
                                    <w:div w:id="1869562863">
                                      <w:marLeft w:val="0"/>
                                      <w:marRight w:val="0"/>
                                      <w:marTop w:val="0"/>
                                      <w:marBottom w:val="0"/>
                                      <w:divBdr>
                                        <w:top w:val="none" w:sz="0" w:space="0" w:color="auto"/>
                                        <w:left w:val="none" w:sz="0" w:space="0" w:color="auto"/>
                                        <w:bottom w:val="none" w:sz="0" w:space="0" w:color="auto"/>
                                        <w:right w:val="none" w:sz="0" w:space="0" w:color="auto"/>
                                      </w:divBdr>
                                      <w:divsChild>
                                        <w:div w:id="8871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693363">
      <w:bodyDiv w:val="1"/>
      <w:marLeft w:val="0"/>
      <w:marRight w:val="0"/>
      <w:marTop w:val="0"/>
      <w:marBottom w:val="0"/>
      <w:divBdr>
        <w:top w:val="none" w:sz="0" w:space="0" w:color="auto"/>
        <w:left w:val="none" w:sz="0" w:space="0" w:color="auto"/>
        <w:bottom w:val="none" w:sz="0" w:space="0" w:color="auto"/>
        <w:right w:val="none" w:sz="0" w:space="0" w:color="auto"/>
      </w:divBdr>
      <w:divsChild>
        <w:div w:id="1688869722">
          <w:marLeft w:val="0"/>
          <w:marRight w:val="0"/>
          <w:marTop w:val="0"/>
          <w:marBottom w:val="0"/>
          <w:divBdr>
            <w:top w:val="none" w:sz="0" w:space="0" w:color="auto"/>
            <w:left w:val="none" w:sz="0" w:space="0" w:color="auto"/>
            <w:bottom w:val="none" w:sz="0" w:space="0" w:color="auto"/>
            <w:right w:val="none" w:sz="0" w:space="0" w:color="auto"/>
          </w:divBdr>
          <w:divsChild>
            <w:div w:id="745229733">
              <w:marLeft w:val="0"/>
              <w:marRight w:val="0"/>
              <w:marTop w:val="0"/>
              <w:marBottom w:val="0"/>
              <w:divBdr>
                <w:top w:val="none" w:sz="0" w:space="0" w:color="auto"/>
                <w:left w:val="none" w:sz="0" w:space="0" w:color="auto"/>
                <w:bottom w:val="none" w:sz="0" w:space="0" w:color="auto"/>
                <w:right w:val="none" w:sz="0" w:space="0" w:color="auto"/>
              </w:divBdr>
              <w:divsChild>
                <w:div w:id="1261526584">
                  <w:marLeft w:val="0"/>
                  <w:marRight w:val="0"/>
                  <w:marTop w:val="0"/>
                  <w:marBottom w:val="0"/>
                  <w:divBdr>
                    <w:top w:val="none" w:sz="0" w:space="0" w:color="auto"/>
                    <w:left w:val="none" w:sz="0" w:space="0" w:color="auto"/>
                    <w:bottom w:val="none" w:sz="0" w:space="0" w:color="auto"/>
                    <w:right w:val="none" w:sz="0" w:space="0" w:color="auto"/>
                  </w:divBdr>
                  <w:divsChild>
                    <w:div w:id="940065779">
                      <w:marLeft w:val="0"/>
                      <w:marRight w:val="0"/>
                      <w:marTop w:val="0"/>
                      <w:marBottom w:val="0"/>
                      <w:divBdr>
                        <w:top w:val="none" w:sz="0" w:space="0" w:color="auto"/>
                        <w:left w:val="none" w:sz="0" w:space="0" w:color="auto"/>
                        <w:bottom w:val="none" w:sz="0" w:space="0" w:color="auto"/>
                        <w:right w:val="none" w:sz="0" w:space="0" w:color="auto"/>
                      </w:divBdr>
                      <w:divsChild>
                        <w:div w:id="1062798141">
                          <w:marLeft w:val="0"/>
                          <w:marRight w:val="0"/>
                          <w:marTop w:val="0"/>
                          <w:marBottom w:val="0"/>
                          <w:divBdr>
                            <w:top w:val="none" w:sz="0" w:space="0" w:color="auto"/>
                            <w:left w:val="none" w:sz="0" w:space="0" w:color="auto"/>
                            <w:bottom w:val="none" w:sz="0" w:space="0" w:color="auto"/>
                            <w:right w:val="none" w:sz="0" w:space="0" w:color="auto"/>
                          </w:divBdr>
                          <w:divsChild>
                            <w:div w:id="2099402616">
                              <w:marLeft w:val="0"/>
                              <w:marRight w:val="0"/>
                              <w:marTop w:val="0"/>
                              <w:marBottom w:val="0"/>
                              <w:divBdr>
                                <w:top w:val="none" w:sz="0" w:space="0" w:color="auto"/>
                                <w:left w:val="none" w:sz="0" w:space="0" w:color="auto"/>
                                <w:bottom w:val="none" w:sz="0" w:space="0" w:color="auto"/>
                                <w:right w:val="none" w:sz="0" w:space="0" w:color="auto"/>
                              </w:divBdr>
                              <w:divsChild>
                                <w:div w:id="1399205197">
                                  <w:marLeft w:val="0"/>
                                  <w:marRight w:val="0"/>
                                  <w:marTop w:val="0"/>
                                  <w:marBottom w:val="0"/>
                                  <w:divBdr>
                                    <w:top w:val="none" w:sz="0" w:space="0" w:color="auto"/>
                                    <w:left w:val="none" w:sz="0" w:space="0" w:color="auto"/>
                                    <w:bottom w:val="none" w:sz="0" w:space="0" w:color="auto"/>
                                    <w:right w:val="none" w:sz="0" w:space="0" w:color="auto"/>
                                  </w:divBdr>
                                  <w:divsChild>
                                    <w:div w:id="809976278">
                                      <w:marLeft w:val="0"/>
                                      <w:marRight w:val="0"/>
                                      <w:marTop w:val="0"/>
                                      <w:marBottom w:val="0"/>
                                      <w:divBdr>
                                        <w:top w:val="none" w:sz="0" w:space="0" w:color="auto"/>
                                        <w:left w:val="none" w:sz="0" w:space="0" w:color="auto"/>
                                        <w:bottom w:val="none" w:sz="0" w:space="0" w:color="auto"/>
                                        <w:right w:val="none" w:sz="0" w:space="0" w:color="auto"/>
                                      </w:divBdr>
                                      <w:divsChild>
                                        <w:div w:id="1495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401645">
      <w:bodyDiv w:val="1"/>
      <w:marLeft w:val="0"/>
      <w:marRight w:val="0"/>
      <w:marTop w:val="0"/>
      <w:marBottom w:val="0"/>
      <w:divBdr>
        <w:top w:val="none" w:sz="0" w:space="0" w:color="auto"/>
        <w:left w:val="none" w:sz="0" w:space="0" w:color="auto"/>
        <w:bottom w:val="none" w:sz="0" w:space="0" w:color="auto"/>
        <w:right w:val="none" w:sz="0" w:space="0" w:color="auto"/>
      </w:divBdr>
      <w:divsChild>
        <w:div w:id="1331251948">
          <w:marLeft w:val="0"/>
          <w:marRight w:val="0"/>
          <w:marTop w:val="0"/>
          <w:marBottom w:val="0"/>
          <w:divBdr>
            <w:top w:val="none" w:sz="0" w:space="0" w:color="auto"/>
            <w:left w:val="none" w:sz="0" w:space="0" w:color="auto"/>
            <w:bottom w:val="none" w:sz="0" w:space="0" w:color="auto"/>
            <w:right w:val="none" w:sz="0" w:space="0" w:color="auto"/>
          </w:divBdr>
          <w:divsChild>
            <w:div w:id="2041126796">
              <w:marLeft w:val="0"/>
              <w:marRight w:val="0"/>
              <w:marTop w:val="0"/>
              <w:marBottom w:val="0"/>
              <w:divBdr>
                <w:top w:val="none" w:sz="0" w:space="0" w:color="auto"/>
                <w:left w:val="none" w:sz="0" w:space="0" w:color="auto"/>
                <w:bottom w:val="none" w:sz="0" w:space="0" w:color="auto"/>
                <w:right w:val="none" w:sz="0" w:space="0" w:color="auto"/>
              </w:divBdr>
              <w:divsChild>
                <w:div w:id="2017148138">
                  <w:marLeft w:val="0"/>
                  <w:marRight w:val="0"/>
                  <w:marTop w:val="0"/>
                  <w:marBottom w:val="0"/>
                  <w:divBdr>
                    <w:top w:val="none" w:sz="0" w:space="0" w:color="auto"/>
                    <w:left w:val="none" w:sz="0" w:space="0" w:color="auto"/>
                    <w:bottom w:val="none" w:sz="0" w:space="0" w:color="auto"/>
                    <w:right w:val="none" w:sz="0" w:space="0" w:color="auto"/>
                  </w:divBdr>
                  <w:divsChild>
                    <w:div w:id="535630145">
                      <w:marLeft w:val="0"/>
                      <w:marRight w:val="0"/>
                      <w:marTop w:val="0"/>
                      <w:marBottom w:val="0"/>
                      <w:divBdr>
                        <w:top w:val="none" w:sz="0" w:space="0" w:color="auto"/>
                        <w:left w:val="none" w:sz="0" w:space="0" w:color="auto"/>
                        <w:bottom w:val="none" w:sz="0" w:space="0" w:color="auto"/>
                        <w:right w:val="none" w:sz="0" w:space="0" w:color="auto"/>
                      </w:divBdr>
                      <w:divsChild>
                        <w:div w:id="1878662020">
                          <w:marLeft w:val="0"/>
                          <w:marRight w:val="0"/>
                          <w:marTop w:val="0"/>
                          <w:marBottom w:val="0"/>
                          <w:divBdr>
                            <w:top w:val="none" w:sz="0" w:space="0" w:color="auto"/>
                            <w:left w:val="none" w:sz="0" w:space="0" w:color="auto"/>
                            <w:bottom w:val="none" w:sz="0" w:space="0" w:color="auto"/>
                            <w:right w:val="none" w:sz="0" w:space="0" w:color="auto"/>
                          </w:divBdr>
                          <w:divsChild>
                            <w:div w:id="1279874741">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sChild>
                                    <w:div w:id="87431718">
                                      <w:marLeft w:val="0"/>
                                      <w:marRight w:val="0"/>
                                      <w:marTop w:val="0"/>
                                      <w:marBottom w:val="0"/>
                                      <w:divBdr>
                                        <w:top w:val="none" w:sz="0" w:space="0" w:color="auto"/>
                                        <w:left w:val="none" w:sz="0" w:space="0" w:color="auto"/>
                                        <w:bottom w:val="none" w:sz="0" w:space="0" w:color="auto"/>
                                        <w:right w:val="none" w:sz="0" w:space="0" w:color="auto"/>
                                      </w:divBdr>
                                      <w:divsChild>
                                        <w:div w:id="2317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736499">
      <w:bodyDiv w:val="1"/>
      <w:marLeft w:val="0"/>
      <w:marRight w:val="0"/>
      <w:marTop w:val="0"/>
      <w:marBottom w:val="0"/>
      <w:divBdr>
        <w:top w:val="none" w:sz="0" w:space="0" w:color="auto"/>
        <w:left w:val="none" w:sz="0" w:space="0" w:color="auto"/>
        <w:bottom w:val="none" w:sz="0" w:space="0" w:color="auto"/>
        <w:right w:val="none" w:sz="0" w:space="0" w:color="auto"/>
      </w:divBdr>
      <w:divsChild>
        <w:div w:id="1228959424">
          <w:marLeft w:val="0"/>
          <w:marRight w:val="0"/>
          <w:marTop w:val="0"/>
          <w:marBottom w:val="0"/>
          <w:divBdr>
            <w:top w:val="none" w:sz="0" w:space="0" w:color="auto"/>
            <w:left w:val="none" w:sz="0" w:space="0" w:color="auto"/>
            <w:bottom w:val="none" w:sz="0" w:space="0" w:color="auto"/>
            <w:right w:val="none" w:sz="0" w:space="0" w:color="auto"/>
          </w:divBdr>
          <w:divsChild>
            <w:div w:id="1051609772">
              <w:marLeft w:val="0"/>
              <w:marRight w:val="0"/>
              <w:marTop w:val="0"/>
              <w:marBottom w:val="0"/>
              <w:divBdr>
                <w:top w:val="none" w:sz="0" w:space="0" w:color="auto"/>
                <w:left w:val="none" w:sz="0" w:space="0" w:color="auto"/>
                <w:bottom w:val="none" w:sz="0" w:space="0" w:color="auto"/>
                <w:right w:val="none" w:sz="0" w:space="0" w:color="auto"/>
              </w:divBdr>
              <w:divsChild>
                <w:div w:id="207960516">
                  <w:marLeft w:val="0"/>
                  <w:marRight w:val="0"/>
                  <w:marTop w:val="0"/>
                  <w:marBottom w:val="0"/>
                  <w:divBdr>
                    <w:top w:val="none" w:sz="0" w:space="0" w:color="auto"/>
                    <w:left w:val="none" w:sz="0" w:space="0" w:color="auto"/>
                    <w:bottom w:val="none" w:sz="0" w:space="0" w:color="auto"/>
                    <w:right w:val="none" w:sz="0" w:space="0" w:color="auto"/>
                  </w:divBdr>
                  <w:divsChild>
                    <w:div w:id="786581146">
                      <w:marLeft w:val="0"/>
                      <w:marRight w:val="0"/>
                      <w:marTop w:val="0"/>
                      <w:marBottom w:val="0"/>
                      <w:divBdr>
                        <w:top w:val="none" w:sz="0" w:space="0" w:color="auto"/>
                        <w:left w:val="none" w:sz="0" w:space="0" w:color="auto"/>
                        <w:bottom w:val="none" w:sz="0" w:space="0" w:color="auto"/>
                        <w:right w:val="none" w:sz="0" w:space="0" w:color="auto"/>
                      </w:divBdr>
                      <w:divsChild>
                        <w:div w:id="701053830">
                          <w:marLeft w:val="0"/>
                          <w:marRight w:val="0"/>
                          <w:marTop w:val="0"/>
                          <w:marBottom w:val="0"/>
                          <w:divBdr>
                            <w:top w:val="none" w:sz="0" w:space="0" w:color="auto"/>
                            <w:left w:val="none" w:sz="0" w:space="0" w:color="auto"/>
                            <w:bottom w:val="none" w:sz="0" w:space="0" w:color="auto"/>
                            <w:right w:val="none" w:sz="0" w:space="0" w:color="auto"/>
                          </w:divBdr>
                          <w:divsChild>
                            <w:div w:id="1424952812">
                              <w:marLeft w:val="0"/>
                              <w:marRight w:val="0"/>
                              <w:marTop w:val="0"/>
                              <w:marBottom w:val="0"/>
                              <w:divBdr>
                                <w:top w:val="none" w:sz="0" w:space="0" w:color="auto"/>
                                <w:left w:val="none" w:sz="0" w:space="0" w:color="auto"/>
                                <w:bottom w:val="none" w:sz="0" w:space="0" w:color="auto"/>
                                <w:right w:val="none" w:sz="0" w:space="0" w:color="auto"/>
                              </w:divBdr>
                              <w:divsChild>
                                <w:div w:id="1373309725">
                                  <w:marLeft w:val="0"/>
                                  <w:marRight w:val="0"/>
                                  <w:marTop w:val="0"/>
                                  <w:marBottom w:val="0"/>
                                  <w:divBdr>
                                    <w:top w:val="none" w:sz="0" w:space="0" w:color="auto"/>
                                    <w:left w:val="none" w:sz="0" w:space="0" w:color="auto"/>
                                    <w:bottom w:val="none" w:sz="0" w:space="0" w:color="auto"/>
                                    <w:right w:val="none" w:sz="0" w:space="0" w:color="auto"/>
                                  </w:divBdr>
                                  <w:divsChild>
                                    <w:div w:id="717359217">
                                      <w:marLeft w:val="0"/>
                                      <w:marRight w:val="0"/>
                                      <w:marTop w:val="0"/>
                                      <w:marBottom w:val="0"/>
                                      <w:divBdr>
                                        <w:top w:val="none" w:sz="0" w:space="0" w:color="auto"/>
                                        <w:left w:val="none" w:sz="0" w:space="0" w:color="auto"/>
                                        <w:bottom w:val="none" w:sz="0" w:space="0" w:color="auto"/>
                                        <w:right w:val="none" w:sz="0" w:space="0" w:color="auto"/>
                                      </w:divBdr>
                                      <w:divsChild>
                                        <w:div w:id="4069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913023">
      <w:bodyDiv w:val="1"/>
      <w:marLeft w:val="0"/>
      <w:marRight w:val="0"/>
      <w:marTop w:val="0"/>
      <w:marBottom w:val="0"/>
      <w:divBdr>
        <w:top w:val="none" w:sz="0" w:space="0" w:color="auto"/>
        <w:left w:val="none" w:sz="0" w:space="0" w:color="auto"/>
        <w:bottom w:val="none" w:sz="0" w:space="0" w:color="auto"/>
        <w:right w:val="none" w:sz="0" w:space="0" w:color="auto"/>
      </w:divBdr>
      <w:divsChild>
        <w:div w:id="650134922">
          <w:marLeft w:val="0"/>
          <w:marRight w:val="0"/>
          <w:marTop w:val="0"/>
          <w:marBottom w:val="0"/>
          <w:divBdr>
            <w:top w:val="none" w:sz="0" w:space="0" w:color="auto"/>
            <w:left w:val="none" w:sz="0" w:space="0" w:color="auto"/>
            <w:bottom w:val="none" w:sz="0" w:space="0" w:color="auto"/>
            <w:right w:val="none" w:sz="0" w:space="0" w:color="auto"/>
          </w:divBdr>
          <w:divsChild>
            <w:div w:id="745953234">
              <w:marLeft w:val="0"/>
              <w:marRight w:val="0"/>
              <w:marTop w:val="0"/>
              <w:marBottom w:val="0"/>
              <w:divBdr>
                <w:top w:val="none" w:sz="0" w:space="0" w:color="auto"/>
                <w:left w:val="none" w:sz="0" w:space="0" w:color="auto"/>
                <w:bottom w:val="none" w:sz="0" w:space="0" w:color="auto"/>
                <w:right w:val="none" w:sz="0" w:space="0" w:color="auto"/>
              </w:divBdr>
              <w:divsChild>
                <w:div w:id="846601699">
                  <w:marLeft w:val="0"/>
                  <w:marRight w:val="0"/>
                  <w:marTop w:val="0"/>
                  <w:marBottom w:val="0"/>
                  <w:divBdr>
                    <w:top w:val="none" w:sz="0" w:space="0" w:color="auto"/>
                    <w:left w:val="none" w:sz="0" w:space="0" w:color="auto"/>
                    <w:bottom w:val="none" w:sz="0" w:space="0" w:color="auto"/>
                    <w:right w:val="none" w:sz="0" w:space="0" w:color="auto"/>
                  </w:divBdr>
                  <w:divsChild>
                    <w:div w:id="1951817012">
                      <w:marLeft w:val="0"/>
                      <w:marRight w:val="0"/>
                      <w:marTop w:val="0"/>
                      <w:marBottom w:val="0"/>
                      <w:divBdr>
                        <w:top w:val="none" w:sz="0" w:space="0" w:color="auto"/>
                        <w:left w:val="none" w:sz="0" w:space="0" w:color="auto"/>
                        <w:bottom w:val="none" w:sz="0" w:space="0" w:color="auto"/>
                        <w:right w:val="none" w:sz="0" w:space="0" w:color="auto"/>
                      </w:divBdr>
                      <w:divsChild>
                        <w:div w:id="1488786036">
                          <w:marLeft w:val="0"/>
                          <w:marRight w:val="0"/>
                          <w:marTop w:val="0"/>
                          <w:marBottom w:val="0"/>
                          <w:divBdr>
                            <w:top w:val="none" w:sz="0" w:space="0" w:color="auto"/>
                            <w:left w:val="none" w:sz="0" w:space="0" w:color="auto"/>
                            <w:bottom w:val="none" w:sz="0" w:space="0" w:color="auto"/>
                            <w:right w:val="none" w:sz="0" w:space="0" w:color="auto"/>
                          </w:divBdr>
                          <w:divsChild>
                            <w:div w:id="1871532136">
                              <w:marLeft w:val="0"/>
                              <w:marRight w:val="0"/>
                              <w:marTop w:val="0"/>
                              <w:marBottom w:val="0"/>
                              <w:divBdr>
                                <w:top w:val="single" w:sz="6" w:space="11" w:color="BFBFBF"/>
                                <w:left w:val="none" w:sz="0" w:space="0" w:color="auto"/>
                                <w:bottom w:val="none" w:sz="0" w:space="0" w:color="auto"/>
                                <w:right w:val="none" w:sz="0" w:space="0" w:color="auto"/>
                              </w:divBdr>
                              <w:divsChild>
                                <w:div w:id="1418791206">
                                  <w:marLeft w:val="0"/>
                                  <w:marRight w:val="0"/>
                                  <w:marTop w:val="0"/>
                                  <w:marBottom w:val="0"/>
                                  <w:divBdr>
                                    <w:top w:val="single" w:sz="6" w:space="11" w:color="BFBFBF"/>
                                    <w:left w:val="none" w:sz="0" w:space="0" w:color="auto"/>
                                    <w:bottom w:val="none" w:sz="0" w:space="0" w:color="auto"/>
                                    <w:right w:val="none" w:sz="0" w:space="0" w:color="auto"/>
                                  </w:divBdr>
                                  <w:divsChild>
                                    <w:div w:id="11673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521918">
      <w:bodyDiv w:val="1"/>
      <w:marLeft w:val="0"/>
      <w:marRight w:val="0"/>
      <w:marTop w:val="0"/>
      <w:marBottom w:val="0"/>
      <w:divBdr>
        <w:top w:val="none" w:sz="0" w:space="0" w:color="auto"/>
        <w:left w:val="none" w:sz="0" w:space="0" w:color="auto"/>
        <w:bottom w:val="none" w:sz="0" w:space="0" w:color="auto"/>
        <w:right w:val="none" w:sz="0" w:space="0" w:color="auto"/>
      </w:divBdr>
      <w:divsChild>
        <w:div w:id="642974372">
          <w:marLeft w:val="0"/>
          <w:marRight w:val="1"/>
          <w:marTop w:val="0"/>
          <w:marBottom w:val="0"/>
          <w:divBdr>
            <w:top w:val="none" w:sz="0" w:space="0" w:color="auto"/>
            <w:left w:val="none" w:sz="0" w:space="0" w:color="auto"/>
            <w:bottom w:val="none" w:sz="0" w:space="0" w:color="auto"/>
            <w:right w:val="none" w:sz="0" w:space="0" w:color="auto"/>
          </w:divBdr>
          <w:divsChild>
            <w:div w:id="391077418">
              <w:marLeft w:val="0"/>
              <w:marRight w:val="0"/>
              <w:marTop w:val="0"/>
              <w:marBottom w:val="0"/>
              <w:divBdr>
                <w:top w:val="none" w:sz="0" w:space="0" w:color="auto"/>
                <w:left w:val="none" w:sz="0" w:space="0" w:color="auto"/>
                <w:bottom w:val="none" w:sz="0" w:space="0" w:color="auto"/>
                <w:right w:val="none" w:sz="0" w:space="0" w:color="auto"/>
              </w:divBdr>
              <w:divsChild>
                <w:div w:id="1529567259">
                  <w:marLeft w:val="0"/>
                  <w:marRight w:val="1"/>
                  <w:marTop w:val="0"/>
                  <w:marBottom w:val="0"/>
                  <w:divBdr>
                    <w:top w:val="none" w:sz="0" w:space="0" w:color="auto"/>
                    <w:left w:val="none" w:sz="0" w:space="0" w:color="auto"/>
                    <w:bottom w:val="none" w:sz="0" w:space="0" w:color="auto"/>
                    <w:right w:val="none" w:sz="0" w:space="0" w:color="auto"/>
                  </w:divBdr>
                  <w:divsChild>
                    <w:div w:id="1759206002">
                      <w:marLeft w:val="0"/>
                      <w:marRight w:val="0"/>
                      <w:marTop w:val="0"/>
                      <w:marBottom w:val="0"/>
                      <w:divBdr>
                        <w:top w:val="none" w:sz="0" w:space="0" w:color="auto"/>
                        <w:left w:val="none" w:sz="0" w:space="0" w:color="auto"/>
                        <w:bottom w:val="none" w:sz="0" w:space="0" w:color="auto"/>
                        <w:right w:val="none" w:sz="0" w:space="0" w:color="auto"/>
                      </w:divBdr>
                      <w:divsChild>
                        <w:div w:id="1570071765">
                          <w:marLeft w:val="0"/>
                          <w:marRight w:val="0"/>
                          <w:marTop w:val="0"/>
                          <w:marBottom w:val="0"/>
                          <w:divBdr>
                            <w:top w:val="none" w:sz="0" w:space="0" w:color="auto"/>
                            <w:left w:val="none" w:sz="0" w:space="0" w:color="auto"/>
                            <w:bottom w:val="none" w:sz="0" w:space="0" w:color="auto"/>
                            <w:right w:val="none" w:sz="0" w:space="0" w:color="auto"/>
                          </w:divBdr>
                          <w:divsChild>
                            <w:div w:id="1267081327">
                              <w:marLeft w:val="0"/>
                              <w:marRight w:val="0"/>
                              <w:marTop w:val="120"/>
                              <w:marBottom w:val="360"/>
                              <w:divBdr>
                                <w:top w:val="none" w:sz="0" w:space="0" w:color="auto"/>
                                <w:left w:val="none" w:sz="0" w:space="0" w:color="auto"/>
                                <w:bottom w:val="none" w:sz="0" w:space="0" w:color="auto"/>
                                <w:right w:val="none" w:sz="0" w:space="0" w:color="auto"/>
                              </w:divBdr>
                              <w:divsChild>
                                <w:div w:id="512306007">
                                  <w:marLeft w:val="0"/>
                                  <w:marRight w:val="0"/>
                                  <w:marTop w:val="0"/>
                                  <w:marBottom w:val="0"/>
                                  <w:divBdr>
                                    <w:top w:val="none" w:sz="0" w:space="0" w:color="auto"/>
                                    <w:left w:val="none" w:sz="0" w:space="0" w:color="auto"/>
                                    <w:bottom w:val="none" w:sz="0" w:space="0" w:color="auto"/>
                                    <w:right w:val="none" w:sz="0" w:space="0" w:color="auto"/>
                                  </w:divBdr>
                                </w:div>
                                <w:div w:id="1288850017">
                                  <w:marLeft w:val="0"/>
                                  <w:marRight w:val="0"/>
                                  <w:marTop w:val="0"/>
                                  <w:marBottom w:val="0"/>
                                  <w:divBdr>
                                    <w:top w:val="none" w:sz="0" w:space="0" w:color="auto"/>
                                    <w:left w:val="none" w:sz="0" w:space="0" w:color="auto"/>
                                    <w:bottom w:val="none" w:sz="0" w:space="0" w:color="auto"/>
                                    <w:right w:val="none" w:sz="0" w:space="0" w:color="auto"/>
                                  </w:divBdr>
                                </w:div>
                                <w:div w:id="402409243">
                                  <w:marLeft w:val="0"/>
                                  <w:marRight w:val="0"/>
                                  <w:marTop w:val="0"/>
                                  <w:marBottom w:val="0"/>
                                  <w:divBdr>
                                    <w:top w:val="none" w:sz="0" w:space="0" w:color="auto"/>
                                    <w:left w:val="none" w:sz="0" w:space="0" w:color="auto"/>
                                    <w:bottom w:val="none" w:sz="0" w:space="0" w:color="auto"/>
                                    <w:right w:val="none" w:sz="0" w:space="0" w:color="auto"/>
                                  </w:divBdr>
                                </w:div>
                                <w:div w:id="20687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018604">
      <w:bodyDiv w:val="1"/>
      <w:marLeft w:val="0"/>
      <w:marRight w:val="0"/>
      <w:marTop w:val="0"/>
      <w:marBottom w:val="0"/>
      <w:divBdr>
        <w:top w:val="none" w:sz="0" w:space="0" w:color="auto"/>
        <w:left w:val="none" w:sz="0" w:space="0" w:color="auto"/>
        <w:bottom w:val="none" w:sz="0" w:space="0" w:color="auto"/>
        <w:right w:val="none" w:sz="0" w:space="0" w:color="auto"/>
      </w:divBdr>
      <w:divsChild>
        <w:div w:id="686255361">
          <w:marLeft w:val="0"/>
          <w:marRight w:val="0"/>
          <w:marTop w:val="0"/>
          <w:marBottom w:val="0"/>
          <w:divBdr>
            <w:top w:val="none" w:sz="0" w:space="0" w:color="auto"/>
            <w:left w:val="none" w:sz="0" w:space="0" w:color="auto"/>
            <w:bottom w:val="none" w:sz="0" w:space="0" w:color="auto"/>
            <w:right w:val="none" w:sz="0" w:space="0" w:color="auto"/>
          </w:divBdr>
          <w:divsChild>
            <w:div w:id="941302918">
              <w:marLeft w:val="0"/>
              <w:marRight w:val="0"/>
              <w:marTop w:val="0"/>
              <w:marBottom w:val="0"/>
              <w:divBdr>
                <w:top w:val="none" w:sz="0" w:space="0" w:color="auto"/>
                <w:left w:val="none" w:sz="0" w:space="0" w:color="auto"/>
                <w:bottom w:val="none" w:sz="0" w:space="0" w:color="auto"/>
                <w:right w:val="none" w:sz="0" w:space="0" w:color="auto"/>
              </w:divBdr>
              <w:divsChild>
                <w:div w:id="1111709967">
                  <w:marLeft w:val="0"/>
                  <w:marRight w:val="0"/>
                  <w:marTop w:val="360"/>
                  <w:marBottom w:val="0"/>
                  <w:divBdr>
                    <w:top w:val="single" w:sz="6" w:space="6" w:color="660033"/>
                    <w:left w:val="none" w:sz="0" w:space="0" w:color="auto"/>
                    <w:bottom w:val="none" w:sz="0" w:space="0" w:color="auto"/>
                    <w:right w:val="none" w:sz="0" w:space="0" w:color="auto"/>
                  </w:divBdr>
                  <w:divsChild>
                    <w:div w:id="2129271501">
                      <w:marLeft w:val="0"/>
                      <w:marRight w:val="0"/>
                      <w:marTop w:val="360"/>
                      <w:marBottom w:val="0"/>
                      <w:divBdr>
                        <w:top w:val="single" w:sz="6" w:space="6" w:color="660033"/>
                        <w:left w:val="none" w:sz="0" w:space="0" w:color="auto"/>
                        <w:bottom w:val="none" w:sz="0" w:space="0" w:color="auto"/>
                        <w:right w:val="none" w:sz="0" w:space="0" w:color="auto"/>
                      </w:divBdr>
                      <w:divsChild>
                        <w:div w:id="3571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3233">
      <w:bodyDiv w:val="1"/>
      <w:marLeft w:val="0"/>
      <w:marRight w:val="0"/>
      <w:marTop w:val="0"/>
      <w:marBottom w:val="0"/>
      <w:divBdr>
        <w:top w:val="none" w:sz="0" w:space="0" w:color="auto"/>
        <w:left w:val="none" w:sz="0" w:space="0" w:color="auto"/>
        <w:bottom w:val="none" w:sz="0" w:space="0" w:color="auto"/>
        <w:right w:val="none" w:sz="0" w:space="0" w:color="auto"/>
      </w:divBdr>
      <w:divsChild>
        <w:div w:id="1797718375">
          <w:marLeft w:val="0"/>
          <w:marRight w:val="0"/>
          <w:marTop w:val="0"/>
          <w:marBottom w:val="0"/>
          <w:divBdr>
            <w:top w:val="none" w:sz="0" w:space="0" w:color="auto"/>
            <w:left w:val="none" w:sz="0" w:space="0" w:color="auto"/>
            <w:bottom w:val="none" w:sz="0" w:space="0" w:color="auto"/>
            <w:right w:val="none" w:sz="0" w:space="0" w:color="auto"/>
          </w:divBdr>
          <w:divsChild>
            <w:div w:id="652027336">
              <w:marLeft w:val="0"/>
              <w:marRight w:val="0"/>
              <w:marTop w:val="0"/>
              <w:marBottom w:val="0"/>
              <w:divBdr>
                <w:top w:val="none" w:sz="0" w:space="0" w:color="auto"/>
                <w:left w:val="none" w:sz="0" w:space="0" w:color="auto"/>
                <w:bottom w:val="none" w:sz="0" w:space="0" w:color="auto"/>
                <w:right w:val="none" w:sz="0" w:space="0" w:color="auto"/>
              </w:divBdr>
              <w:divsChild>
                <w:div w:id="613172820">
                  <w:marLeft w:val="0"/>
                  <w:marRight w:val="0"/>
                  <w:marTop w:val="0"/>
                  <w:marBottom w:val="0"/>
                  <w:divBdr>
                    <w:top w:val="none" w:sz="0" w:space="0" w:color="auto"/>
                    <w:left w:val="none" w:sz="0" w:space="0" w:color="auto"/>
                    <w:bottom w:val="none" w:sz="0" w:space="0" w:color="auto"/>
                    <w:right w:val="none" w:sz="0" w:space="0" w:color="auto"/>
                  </w:divBdr>
                  <w:divsChild>
                    <w:div w:id="112286871">
                      <w:marLeft w:val="0"/>
                      <w:marRight w:val="0"/>
                      <w:marTop w:val="0"/>
                      <w:marBottom w:val="0"/>
                      <w:divBdr>
                        <w:top w:val="none" w:sz="0" w:space="0" w:color="auto"/>
                        <w:left w:val="none" w:sz="0" w:space="0" w:color="auto"/>
                        <w:bottom w:val="none" w:sz="0" w:space="0" w:color="auto"/>
                        <w:right w:val="none" w:sz="0" w:space="0" w:color="auto"/>
                      </w:divBdr>
                      <w:divsChild>
                        <w:div w:id="348726004">
                          <w:marLeft w:val="0"/>
                          <w:marRight w:val="0"/>
                          <w:marTop w:val="0"/>
                          <w:marBottom w:val="0"/>
                          <w:divBdr>
                            <w:top w:val="none" w:sz="0" w:space="0" w:color="auto"/>
                            <w:left w:val="none" w:sz="0" w:space="0" w:color="auto"/>
                            <w:bottom w:val="none" w:sz="0" w:space="0" w:color="auto"/>
                            <w:right w:val="none" w:sz="0" w:space="0" w:color="auto"/>
                          </w:divBdr>
                          <w:divsChild>
                            <w:div w:id="1283730295">
                              <w:marLeft w:val="0"/>
                              <w:marRight w:val="0"/>
                              <w:marTop w:val="0"/>
                              <w:marBottom w:val="0"/>
                              <w:divBdr>
                                <w:top w:val="single" w:sz="6" w:space="11" w:color="BFBFBF"/>
                                <w:left w:val="none" w:sz="0" w:space="0" w:color="auto"/>
                                <w:bottom w:val="none" w:sz="0" w:space="0" w:color="auto"/>
                                <w:right w:val="none" w:sz="0" w:space="0" w:color="auto"/>
                              </w:divBdr>
                              <w:divsChild>
                                <w:div w:id="171460662">
                                  <w:marLeft w:val="0"/>
                                  <w:marRight w:val="0"/>
                                  <w:marTop w:val="0"/>
                                  <w:marBottom w:val="0"/>
                                  <w:divBdr>
                                    <w:top w:val="single" w:sz="6" w:space="11" w:color="BFBFBF"/>
                                    <w:left w:val="none" w:sz="0" w:space="0" w:color="auto"/>
                                    <w:bottom w:val="none" w:sz="0" w:space="0" w:color="auto"/>
                                    <w:right w:val="none" w:sz="0" w:space="0" w:color="auto"/>
                                  </w:divBdr>
                                  <w:divsChild>
                                    <w:div w:id="315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791702">
      <w:bodyDiv w:val="1"/>
      <w:marLeft w:val="0"/>
      <w:marRight w:val="0"/>
      <w:marTop w:val="0"/>
      <w:marBottom w:val="0"/>
      <w:divBdr>
        <w:top w:val="none" w:sz="0" w:space="0" w:color="auto"/>
        <w:left w:val="none" w:sz="0" w:space="0" w:color="auto"/>
        <w:bottom w:val="none" w:sz="0" w:space="0" w:color="auto"/>
        <w:right w:val="none" w:sz="0" w:space="0" w:color="auto"/>
      </w:divBdr>
      <w:divsChild>
        <w:div w:id="879828626">
          <w:marLeft w:val="0"/>
          <w:marRight w:val="0"/>
          <w:marTop w:val="0"/>
          <w:marBottom w:val="0"/>
          <w:divBdr>
            <w:top w:val="none" w:sz="0" w:space="0" w:color="auto"/>
            <w:left w:val="none" w:sz="0" w:space="0" w:color="auto"/>
            <w:bottom w:val="none" w:sz="0" w:space="0" w:color="auto"/>
            <w:right w:val="none" w:sz="0" w:space="0" w:color="auto"/>
          </w:divBdr>
          <w:divsChild>
            <w:div w:id="164324480">
              <w:marLeft w:val="0"/>
              <w:marRight w:val="0"/>
              <w:marTop w:val="0"/>
              <w:marBottom w:val="0"/>
              <w:divBdr>
                <w:top w:val="none" w:sz="0" w:space="0" w:color="auto"/>
                <w:left w:val="none" w:sz="0" w:space="0" w:color="auto"/>
                <w:bottom w:val="none" w:sz="0" w:space="0" w:color="auto"/>
                <w:right w:val="none" w:sz="0" w:space="0" w:color="auto"/>
              </w:divBdr>
              <w:divsChild>
                <w:div w:id="1385644974">
                  <w:marLeft w:val="0"/>
                  <w:marRight w:val="0"/>
                  <w:marTop w:val="0"/>
                  <w:marBottom w:val="0"/>
                  <w:divBdr>
                    <w:top w:val="none" w:sz="0" w:space="0" w:color="auto"/>
                    <w:left w:val="none" w:sz="0" w:space="0" w:color="auto"/>
                    <w:bottom w:val="none" w:sz="0" w:space="0" w:color="auto"/>
                    <w:right w:val="none" w:sz="0" w:space="0" w:color="auto"/>
                  </w:divBdr>
                  <w:divsChild>
                    <w:div w:id="676006281">
                      <w:marLeft w:val="0"/>
                      <w:marRight w:val="0"/>
                      <w:marTop w:val="0"/>
                      <w:marBottom w:val="0"/>
                      <w:divBdr>
                        <w:top w:val="none" w:sz="0" w:space="0" w:color="auto"/>
                        <w:left w:val="none" w:sz="0" w:space="0" w:color="auto"/>
                        <w:bottom w:val="none" w:sz="0" w:space="0" w:color="auto"/>
                        <w:right w:val="none" w:sz="0" w:space="0" w:color="auto"/>
                      </w:divBdr>
                      <w:divsChild>
                        <w:div w:id="2142962799">
                          <w:marLeft w:val="0"/>
                          <w:marRight w:val="0"/>
                          <w:marTop w:val="0"/>
                          <w:marBottom w:val="0"/>
                          <w:divBdr>
                            <w:top w:val="none" w:sz="0" w:space="0" w:color="auto"/>
                            <w:left w:val="none" w:sz="0" w:space="0" w:color="auto"/>
                            <w:bottom w:val="none" w:sz="0" w:space="0" w:color="auto"/>
                            <w:right w:val="none" w:sz="0" w:space="0" w:color="auto"/>
                          </w:divBdr>
                          <w:divsChild>
                            <w:div w:id="605893759">
                              <w:marLeft w:val="0"/>
                              <w:marRight w:val="0"/>
                              <w:marTop w:val="0"/>
                              <w:marBottom w:val="0"/>
                              <w:divBdr>
                                <w:top w:val="none" w:sz="0" w:space="0" w:color="auto"/>
                                <w:left w:val="none" w:sz="0" w:space="0" w:color="auto"/>
                                <w:bottom w:val="none" w:sz="0" w:space="0" w:color="auto"/>
                                <w:right w:val="none" w:sz="0" w:space="0" w:color="auto"/>
                              </w:divBdr>
                              <w:divsChild>
                                <w:div w:id="505948641">
                                  <w:marLeft w:val="0"/>
                                  <w:marRight w:val="0"/>
                                  <w:marTop w:val="0"/>
                                  <w:marBottom w:val="0"/>
                                  <w:divBdr>
                                    <w:top w:val="none" w:sz="0" w:space="0" w:color="auto"/>
                                    <w:left w:val="none" w:sz="0" w:space="0" w:color="auto"/>
                                    <w:bottom w:val="none" w:sz="0" w:space="0" w:color="auto"/>
                                    <w:right w:val="none" w:sz="0" w:space="0" w:color="auto"/>
                                  </w:divBdr>
                                  <w:divsChild>
                                    <w:div w:id="1058823165">
                                      <w:marLeft w:val="0"/>
                                      <w:marRight w:val="0"/>
                                      <w:marTop w:val="0"/>
                                      <w:marBottom w:val="0"/>
                                      <w:divBdr>
                                        <w:top w:val="none" w:sz="0" w:space="0" w:color="auto"/>
                                        <w:left w:val="none" w:sz="0" w:space="0" w:color="auto"/>
                                        <w:bottom w:val="none" w:sz="0" w:space="0" w:color="auto"/>
                                        <w:right w:val="none" w:sz="0" w:space="0" w:color="auto"/>
                                      </w:divBdr>
                                      <w:divsChild>
                                        <w:div w:id="4726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184818">
      <w:bodyDiv w:val="1"/>
      <w:marLeft w:val="0"/>
      <w:marRight w:val="0"/>
      <w:marTop w:val="0"/>
      <w:marBottom w:val="0"/>
      <w:divBdr>
        <w:top w:val="none" w:sz="0" w:space="0" w:color="auto"/>
        <w:left w:val="none" w:sz="0" w:space="0" w:color="auto"/>
        <w:bottom w:val="none" w:sz="0" w:space="0" w:color="auto"/>
        <w:right w:val="none" w:sz="0" w:space="0" w:color="auto"/>
      </w:divBdr>
      <w:divsChild>
        <w:div w:id="16735248">
          <w:marLeft w:val="0"/>
          <w:marRight w:val="0"/>
          <w:marTop w:val="0"/>
          <w:marBottom w:val="0"/>
          <w:divBdr>
            <w:top w:val="none" w:sz="0" w:space="0" w:color="auto"/>
            <w:left w:val="none" w:sz="0" w:space="0" w:color="auto"/>
            <w:bottom w:val="none" w:sz="0" w:space="0" w:color="auto"/>
            <w:right w:val="none" w:sz="0" w:space="0" w:color="auto"/>
          </w:divBdr>
          <w:divsChild>
            <w:div w:id="104544691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445780267">
                      <w:marLeft w:val="0"/>
                      <w:marRight w:val="0"/>
                      <w:marTop w:val="0"/>
                      <w:marBottom w:val="0"/>
                      <w:divBdr>
                        <w:top w:val="none" w:sz="0" w:space="0" w:color="auto"/>
                        <w:left w:val="none" w:sz="0" w:space="0" w:color="auto"/>
                        <w:bottom w:val="none" w:sz="0" w:space="0" w:color="auto"/>
                        <w:right w:val="none" w:sz="0" w:space="0" w:color="auto"/>
                      </w:divBdr>
                      <w:divsChild>
                        <w:div w:id="1746949220">
                          <w:marLeft w:val="0"/>
                          <w:marRight w:val="0"/>
                          <w:marTop w:val="0"/>
                          <w:marBottom w:val="0"/>
                          <w:divBdr>
                            <w:top w:val="none" w:sz="0" w:space="0" w:color="auto"/>
                            <w:left w:val="none" w:sz="0" w:space="0" w:color="auto"/>
                            <w:bottom w:val="none" w:sz="0" w:space="0" w:color="auto"/>
                            <w:right w:val="none" w:sz="0" w:space="0" w:color="auto"/>
                          </w:divBdr>
                          <w:divsChild>
                            <w:div w:id="1174883900">
                              <w:marLeft w:val="0"/>
                              <w:marRight w:val="0"/>
                              <w:marTop w:val="0"/>
                              <w:marBottom w:val="0"/>
                              <w:divBdr>
                                <w:top w:val="none" w:sz="0" w:space="0" w:color="auto"/>
                                <w:left w:val="none" w:sz="0" w:space="0" w:color="auto"/>
                                <w:bottom w:val="none" w:sz="0" w:space="0" w:color="auto"/>
                                <w:right w:val="none" w:sz="0" w:space="0" w:color="auto"/>
                              </w:divBdr>
                              <w:divsChild>
                                <w:div w:id="1674840663">
                                  <w:marLeft w:val="0"/>
                                  <w:marRight w:val="0"/>
                                  <w:marTop w:val="0"/>
                                  <w:marBottom w:val="0"/>
                                  <w:divBdr>
                                    <w:top w:val="none" w:sz="0" w:space="0" w:color="auto"/>
                                    <w:left w:val="none" w:sz="0" w:space="0" w:color="auto"/>
                                    <w:bottom w:val="none" w:sz="0" w:space="0" w:color="auto"/>
                                    <w:right w:val="none" w:sz="0" w:space="0" w:color="auto"/>
                                  </w:divBdr>
                                  <w:divsChild>
                                    <w:div w:id="863401748">
                                      <w:marLeft w:val="0"/>
                                      <w:marRight w:val="0"/>
                                      <w:marTop w:val="0"/>
                                      <w:marBottom w:val="0"/>
                                      <w:divBdr>
                                        <w:top w:val="none" w:sz="0" w:space="0" w:color="auto"/>
                                        <w:left w:val="none" w:sz="0" w:space="0" w:color="auto"/>
                                        <w:bottom w:val="none" w:sz="0" w:space="0" w:color="auto"/>
                                        <w:right w:val="none" w:sz="0" w:space="0" w:color="auto"/>
                                      </w:divBdr>
                                      <w:divsChild>
                                        <w:div w:id="10248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050611">
      <w:bodyDiv w:val="1"/>
      <w:marLeft w:val="0"/>
      <w:marRight w:val="0"/>
      <w:marTop w:val="0"/>
      <w:marBottom w:val="0"/>
      <w:divBdr>
        <w:top w:val="none" w:sz="0" w:space="0" w:color="auto"/>
        <w:left w:val="none" w:sz="0" w:space="0" w:color="auto"/>
        <w:bottom w:val="none" w:sz="0" w:space="0" w:color="auto"/>
        <w:right w:val="none" w:sz="0" w:space="0" w:color="auto"/>
      </w:divBdr>
      <w:divsChild>
        <w:div w:id="1552837669">
          <w:marLeft w:val="0"/>
          <w:marRight w:val="0"/>
          <w:marTop w:val="0"/>
          <w:marBottom w:val="0"/>
          <w:divBdr>
            <w:top w:val="none" w:sz="0" w:space="0" w:color="auto"/>
            <w:left w:val="none" w:sz="0" w:space="0" w:color="auto"/>
            <w:bottom w:val="none" w:sz="0" w:space="0" w:color="auto"/>
            <w:right w:val="none" w:sz="0" w:space="0" w:color="auto"/>
          </w:divBdr>
          <w:divsChild>
            <w:div w:id="1774090588">
              <w:marLeft w:val="0"/>
              <w:marRight w:val="0"/>
              <w:marTop w:val="0"/>
              <w:marBottom w:val="0"/>
              <w:divBdr>
                <w:top w:val="none" w:sz="0" w:space="0" w:color="auto"/>
                <w:left w:val="none" w:sz="0" w:space="0" w:color="auto"/>
                <w:bottom w:val="none" w:sz="0" w:space="0" w:color="auto"/>
                <w:right w:val="none" w:sz="0" w:space="0" w:color="auto"/>
              </w:divBdr>
              <w:divsChild>
                <w:div w:id="1576432207">
                  <w:marLeft w:val="0"/>
                  <w:marRight w:val="0"/>
                  <w:marTop w:val="0"/>
                  <w:marBottom w:val="0"/>
                  <w:divBdr>
                    <w:top w:val="none" w:sz="0" w:space="0" w:color="auto"/>
                    <w:left w:val="none" w:sz="0" w:space="0" w:color="auto"/>
                    <w:bottom w:val="none" w:sz="0" w:space="0" w:color="auto"/>
                    <w:right w:val="none" w:sz="0" w:space="0" w:color="auto"/>
                  </w:divBdr>
                  <w:divsChild>
                    <w:div w:id="855264334">
                      <w:marLeft w:val="0"/>
                      <w:marRight w:val="0"/>
                      <w:marTop w:val="0"/>
                      <w:marBottom w:val="0"/>
                      <w:divBdr>
                        <w:top w:val="none" w:sz="0" w:space="0" w:color="auto"/>
                        <w:left w:val="none" w:sz="0" w:space="0" w:color="auto"/>
                        <w:bottom w:val="none" w:sz="0" w:space="0" w:color="auto"/>
                        <w:right w:val="none" w:sz="0" w:space="0" w:color="auto"/>
                      </w:divBdr>
                      <w:divsChild>
                        <w:div w:id="922451738">
                          <w:marLeft w:val="0"/>
                          <w:marRight w:val="0"/>
                          <w:marTop w:val="0"/>
                          <w:marBottom w:val="0"/>
                          <w:divBdr>
                            <w:top w:val="none" w:sz="0" w:space="0" w:color="auto"/>
                            <w:left w:val="none" w:sz="0" w:space="0" w:color="auto"/>
                            <w:bottom w:val="none" w:sz="0" w:space="0" w:color="auto"/>
                            <w:right w:val="none" w:sz="0" w:space="0" w:color="auto"/>
                          </w:divBdr>
                          <w:divsChild>
                            <w:div w:id="515116581">
                              <w:marLeft w:val="0"/>
                              <w:marRight w:val="0"/>
                              <w:marTop w:val="0"/>
                              <w:marBottom w:val="0"/>
                              <w:divBdr>
                                <w:top w:val="none" w:sz="0" w:space="0" w:color="auto"/>
                                <w:left w:val="none" w:sz="0" w:space="0" w:color="auto"/>
                                <w:bottom w:val="none" w:sz="0" w:space="0" w:color="auto"/>
                                <w:right w:val="none" w:sz="0" w:space="0" w:color="auto"/>
                              </w:divBdr>
                              <w:divsChild>
                                <w:div w:id="1208755857">
                                  <w:marLeft w:val="0"/>
                                  <w:marRight w:val="0"/>
                                  <w:marTop w:val="0"/>
                                  <w:marBottom w:val="0"/>
                                  <w:divBdr>
                                    <w:top w:val="none" w:sz="0" w:space="0" w:color="auto"/>
                                    <w:left w:val="none" w:sz="0" w:space="0" w:color="auto"/>
                                    <w:bottom w:val="none" w:sz="0" w:space="0" w:color="auto"/>
                                    <w:right w:val="none" w:sz="0" w:space="0" w:color="auto"/>
                                  </w:divBdr>
                                  <w:divsChild>
                                    <w:div w:id="1203057753">
                                      <w:marLeft w:val="0"/>
                                      <w:marRight w:val="0"/>
                                      <w:marTop w:val="0"/>
                                      <w:marBottom w:val="0"/>
                                      <w:divBdr>
                                        <w:top w:val="none" w:sz="0" w:space="0" w:color="auto"/>
                                        <w:left w:val="none" w:sz="0" w:space="0" w:color="auto"/>
                                        <w:bottom w:val="none" w:sz="0" w:space="0" w:color="auto"/>
                                        <w:right w:val="none" w:sz="0" w:space="0" w:color="auto"/>
                                      </w:divBdr>
                                      <w:divsChild>
                                        <w:div w:id="4035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2486006">
      <w:bodyDiv w:val="1"/>
      <w:marLeft w:val="0"/>
      <w:marRight w:val="0"/>
      <w:marTop w:val="0"/>
      <w:marBottom w:val="0"/>
      <w:divBdr>
        <w:top w:val="none" w:sz="0" w:space="0" w:color="auto"/>
        <w:left w:val="none" w:sz="0" w:space="0" w:color="auto"/>
        <w:bottom w:val="none" w:sz="0" w:space="0" w:color="auto"/>
        <w:right w:val="none" w:sz="0" w:space="0" w:color="auto"/>
      </w:divBdr>
      <w:divsChild>
        <w:div w:id="199518778">
          <w:marLeft w:val="0"/>
          <w:marRight w:val="0"/>
          <w:marTop w:val="0"/>
          <w:marBottom w:val="0"/>
          <w:divBdr>
            <w:top w:val="none" w:sz="0" w:space="0" w:color="auto"/>
            <w:left w:val="none" w:sz="0" w:space="0" w:color="auto"/>
            <w:bottom w:val="none" w:sz="0" w:space="0" w:color="auto"/>
            <w:right w:val="none" w:sz="0" w:space="0" w:color="auto"/>
          </w:divBdr>
          <w:divsChild>
            <w:div w:id="1609385028">
              <w:marLeft w:val="0"/>
              <w:marRight w:val="0"/>
              <w:marTop w:val="0"/>
              <w:marBottom w:val="0"/>
              <w:divBdr>
                <w:top w:val="none" w:sz="0" w:space="0" w:color="auto"/>
                <w:left w:val="none" w:sz="0" w:space="0" w:color="auto"/>
                <w:bottom w:val="none" w:sz="0" w:space="0" w:color="auto"/>
                <w:right w:val="none" w:sz="0" w:space="0" w:color="auto"/>
              </w:divBdr>
              <w:divsChild>
                <w:div w:id="2354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0193">
      <w:bodyDiv w:val="1"/>
      <w:marLeft w:val="0"/>
      <w:marRight w:val="0"/>
      <w:marTop w:val="0"/>
      <w:marBottom w:val="0"/>
      <w:divBdr>
        <w:top w:val="none" w:sz="0" w:space="0" w:color="auto"/>
        <w:left w:val="none" w:sz="0" w:space="0" w:color="auto"/>
        <w:bottom w:val="none" w:sz="0" w:space="0" w:color="auto"/>
        <w:right w:val="none" w:sz="0" w:space="0" w:color="auto"/>
      </w:divBdr>
      <w:divsChild>
        <w:div w:id="1477338061">
          <w:marLeft w:val="0"/>
          <w:marRight w:val="0"/>
          <w:marTop w:val="0"/>
          <w:marBottom w:val="0"/>
          <w:divBdr>
            <w:top w:val="none" w:sz="0" w:space="0" w:color="auto"/>
            <w:left w:val="none" w:sz="0" w:space="0" w:color="auto"/>
            <w:bottom w:val="none" w:sz="0" w:space="0" w:color="auto"/>
            <w:right w:val="none" w:sz="0" w:space="0" w:color="auto"/>
          </w:divBdr>
          <w:divsChild>
            <w:div w:id="1116828746">
              <w:marLeft w:val="0"/>
              <w:marRight w:val="0"/>
              <w:marTop w:val="0"/>
              <w:marBottom w:val="0"/>
              <w:divBdr>
                <w:top w:val="none" w:sz="0" w:space="0" w:color="auto"/>
                <w:left w:val="none" w:sz="0" w:space="0" w:color="auto"/>
                <w:bottom w:val="none" w:sz="0" w:space="0" w:color="auto"/>
                <w:right w:val="none" w:sz="0" w:space="0" w:color="auto"/>
              </w:divBdr>
              <w:divsChild>
                <w:div w:id="716198336">
                  <w:marLeft w:val="0"/>
                  <w:marRight w:val="0"/>
                  <w:marTop w:val="0"/>
                  <w:marBottom w:val="0"/>
                  <w:divBdr>
                    <w:top w:val="none" w:sz="0" w:space="0" w:color="auto"/>
                    <w:left w:val="none" w:sz="0" w:space="0" w:color="auto"/>
                    <w:bottom w:val="none" w:sz="0" w:space="0" w:color="auto"/>
                    <w:right w:val="none" w:sz="0" w:space="0" w:color="auto"/>
                  </w:divBdr>
                  <w:divsChild>
                    <w:div w:id="820734624">
                      <w:marLeft w:val="0"/>
                      <w:marRight w:val="0"/>
                      <w:marTop w:val="0"/>
                      <w:marBottom w:val="0"/>
                      <w:divBdr>
                        <w:top w:val="none" w:sz="0" w:space="0" w:color="auto"/>
                        <w:left w:val="none" w:sz="0" w:space="0" w:color="auto"/>
                        <w:bottom w:val="none" w:sz="0" w:space="0" w:color="auto"/>
                        <w:right w:val="none" w:sz="0" w:space="0" w:color="auto"/>
                      </w:divBdr>
                      <w:divsChild>
                        <w:div w:id="1480804625">
                          <w:marLeft w:val="0"/>
                          <w:marRight w:val="0"/>
                          <w:marTop w:val="0"/>
                          <w:marBottom w:val="0"/>
                          <w:divBdr>
                            <w:top w:val="none" w:sz="0" w:space="0" w:color="auto"/>
                            <w:left w:val="none" w:sz="0" w:space="0" w:color="auto"/>
                            <w:bottom w:val="none" w:sz="0" w:space="0" w:color="auto"/>
                            <w:right w:val="none" w:sz="0" w:space="0" w:color="auto"/>
                          </w:divBdr>
                          <w:divsChild>
                            <w:div w:id="118764620">
                              <w:marLeft w:val="0"/>
                              <w:marRight w:val="0"/>
                              <w:marTop w:val="0"/>
                              <w:marBottom w:val="0"/>
                              <w:divBdr>
                                <w:top w:val="none" w:sz="0" w:space="0" w:color="auto"/>
                                <w:left w:val="none" w:sz="0" w:space="0" w:color="auto"/>
                                <w:bottom w:val="none" w:sz="0" w:space="0" w:color="auto"/>
                                <w:right w:val="none" w:sz="0" w:space="0" w:color="auto"/>
                              </w:divBdr>
                              <w:divsChild>
                                <w:div w:id="679812545">
                                  <w:marLeft w:val="0"/>
                                  <w:marRight w:val="0"/>
                                  <w:marTop w:val="0"/>
                                  <w:marBottom w:val="0"/>
                                  <w:divBdr>
                                    <w:top w:val="none" w:sz="0" w:space="0" w:color="auto"/>
                                    <w:left w:val="none" w:sz="0" w:space="0" w:color="auto"/>
                                    <w:bottom w:val="none" w:sz="0" w:space="0" w:color="auto"/>
                                    <w:right w:val="none" w:sz="0" w:space="0" w:color="auto"/>
                                  </w:divBdr>
                                  <w:divsChild>
                                    <w:div w:id="1143276250">
                                      <w:marLeft w:val="0"/>
                                      <w:marRight w:val="0"/>
                                      <w:marTop w:val="0"/>
                                      <w:marBottom w:val="0"/>
                                      <w:divBdr>
                                        <w:top w:val="none" w:sz="0" w:space="0" w:color="auto"/>
                                        <w:left w:val="none" w:sz="0" w:space="0" w:color="auto"/>
                                        <w:bottom w:val="none" w:sz="0" w:space="0" w:color="auto"/>
                                        <w:right w:val="none" w:sz="0" w:space="0" w:color="auto"/>
                                      </w:divBdr>
                                    </w:div>
                                    <w:div w:id="2110587913">
                                      <w:marLeft w:val="0"/>
                                      <w:marRight w:val="0"/>
                                      <w:marTop w:val="0"/>
                                      <w:marBottom w:val="0"/>
                                      <w:divBdr>
                                        <w:top w:val="none" w:sz="0" w:space="0" w:color="auto"/>
                                        <w:left w:val="none" w:sz="0" w:space="0" w:color="auto"/>
                                        <w:bottom w:val="none" w:sz="0" w:space="0" w:color="auto"/>
                                        <w:right w:val="none" w:sz="0" w:space="0" w:color="auto"/>
                                      </w:divBdr>
                                    </w:div>
                                    <w:div w:id="1182938690">
                                      <w:marLeft w:val="0"/>
                                      <w:marRight w:val="0"/>
                                      <w:marTop w:val="0"/>
                                      <w:marBottom w:val="0"/>
                                      <w:divBdr>
                                        <w:top w:val="none" w:sz="0" w:space="0" w:color="auto"/>
                                        <w:left w:val="none" w:sz="0" w:space="0" w:color="auto"/>
                                        <w:bottom w:val="none" w:sz="0" w:space="0" w:color="auto"/>
                                        <w:right w:val="none" w:sz="0" w:space="0" w:color="auto"/>
                                      </w:divBdr>
                                    </w:div>
                                    <w:div w:id="5382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294922">
      <w:bodyDiv w:val="1"/>
      <w:marLeft w:val="0"/>
      <w:marRight w:val="0"/>
      <w:marTop w:val="0"/>
      <w:marBottom w:val="0"/>
      <w:divBdr>
        <w:top w:val="none" w:sz="0" w:space="0" w:color="auto"/>
        <w:left w:val="none" w:sz="0" w:space="0" w:color="auto"/>
        <w:bottom w:val="none" w:sz="0" w:space="0" w:color="auto"/>
        <w:right w:val="none" w:sz="0" w:space="0" w:color="auto"/>
      </w:divBdr>
      <w:divsChild>
        <w:div w:id="1304002358">
          <w:marLeft w:val="0"/>
          <w:marRight w:val="0"/>
          <w:marTop w:val="0"/>
          <w:marBottom w:val="0"/>
          <w:divBdr>
            <w:top w:val="none" w:sz="0" w:space="0" w:color="auto"/>
            <w:left w:val="none" w:sz="0" w:space="0" w:color="auto"/>
            <w:bottom w:val="none" w:sz="0" w:space="0" w:color="auto"/>
            <w:right w:val="none" w:sz="0" w:space="0" w:color="auto"/>
          </w:divBdr>
          <w:divsChild>
            <w:div w:id="1323896001">
              <w:marLeft w:val="0"/>
              <w:marRight w:val="0"/>
              <w:marTop w:val="0"/>
              <w:marBottom w:val="0"/>
              <w:divBdr>
                <w:top w:val="none" w:sz="0" w:space="0" w:color="auto"/>
                <w:left w:val="none" w:sz="0" w:space="0" w:color="auto"/>
                <w:bottom w:val="none" w:sz="0" w:space="0" w:color="auto"/>
                <w:right w:val="none" w:sz="0" w:space="0" w:color="auto"/>
              </w:divBdr>
              <w:divsChild>
                <w:div w:id="1800762098">
                  <w:marLeft w:val="0"/>
                  <w:marRight w:val="0"/>
                  <w:marTop w:val="0"/>
                  <w:marBottom w:val="0"/>
                  <w:divBdr>
                    <w:top w:val="none" w:sz="0" w:space="0" w:color="auto"/>
                    <w:left w:val="none" w:sz="0" w:space="0" w:color="auto"/>
                    <w:bottom w:val="none" w:sz="0" w:space="0" w:color="auto"/>
                    <w:right w:val="none" w:sz="0" w:space="0" w:color="auto"/>
                  </w:divBdr>
                  <w:divsChild>
                    <w:div w:id="1838883405">
                      <w:marLeft w:val="0"/>
                      <w:marRight w:val="0"/>
                      <w:marTop w:val="0"/>
                      <w:marBottom w:val="0"/>
                      <w:divBdr>
                        <w:top w:val="none" w:sz="0" w:space="0" w:color="auto"/>
                        <w:left w:val="none" w:sz="0" w:space="0" w:color="auto"/>
                        <w:bottom w:val="none" w:sz="0" w:space="0" w:color="auto"/>
                        <w:right w:val="none" w:sz="0" w:space="0" w:color="auto"/>
                      </w:divBdr>
                      <w:divsChild>
                        <w:div w:id="2145343207">
                          <w:marLeft w:val="0"/>
                          <w:marRight w:val="0"/>
                          <w:marTop w:val="0"/>
                          <w:marBottom w:val="0"/>
                          <w:divBdr>
                            <w:top w:val="none" w:sz="0" w:space="0" w:color="auto"/>
                            <w:left w:val="none" w:sz="0" w:space="0" w:color="auto"/>
                            <w:bottom w:val="none" w:sz="0" w:space="0" w:color="auto"/>
                            <w:right w:val="none" w:sz="0" w:space="0" w:color="auto"/>
                          </w:divBdr>
                          <w:divsChild>
                            <w:div w:id="55595274">
                              <w:marLeft w:val="0"/>
                              <w:marRight w:val="0"/>
                              <w:marTop w:val="0"/>
                              <w:marBottom w:val="0"/>
                              <w:divBdr>
                                <w:top w:val="none" w:sz="0" w:space="0" w:color="auto"/>
                                <w:left w:val="none" w:sz="0" w:space="0" w:color="auto"/>
                                <w:bottom w:val="none" w:sz="0" w:space="0" w:color="auto"/>
                                <w:right w:val="none" w:sz="0" w:space="0" w:color="auto"/>
                              </w:divBdr>
                              <w:divsChild>
                                <w:div w:id="303119611">
                                  <w:marLeft w:val="0"/>
                                  <w:marRight w:val="0"/>
                                  <w:marTop w:val="0"/>
                                  <w:marBottom w:val="0"/>
                                  <w:divBdr>
                                    <w:top w:val="none" w:sz="0" w:space="0" w:color="auto"/>
                                    <w:left w:val="none" w:sz="0" w:space="0" w:color="auto"/>
                                    <w:bottom w:val="none" w:sz="0" w:space="0" w:color="auto"/>
                                    <w:right w:val="none" w:sz="0" w:space="0" w:color="auto"/>
                                  </w:divBdr>
                                  <w:divsChild>
                                    <w:div w:id="252593971">
                                      <w:marLeft w:val="0"/>
                                      <w:marRight w:val="0"/>
                                      <w:marTop w:val="0"/>
                                      <w:marBottom w:val="0"/>
                                      <w:divBdr>
                                        <w:top w:val="none" w:sz="0" w:space="0" w:color="auto"/>
                                        <w:left w:val="none" w:sz="0" w:space="0" w:color="auto"/>
                                        <w:bottom w:val="none" w:sz="0" w:space="0" w:color="auto"/>
                                        <w:right w:val="none" w:sz="0" w:space="0" w:color="auto"/>
                                      </w:divBdr>
                                      <w:divsChild>
                                        <w:div w:id="20382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192619">
      <w:bodyDiv w:val="1"/>
      <w:marLeft w:val="0"/>
      <w:marRight w:val="0"/>
      <w:marTop w:val="0"/>
      <w:marBottom w:val="0"/>
      <w:divBdr>
        <w:top w:val="none" w:sz="0" w:space="0" w:color="auto"/>
        <w:left w:val="none" w:sz="0" w:space="0" w:color="auto"/>
        <w:bottom w:val="none" w:sz="0" w:space="0" w:color="auto"/>
        <w:right w:val="none" w:sz="0" w:space="0" w:color="auto"/>
      </w:divBdr>
      <w:divsChild>
        <w:div w:id="2013870941">
          <w:marLeft w:val="0"/>
          <w:marRight w:val="0"/>
          <w:marTop w:val="0"/>
          <w:marBottom w:val="0"/>
          <w:divBdr>
            <w:top w:val="none" w:sz="0" w:space="0" w:color="auto"/>
            <w:left w:val="none" w:sz="0" w:space="0" w:color="auto"/>
            <w:bottom w:val="none" w:sz="0" w:space="0" w:color="auto"/>
            <w:right w:val="none" w:sz="0" w:space="0" w:color="auto"/>
          </w:divBdr>
          <w:divsChild>
            <w:div w:id="1104767697">
              <w:marLeft w:val="0"/>
              <w:marRight w:val="0"/>
              <w:marTop w:val="0"/>
              <w:marBottom w:val="0"/>
              <w:divBdr>
                <w:top w:val="none" w:sz="0" w:space="0" w:color="auto"/>
                <w:left w:val="none" w:sz="0" w:space="0" w:color="auto"/>
                <w:bottom w:val="none" w:sz="0" w:space="0" w:color="auto"/>
                <w:right w:val="none" w:sz="0" w:space="0" w:color="auto"/>
              </w:divBdr>
              <w:divsChild>
                <w:div w:id="522944099">
                  <w:marLeft w:val="0"/>
                  <w:marRight w:val="0"/>
                  <w:marTop w:val="0"/>
                  <w:marBottom w:val="0"/>
                  <w:divBdr>
                    <w:top w:val="none" w:sz="0" w:space="0" w:color="auto"/>
                    <w:left w:val="none" w:sz="0" w:space="0" w:color="auto"/>
                    <w:bottom w:val="none" w:sz="0" w:space="0" w:color="auto"/>
                    <w:right w:val="none" w:sz="0" w:space="0" w:color="auto"/>
                  </w:divBdr>
                  <w:divsChild>
                    <w:div w:id="536822232">
                      <w:marLeft w:val="0"/>
                      <w:marRight w:val="0"/>
                      <w:marTop w:val="0"/>
                      <w:marBottom w:val="0"/>
                      <w:divBdr>
                        <w:top w:val="none" w:sz="0" w:space="0" w:color="auto"/>
                        <w:left w:val="none" w:sz="0" w:space="0" w:color="auto"/>
                        <w:bottom w:val="none" w:sz="0" w:space="0" w:color="auto"/>
                        <w:right w:val="none" w:sz="0" w:space="0" w:color="auto"/>
                      </w:divBdr>
                      <w:divsChild>
                        <w:div w:id="958492694">
                          <w:marLeft w:val="0"/>
                          <w:marRight w:val="0"/>
                          <w:marTop w:val="0"/>
                          <w:marBottom w:val="0"/>
                          <w:divBdr>
                            <w:top w:val="none" w:sz="0" w:space="0" w:color="auto"/>
                            <w:left w:val="none" w:sz="0" w:space="0" w:color="auto"/>
                            <w:bottom w:val="none" w:sz="0" w:space="0" w:color="auto"/>
                            <w:right w:val="none" w:sz="0" w:space="0" w:color="auto"/>
                          </w:divBdr>
                          <w:divsChild>
                            <w:div w:id="776367920">
                              <w:marLeft w:val="0"/>
                              <w:marRight w:val="0"/>
                              <w:marTop w:val="0"/>
                              <w:marBottom w:val="0"/>
                              <w:divBdr>
                                <w:top w:val="none" w:sz="0" w:space="0" w:color="auto"/>
                                <w:left w:val="none" w:sz="0" w:space="0" w:color="auto"/>
                                <w:bottom w:val="none" w:sz="0" w:space="0" w:color="auto"/>
                                <w:right w:val="none" w:sz="0" w:space="0" w:color="auto"/>
                              </w:divBdr>
                              <w:divsChild>
                                <w:div w:id="667444826">
                                  <w:marLeft w:val="0"/>
                                  <w:marRight w:val="0"/>
                                  <w:marTop w:val="0"/>
                                  <w:marBottom w:val="0"/>
                                  <w:divBdr>
                                    <w:top w:val="none" w:sz="0" w:space="0" w:color="auto"/>
                                    <w:left w:val="none" w:sz="0" w:space="0" w:color="auto"/>
                                    <w:bottom w:val="none" w:sz="0" w:space="0" w:color="auto"/>
                                    <w:right w:val="none" w:sz="0" w:space="0" w:color="auto"/>
                                  </w:divBdr>
                                  <w:divsChild>
                                    <w:div w:id="1124038319">
                                      <w:marLeft w:val="0"/>
                                      <w:marRight w:val="0"/>
                                      <w:marTop w:val="0"/>
                                      <w:marBottom w:val="0"/>
                                      <w:divBdr>
                                        <w:top w:val="none" w:sz="0" w:space="0" w:color="auto"/>
                                        <w:left w:val="none" w:sz="0" w:space="0" w:color="auto"/>
                                        <w:bottom w:val="none" w:sz="0" w:space="0" w:color="auto"/>
                                        <w:right w:val="none" w:sz="0" w:space="0" w:color="auto"/>
                                      </w:divBdr>
                                    </w:div>
                                    <w:div w:id="931551445">
                                      <w:marLeft w:val="0"/>
                                      <w:marRight w:val="0"/>
                                      <w:marTop w:val="0"/>
                                      <w:marBottom w:val="0"/>
                                      <w:divBdr>
                                        <w:top w:val="none" w:sz="0" w:space="0" w:color="auto"/>
                                        <w:left w:val="none" w:sz="0" w:space="0" w:color="auto"/>
                                        <w:bottom w:val="none" w:sz="0" w:space="0" w:color="auto"/>
                                        <w:right w:val="none" w:sz="0" w:space="0" w:color="auto"/>
                                      </w:divBdr>
                                    </w:div>
                                    <w:div w:id="64304960">
                                      <w:marLeft w:val="0"/>
                                      <w:marRight w:val="0"/>
                                      <w:marTop w:val="0"/>
                                      <w:marBottom w:val="0"/>
                                      <w:divBdr>
                                        <w:top w:val="none" w:sz="0" w:space="0" w:color="auto"/>
                                        <w:left w:val="none" w:sz="0" w:space="0" w:color="auto"/>
                                        <w:bottom w:val="none" w:sz="0" w:space="0" w:color="auto"/>
                                        <w:right w:val="none" w:sz="0" w:space="0" w:color="auto"/>
                                      </w:divBdr>
                                    </w:div>
                                    <w:div w:id="4541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210130">
      <w:bodyDiv w:val="1"/>
      <w:marLeft w:val="0"/>
      <w:marRight w:val="0"/>
      <w:marTop w:val="0"/>
      <w:marBottom w:val="0"/>
      <w:divBdr>
        <w:top w:val="none" w:sz="0" w:space="0" w:color="auto"/>
        <w:left w:val="none" w:sz="0" w:space="0" w:color="auto"/>
        <w:bottom w:val="none" w:sz="0" w:space="0" w:color="auto"/>
        <w:right w:val="none" w:sz="0" w:space="0" w:color="auto"/>
      </w:divBdr>
      <w:divsChild>
        <w:div w:id="1169712394">
          <w:marLeft w:val="0"/>
          <w:marRight w:val="1"/>
          <w:marTop w:val="0"/>
          <w:marBottom w:val="0"/>
          <w:divBdr>
            <w:top w:val="none" w:sz="0" w:space="0" w:color="auto"/>
            <w:left w:val="none" w:sz="0" w:space="0" w:color="auto"/>
            <w:bottom w:val="none" w:sz="0" w:space="0" w:color="auto"/>
            <w:right w:val="none" w:sz="0" w:space="0" w:color="auto"/>
          </w:divBdr>
          <w:divsChild>
            <w:div w:id="493691615">
              <w:marLeft w:val="0"/>
              <w:marRight w:val="0"/>
              <w:marTop w:val="0"/>
              <w:marBottom w:val="0"/>
              <w:divBdr>
                <w:top w:val="none" w:sz="0" w:space="0" w:color="auto"/>
                <w:left w:val="none" w:sz="0" w:space="0" w:color="auto"/>
                <w:bottom w:val="none" w:sz="0" w:space="0" w:color="auto"/>
                <w:right w:val="none" w:sz="0" w:space="0" w:color="auto"/>
              </w:divBdr>
              <w:divsChild>
                <w:div w:id="1950232660">
                  <w:marLeft w:val="0"/>
                  <w:marRight w:val="1"/>
                  <w:marTop w:val="0"/>
                  <w:marBottom w:val="0"/>
                  <w:divBdr>
                    <w:top w:val="none" w:sz="0" w:space="0" w:color="auto"/>
                    <w:left w:val="none" w:sz="0" w:space="0" w:color="auto"/>
                    <w:bottom w:val="none" w:sz="0" w:space="0" w:color="auto"/>
                    <w:right w:val="none" w:sz="0" w:space="0" w:color="auto"/>
                  </w:divBdr>
                  <w:divsChild>
                    <w:div w:id="1721585402">
                      <w:marLeft w:val="0"/>
                      <w:marRight w:val="0"/>
                      <w:marTop w:val="0"/>
                      <w:marBottom w:val="0"/>
                      <w:divBdr>
                        <w:top w:val="none" w:sz="0" w:space="0" w:color="auto"/>
                        <w:left w:val="none" w:sz="0" w:space="0" w:color="auto"/>
                        <w:bottom w:val="none" w:sz="0" w:space="0" w:color="auto"/>
                        <w:right w:val="none" w:sz="0" w:space="0" w:color="auto"/>
                      </w:divBdr>
                      <w:divsChild>
                        <w:div w:id="2103060479">
                          <w:marLeft w:val="0"/>
                          <w:marRight w:val="0"/>
                          <w:marTop w:val="0"/>
                          <w:marBottom w:val="0"/>
                          <w:divBdr>
                            <w:top w:val="none" w:sz="0" w:space="0" w:color="auto"/>
                            <w:left w:val="none" w:sz="0" w:space="0" w:color="auto"/>
                            <w:bottom w:val="none" w:sz="0" w:space="0" w:color="auto"/>
                            <w:right w:val="none" w:sz="0" w:space="0" w:color="auto"/>
                          </w:divBdr>
                          <w:divsChild>
                            <w:div w:id="1623614057">
                              <w:marLeft w:val="0"/>
                              <w:marRight w:val="0"/>
                              <w:marTop w:val="120"/>
                              <w:marBottom w:val="360"/>
                              <w:divBdr>
                                <w:top w:val="none" w:sz="0" w:space="0" w:color="auto"/>
                                <w:left w:val="none" w:sz="0" w:space="0" w:color="auto"/>
                                <w:bottom w:val="none" w:sz="0" w:space="0" w:color="auto"/>
                                <w:right w:val="none" w:sz="0" w:space="0" w:color="auto"/>
                              </w:divBdr>
                              <w:divsChild>
                                <w:div w:id="1177118934">
                                  <w:marLeft w:val="0"/>
                                  <w:marRight w:val="0"/>
                                  <w:marTop w:val="0"/>
                                  <w:marBottom w:val="0"/>
                                  <w:divBdr>
                                    <w:top w:val="none" w:sz="0" w:space="0" w:color="auto"/>
                                    <w:left w:val="none" w:sz="0" w:space="0" w:color="auto"/>
                                    <w:bottom w:val="none" w:sz="0" w:space="0" w:color="auto"/>
                                    <w:right w:val="none" w:sz="0" w:space="0" w:color="auto"/>
                                  </w:divBdr>
                                </w:div>
                                <w:div w:id="159856110">
                                  <w:marLeft w:val="0"/>
                                  <w:marRight w:val="0"/>
                                  <w:marTop w:val="0"/>
                                  <w:marBottom w:val="0"/>
                                  <w:divBdr>
                                    <w:top w:val="none" w:sz="0" w:space="0" w:color="auto"/>
                                    <w:left w:val="none" w:sz="0" w:space="0" w:color="auto"/>
                                    <w:bottom w:val="none" w:sz="0" w:space="0" w:color="auto"/>
                                    <w:right w:val="none" w:sz="0" w:space="0" w:color="auto"/>
                                  </w:divBdr>
                                </w:div>
                                <w:div w:id="1558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242278">
      <w:bodyDiv w:val="1"/>
      <w:marLeft w:val="0"/>
      <w:marRight w:val="0"/>
      <w:marTop w:val="0"/>
      <w:marBottom w:val="0"/>
      <w:divBdr>
        <w:top w:val="none" w:sz="0" w:space="0" w:color="auto"/>
        <w:left w:val="none" w:sz="0" w:space="0" w:color="auto"/>
        <w:bottom w:val="none" w:sz="0" w:space="0" w:color="auto"/>
        <w:right w:val="none" w:sz="0" w:space="0" w:color="auto"/>
      </w:divBdr>
      <w:divsChild>
        <w:div w:id="269898640">
          <w:marLeft w:val="0"/>
          <w:marRight w:val="0"/>
          <w:marTop w:val="0"/>
          <w:marBottom w:val="0"/>
          <w:divBdr>
            <w:top w:val="none" w:sz="0" w:space="0" w:color="auto"/>
            <w:left w:val="none" w:sz="0" w:space="0" w:color="auto"/>
            <w:bottom w:val="none" w:sz="0" w:space="0" w:color="auto"/>
            <w:right w:val="none" w:sz="0" w:space="0" w:color="auto"/>
          </w:divBdr>
          <w:divsChild>
            <w:div w:id="1253318348">
              <w:marLeft w:val="0"/>
              <w:marRight w:val="0"/>
              <w:marTop w:val="0"/>
              <w:marBottom w:val="0"/>
              <w:divBdr>
                <w:top w:val="none" w:sz="0" w:space="0" w:color="auto"/>
                <w:left w:val="none" w:sz="0" w:space="0" w:color="auto"/>
                <w:bottom w:val="none" w:sz="0" w:space="0" w:color="auto"/>
                <w:right w:val="none" w:sz="0" w:space="0" w:color="auto"/>
              </w:divBdr>
              <w:divsChild>
                <w:div w:id="251159594">
                  <w:marLeft w:val="0"/>
                  <w:marRight w:val="0"/>
                  <w:marTop w:val="0"/>
                  <w:marBottom w:val="0"/>
                  <w:divBdr>
                    <w:top w:val="none" w:sz="0" w:space="0" w:color="auto"/>
                    <w:left w:val="none" w:sz="0" w:space="0" w:color="auto"/>
                    <w:bottom w:val="none" w:sz="0" w:space="0" w:color="auto"/>
                    <w:right w:val="none" w:sz="0" w:space="0" w:color="auto"/>
                  </w:divBdr>
                  <w:divsChild>
                    <w:div w:id="355544211">
                      <w:marLeft w:val="0"/>
                      <w:marRight w:val="0"/>
                      <w:marTop w:val="0"/>
                      <w:marBottom w:val="0"/>
                      <w:divBdr>
                        <w:top w:val="none" w:sz="0" w:space="0" w:color="auto"/>
                        <w:left w:val="none" w:sz="0" w:space="0" w:color="auto"/>
                        <w:bottom w:val="none" w:sz="0" w:space="0" w:color="auto"/>
                        <w:right w:val="none" w:sz="0" w:space="0" w:color="auto"/>
                      </w:divBdr>
                      <w:divsChild>
                        <w:div w:id="399522834">
                          <w:marLeft w:val="0"/>
                          <w:marRight w:val="0"/>
                          <w:marTop w:val="0"/>
                          <w:marBottom w:val="0"/>
                          <w:divBdr>
                            <w:top w:val="none" w:sz="0" w:space="0" w:color="auto"/>
                            <w:left w:val="none" w:sz="0" w:space="0" w:color="auto"/>
                            <w:bottom w:val="none" w:sz="0" w:space="0" w:color="auto"/>
                            <w:right w:val="none" w:sz="0" w:space="0" w:color="auto"/>
                          </w:divBdr>
                          <w:divsChild>
                            <w:div w:id="1415202368">
                              <w:marLeft w:val="0"/>
                              <w:marRight w:val="0"/>
                              <w:marTop w:val="0"/>
                              <w:marBottom w:val="0"/>
                              <w:divBdr>
                                <w:top w:val="none" w:sz="0" w:space="0" w:color="auto"/>
                                <w:left w:val="none" w:sz="0" w:space="0" w:color="auto"/>
                                <w:bottom w:val="none" w:sz="0" w:space="0" w:color="auto"/>
                                <w:right w:val="none" w:sz="0" w:space="0" w:color="auto"/>
                              </w:divBdr>
                              <w:divsChild>
                                <w:div w:id="1852406441">
                                  <w:marLeft w:val="0"/>
                                  <w:marRight w:val="0"/>
                                  <w:marTop w:val="0"/>
                                  <w:marBottom w:val="0"/>
                                  <w:divBdr>
                                    <w:top w:val="none" w:sz="0" w:space="0" w:color="auto"/>
                                    <w:left w:val="none" w:sz="0" w:space="0" w:color="auto"/>
                                    <w:bottom w:val="none" w:sz="0" w:space="0" w:color="auto"/>
                                    <w:right w:val="none" w:sz="0" w:space="0" w:color="auto"/>
                                  </w:divBdr>
                                  <w:divsChild>
                                    <w:div w:id="1783573096">
                                      <w:marLeft w:val="0"/>
                                      <w:marRight w:val="0"/>
                                      <w:marTop w:val="0"/>
                                      <w:marBottom w:val="0"/>
                                      <w:divBdr>
                                        <w:top w:val="none" w:sz="0" w:space="0" w:color="auto"/>
                                        <w:left w:val="none" w:sz="0" w:space="0" w:color="auto"/>
                                        <w:bottom w:val="none" w:sz="0" w:space="0" w:color="auto"/>
                                        <w:right w:val="none" w:sz="0" w:space="0" w:color="auto"/>
                                      </w:divBdr>
                                      <w:divsChild>
                                        <w:div w:id="14315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486659">
      <w:bodyDiv w:val="1"/>
      <w:marLeft w:val="0"/>
      <w:marRight w:val="0"/>
      <w:marTop w:val="0"/>
      <w:marBottom w:val="0"/>
      <w:divBdr>
        <w:top w:val="none" w:sz="0" w:space="0" w:color="auto"/>
        <w:left w:val="none" w:sz="0" w:space="0" w:color="auto"/>
        <w:bottom w:val="none" w:sz="0" w:space="0" w:color="auto"/>
        <w:right w:val="none" w:sz="0" w:space="0" w:color="auto"/>
      </w:divBdr>
      <w:divsChild>
        <w:div w:id="1909606761">
          <w:marLeft w:val="0"/>
          <w:marRight w:val="0"/>
          <w:marTop w:val="0"/>
          <w:marBottom w:val="0"/>
          <w:divBdr>
            <w:top w:val="none" w:sz="0" w:space="0" w:color="auto"/>
            <w:left w:val="none" w:sz="0" w:space="0" w:color="auto"/>
            <w:bottom w:val="none" w:sz="0" w:space="0" w:color="auto"/>
            <w:right w:val="none" w:sz="0" w:space="0" w:color="auto"/>
          </w:divBdr>
          <w:divsChild>
            <w:div w:id="489954783">
              <w:marLeft w:val="0"/>
              <w:marRight w:val="0"/>
              <w:marTop w:val="0"/>
              <w:marBottom w:val="0"/>
              <w:divBdr>
                <w:top w:val="none" w:sz="0" w:space="0" w:color="auto"/>
                <w:left w:val="none" w:sz="0" w:space="0" w:color="auto"/>
                <w:bottom w:val="none" w:sz="0" w:space="0" w:color="auto"/>
                <w:right w:val="none" w:sz="0" w:space="0" w:color="auto"/>
              </w:divBdr>
              <w:divsChild>
                <w:div w:id="1165125380">
                  <w:marLeft w:val="0"/>
                  <w:marRight w:val="0"/>
                  <w:marTop w:val="0"/>
                  <w:marBottom w:val="0"/>
                  <w:divBdr>
                    <w:top w:val="none" w:sz="0" w:space="0" w:color="auto"/>
                    <w:left w:val="none" w:sz="0" w:space="0" w:color="auto"/>
                    <w:bottom w:val="none" w:sz="0" w:space="0" w:color="auto"/>
                    <w:right w:val="none" w:sz="0" w:space="0" w:color="auto"/>
                  </w:divBdr>
                  <w:divsChild>
                    <w:div w:id="1660186437">
                      <w:marLeft w:val="0"/>
                      <w:marRight w:val="0"/>
                      <w:marTop w:val="0"/>
                      <w:marBottom w:val="0"/>
                      <w:divBdr>
                        <w:top w:val="none" w:sz="0" w:space="0" w:color="auto"/>
                        <w:left w:val="none" w:sz="0" w:space="0" w:color="auto"/>
                        <w:bottom w:val="none" w:sz="0" w:space="0" w:color="auto"/>
                        <w:right w:val="none" w:sz="0" w:space="0" w:color="auto"/>
                      </w:divBdr>
                      <w:divsChild>
                        <w:div w:id="987518461">
                          <w:marLeft w:val="0"/>
                          <w:marRight w:val="0"/>
                          <w:marTop w:val="0"/>
                          <w:marBottom w:val="0"/>
                          <w:divBdr>
                            <w:top w:val="none" w:sz="0" w:space="0" w:color="auto"/>
                            <w:left w:val="none" w:sz="0" w:space="0" w:color="auto"/>
                            <w:bottom w:val="none" w:sz="0" w:space="0" w:color="auto"/>
                            <w:right w:val="none" w:sz="0" w:space="0" w:color="auto"/>
                          </w:divBdr>
                          <w:divsChild>
                            <w:div w:id="1128619356">
                              <w:marLeft w:val="0"/>
                              <w:marRight w:val="0"/>
                              <w:marTop w:val="0"/>
                              <w:marBottom w:val="0"/>
                              <w:divBdr>
                                <w:top w:val="none" w:sz="0" w:space="0" w:color="auto"/>
                                <w:left w:val="none" w:sz="0" w:space="0" w:color="auto"/>
                                <w:bottom w:val="none" w:sz="0" w:space="0" w:color="auto"/>
                                <w:right w:val="none" w:sz="0" w:space="0" w:color="auto"/>
                              </w:divBdr>
                              <w:divsChild>
                                <w:div w:id="322201002">
                                  <w:marLeft w:val="0"/>
                                  <w:marRight w:val="0"/>
                                  <w:marTop w:val="0"/>
                                  <w:marBottom w:val="0"/>
                                  <w:divBdr>
                                    <w:top w:val="none" w:sz="0" w:space="0" w:color="auto"/>
                                    <w:left w:val="none" w:sz="0" w:space="0" w:color="auto"/>
                                    <w:bottom w:val="none" w:sz="0" w:space="0" w:color="auto"/>
                                    <w:right w:val="none" w:sz="0" w:space="0" w:color="auto"/>
                                  </w:divBdr>
                                  <w:divsChild>
                                    <w:div w:id="1134250967">
                                      <w:marLeft w:val="0"/>
                                      <w:marRight w:val="0"/>
                                      <w:marTop w:val="0"/>
                                      <w:marBottom w:val="0"/>
                                      <w:divBdr>
                                        <w:top w:val="none" w:sz="0" w:space="0" w:color="auto"/>
                                        <w:left w:val="none" w:sz="0" w:space="0" w:color="auto"/>
                                        <w:bottom w:val="none" w:sz="0" w:space="0" w:color="auto"/>
                                        <w:right w:val="none" w:sz="0" w:space="0" w:color="auto"/>
                                      </w:divBdr>
                                      <w:divsChild>
                                        <w:div w:id="3474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447820">
      <w:bodyDiv w:val="1"/>
      <w:marLeft w:val="0"/>
      <w:marRight w:val="0"/>
      <w:marTop w:val="0"/>
      <w:marBottom w:val="0"/>
      <w:divBdr>
        <w:top w:val="none" w:sz="0" w:space="0" w:color="auto"/>
        <w:left w:val="none" w:sz="0" w:space="0" w:color="auto"/>
        <w:bottom w:val="none" w:sz="0" w:space="0" w:color="auto"/>
        <w:right w:val="none" w:sz="0" w:space="0" w:color="auto"/>
      </w:divBdr>
      <w:divsChild>
        <w:div w:id="1314677796">
          <w:marLeft w:val="0"/>
          <w:marRight w:val="0"/>
          <w:marTop w:val="0"/>
          <w:marBottom w:val="0"/>
          <w:divBdr>
            <w:top w:val="none" w:sz="0" w:space="0" w:color="auto"/>
            <w:left w:val="none" w:sz="0" w:space="0" w:color="auto"/>
            <w:bottom w:val="none" w:sz="0" w:space="0" w:color="auto"/>
            <w:right w:val="none" w:sz="0" w:space="0" w:color="auto"/>
          </w:divBdr>
          <w:divsChild>
            <w:div w:id="1803958238">
              <w:marLeft w:val="0"/>
              <w:marRight w:val="0"/>
              <w:marTop w:val="0"/>
              <w:marBottom w:val="0"/>
              <w:divBdr>
                <w:top w:val="none" w:sz="0" w:space="0" w:color="auto"/>
                <w:left w:val="single" w:sz="48" w:space="0" w:color="FFFFFF"/>
                <w:bottom w:val="none" w:sz="0" w:space="0" w:color="auto"/>
                <w:right w:val="single" w:sz="48" w:space="0" w:color="FFFFFF"/>
              </w:divBdr>
              <w:divsChild>
                <w:div w:id="1359428371">
                  <w:marLeft w:val="0"/>
                  <w:marRight w:val="0"/>
                  <w:marTop w:val="0"/>
                  <w:marBottom w:val="0"/>
                  <w:divBdr>
                    <w:top w:val="none" w:sz="0" w:space="0" w:color="auto"/>
                    <w:left w:val="none" w:sz="0" w:space="0" w:color="auto"/>
                    <w:bottom w:val="none" w:sz="0" w:space="0" w:color="auto"/>
                    <w:right w:val="none" w:sz="0" w:space="0" w:color="auto"/>
                  </w:divBdr>
                  <w:divsChild>
                    <w:div w:id="690495812">
                      <w:marLeft w:val="0"/>
                      <w:marRight w:val="0"/>
                      <w:marTop w:val="0"/>
                      <w:marBottom w:val="930"/>
                      <w:divBdr>
                        <w:top w:val="none" w:sz="0" w:space="0" w:color="auto"/>
                        <w:left w:val="none" w:sz="0" w:space="0" w:color="auto"/>
                        <w:bottom w:val="none" w:sz="0" w:space="0" w:color="auto"/>
                        <w:right w:val="none" w:sz="0" w:space="0" w:color="auto"/>
                      </w:divBdr>
                      <w:divsChild>
                        <w:div w:id="1443913215">
                          <w:marLeft w:val="0"/>
                          <w:marRight w:val="0"/>
                          <w:marTop w:val="0"/>
                          <w:marBottom w:val="0"/>
                          <w:divBdr>
                            <w:top w:val="none" w:sz="0" w:space="0" w:color="auto"/>
                            <w:left w:val="none" w:sz="0" w:space="0" w:color="auto"/>
                            <w:bottom w:val="none" w:sz="0" w:space="0" w:color="auto"/>
                            <w:right w:val="none" w:sz="0" w:space="0" w:color="auto"/>
                          </w:divBdr>
                          <w:divsChild>
                            <w:div w:id="1645500207">
                              <w:marLeft w:val="0"/>
                              <w:marRight w:val="0"/>
                              <w:marTop w:val="0"/>
                              <w:marBottom w:val="0"/>
                              <w:divBdr>
                                <w:top w:val="none" w:sz="0" w:space="0" w:color="auto"/>
                                <w:left w:val="none" w:sz="0" w:space="0" w:color="auto"/>
                                <w:bottom w:val="none" w:sz="0" w:space="0" w:color="auto"/>
                                <w:right w:val="none" w:sz="0" w:space="0" w:color="auto"/>
                              </w:divBdr>
                              <w:divsChild>
                                <w:div w:id="1862472935">
                                  <w:marLeft w:val="0"/>
                                  <w:marRight w:val="0"/>
                                  <w:marTop w:val="0"/>
                                  <w:marBottom w:val="0"/>
                                  <w:divBdr>
                                    <w:top w:val="none" w:sz="0" w:space="0" w:color="auto"/>
                                    <w:left w:val="none" w:sz="0" w:space="0" w:color="auto"/>
                                    <w:bottom w:val="none" w:sz="0" w:space="0" w:color="auto"/>
                                    <w:right w:val="none" w:sz="0" w:space="0" w:color="auto"/>
                                  </w:divBdr>
                                  <w:divsChild>
                                    <w:div w:id="457183956">
                                      <w:marLeft w:val="0"/>
                                      <w:marRight w:val="0"/>
                                      <w:marTop w:val="0"/>
                                      <w:marBottom w:val="0"/>
                                      <w:divBdr>
                                        <w:top w:val="none" w:sz="0" w:space="0" w:color="auto"/>
                                        <w:left w:val="none" w:sz="0" w:space="0" w:color="auto"/>
                                        <w:bottom w:val="none" w:sz="0" w:space="0" w:color="auto"/>
                                        <w:right w:val="none" w:sz="0" w:space="0" w:color="auto"/>
                                      </w:divBdr>
                                      <w:divsChild>
                                        <w:div w:id="821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885265">
      <w:bodyDiv w:val="1"/>
      <w:marLeft w:val="0"/>
      <w:marRight w:val="0"/>
      <w:marTop w:val="0"/>
      <w:marBottom w:val="0"/>
      <w:divBdr>
        <w:top w:val="none" w:sz="0" w:space="0" w:color="auto"/>
        <w:left w:val="none" w:sz="0" w:space="0" w:color="auto"/>
        <w:bottom w:val="none" w:sz="0" w:space="0" w:color="auto"/>
        <w:right w:val="none" w:sz="0" w:space="0" w:color="auto"/>
      </w:divBdr>
      <w:divsChild>
        <w:div w:id="313069872">
          <w:marLeft w:val="0"/>
          <w:marRight w:val="0"/>
          <w:marTop w:val="0"/>
          <w:marBottom w:val="0"/>
          <w:divBdr>
            <w:top w:val="none" w:sz="0" w:space="0" w:color="auto"/>
            <w:left w:val="none" w:sz="0" w:space="0" w:color="auto"/>
            <w:bottom w:val="none" w:sz="0" w:space="0" w:color="auto"/>
            <w:right w:val="none" w:sz="0" w:space="0" w:color="auto"/>
          </w:divBdr>
          <w:divsChild>
            <w:div w:id="886333133">
              <w:marLeft w:val="0"/>
              <w:marRight w:val="0"/>
              <w:marTop w:val="0"/>
              <w:marBottom w:val="0"/>
              <w:divBdr>
                <w:top w:val="none" w:sz="0" w:space="0" w:color="auto"/>
                <w:left w:val="single" w:sz="48" w:space="0" w:color="FFFFFF"/>
                <w:bottom w:val="none" w:sz="0" w:space="0" w:color="auto"/>
                <w:right w:val="single" w:sz="48" w:space="0" w:color="FFFFFF"/>
              </w:divBdr>
              <w:divsChild>
                <w:div w:id="1816794959">
                  <w:marLeft w:val="0"/>
                  <w:marRight w:val="0"/>
                  <w:marTop w:val="0"/>
                  <w:marBottom w:val="0"/>
                  <w:divBdr>
                    <w:top w:val="none" w:sz="0" w:space="0" w:color="auto"/>
                    <w:left w:val="none" w:sz="0" w:space="0" w:color="auto"/>
                    <w:bottom w:val="none" w:sz="0" w:space="0" w:color="auto"/>
                    <w:right w:val="none" w:sz="0" w:space="0" w:color="auto"/>
                  </w:divBdr>
                  <w:divsChild>
                    <w:div w:id="1533952364">
                      <w:marLeft w:val="0"/>
                      <w:marRight w:val="0"/>
                      <w:marTop w:val="0"/>
                      <w:marBottom w:val="930"/>
                      <w:divBdr>
                        <w:top w:val="none" w:sz="0" w:space="0" w:color="auto"/>
                        <w:left w:val="none" w:sz="0" w:space="0" w:color="auto"/>
                        <w:bottom w:val="none" w:sz="0" w:space="0" w:color="auto"/>
                        <w:right w:val="none" w:sz="0" w:space="0" w:color="auto"/>
                      </w:divBdr>
                      <w:divsChild>
                        <w:div w:id="1958638499">
                          <w:marLeft w:val="0"/>
                          <w:marRight w:val="0"/>
                          <w:marTop w:val="0"/>
                          <w:marBottom w:val="0"/>
                          <w:divBdr>
                            <w:top w:val="none" w:sz="0" w:space="0" w:color="auto"/>
                            <w:left w:val="none" w:sz="0" w:space="0" w:color="auto"/>
                            <w:bottom w:val="none" w:sz="0" w:space="0" w:color="auto"/>
                            <w:right w:val="none" w:sz="0" w:space="0" w:color="auto"/>
                          </w:divBdr>
                          <w:divsChild>
                            <w:div w:id="533924974">
                              <w:marLeft w:val="0"/>
                              <w:marRight w:val="0"/>
                              <w:marTop w:val="0"/>
                              <w:marBottom w:val="0"/>
                              <w:divBdr>
                                <w:top w:val="none" w:sz="0" w:space="0" w:color="auto"/>
                                <w:left w:val="none" w:sz="0" w:space="0" w:color="auto"/>
                                <w:bottom w:val="none" w:sz="0" w:space="0" w:color="auto"/>
                                <w:right w:val="none" w:sz="0" w:space="0" w:color="auto"/>
                              </w:divBdr>
                              <w:divsChild>
                                <w:div w:id="617830884">
                                  <w:marLeft w:val="0"/>
                                  <w:marRight w:val="0"/>
                                  <w:marTop w:val="0"/>
                                  <w:marBottom w:val="0"/>
                                  <w:divBdr>
                                    <w:top w:val="none" w:sz="0" w:space="0" w:color="auto"/>
                                    <w:left w:val="none" w:sz="0" w:space="0" w:color="auto"/>
                                    <w:bottom w:val="none" w:sz="0" w:space="0" w:color="auto"/>
                                    <w:right w:val="none" w:sz="0" w:space="0" w:color="auto"/>
                                  </w:divBdr>
                                  <w:divsChild>
                                    <w:div w:id="515653057">
                                      <w:marLeft w:val="0"/>
                                      <w:marRight w:val="0"/>
                                      <w:marTop w:val="0"/>
                                      <w:marBottom w:val="0"/>
                                      <w:divBdr>
                                        <w:top w:val="none" w:sz="0" w:space="0" w:color="auto"/>
                                        <w:left w:val="none" w:sz="0" w:space="0" w:color="auto"/>
                                        <w:bottom w:val="none" w:sz="0" w:space="0" w:color="auto"/>
                                        <w:right w:val="none" w:sz="0" w:space="0" w:color="auto"/>
                                      </w:divBdr>
                                      <w:divsChild>
                                        <w:div w:id="14625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592861">
      <w:bodyDiv w:val="1"/>
      <w:marLeft w:val="0"/>
      <w:marRight w:val="0"/>
      <w:marTop w:val="0"/>
      <w:marBottom w:val="0"/>
      <w:divBdr>
        <w:top w:val="none" w:sz="0" w:space="0" w:color="auto"/>
        <w:left w:val="none" w:sz="0" w:space="0" w:color="auto"/>
        <w:bottom w:val="none" w:sz="0" w:space="0" w:color="auto"/>
        <w:right w:val="none" w:sz="0" w:space="0" w:color="auto"/>
      </w:divBdr>
      <w:divsChild>
        <w:div w:id="2973759">
          <w:marLeft w:val="0"/>
          <w:marRight w:val="0"/>
          <w:marTop w:val="0"/>
          <w:marBottom w:val="0"/>
          <w:divBdr>
            <w:top w:val="none" w:sz="0" w:space="0" w:color="auto"/>
            <w:left w:val="none" w:sz="0" w:space="0" w:color="auto"/>
            <w:bottom w:val="none" w:sz="0" w:space="0" w:color="auto"/>
            <w:right w:val="none" w:sz="0" w:space="0" w:color="auto"/>
          </w:divBdr>
          <w:divsChild>
            <w:div w:id="1919439637">
              <w:marLeft w:val="0"/>
              <w:marRight w:val="0"/>
              <w:marTop w:val="0"/>
              <w:marBottom w:val="0"/>
              <w:divBdr>
                <w:top w:val="none" w:sz="0" w:space="0" w:color="auto"/>
                <w:left w:val="none" w:sz="0" w:space="0" w:color="auto"/>
                <w:bottom w:val="none" w:sz="0" w:space="0" w:color="auto"/>
                <w:right w:val="none" w:sz="0" w:space="0" w:color="auto"/>
              </w:divBdr>
              <w:divsChild>
                <w:div w:id="1787657578">
                  <w:marLeft w:val="0"/>
                  <w:marRight w:val="0"/>
                  <w:marTop w:val="360"/>
                  <w:marBottom w:val="0"/>
                  <w:divBdr>
                    <w:top w:val="single" w:sz="6" w:space="6" w:color="660033"/>
                    <w:left w:val="none" w:sz="0" w:space="0" w:color="auto"/>
                    <w:bottom w:val="none" w:sz="0" w:space="0" w:color="auto"/>
                    <w:right w:val="none" w:sz="0" w:space="0" w:color="auto"/>
                  </w:divBdr>
                  <w:divsChild>
                    <w:div w:id="1833718642">
                      <w:marLeft w:val="0"/>
                      <w:marRight w:val="0"/>
                      <w:marTop w:val="360"/>
                      <w:marBottom w:val="0"/>
                      <w:divBdr>
                        <w:top w:val="single" w:sz="6" w:space="6" w:color="660033"/>
                        <w:left w:val="none" w:sz="0" w:space="0" w:color="auto"/>
                        <w:bottom w:val="none" w:sz="0" w:space="0" w:color="auto"/>
                        <w:right w:val="none" w:sz="0" w:space="0" w:color="auto"/>
                      </w:divBdr>
                      <w:divsChild>
                        <w:div w:id="254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676414">
      <w:bodyDiv w:val="1"/>
      <w:marLeft w:val="0"/>
      <w:marRight w:val="0"/>
      <w:marTop w:val="0"/>
      <w:marBottom w:val="0"/>
      <w:divBdr>
        <w:top w:val="none" w:sz="0" w:space="0" w:color="auto"/>
        <w:left w:val="none" w:sz="0" w:space="0" w:color="auto"/>
        <w:bottom w:val="none" w:sz="0" w:space="0" w:color="auto"/>
        <w:right w:val="none" w:sz="0" w:space="0" w:color="auto"/>
      </w:divBdr>
      <w:divsChild>
        <w:div w:id="1518035417">
          <w:marLeft w:val="0"/>
          <w:marRight w:val="1"/>
          <w:marTop w:val="0"/>
          <w:marBottom w:val="0"/>
          <w:divBdr>
            <w:top w:val="none" w:sz="0" w:space="0" w:color="auto"/>
            <w:left w:val="none" w:sz="0" w:space="0" w:color="auto"/>
            <w:bottom w:val="none" w:sz="0" w:space="0" w:color="auto"/>
            <w:right w:val="none" w:sz="0" w:space="0" w:color="auto"/>
          </w:divBdr>
          <w:divsChild>
            <w:div w:id="1850676791">
              <w:marLeft w:val="0"/>
              <w:marRight w:val="0"/>
              <w:marTop w:val="0"/>
              <w:marBottom w:val="0"/>
              <w:divBdr>
                <w:top w:val="none" w:sz="0" w:space="0" w:color="auto"/>
                <w:left w:val="none" w:sz="0" w:space="0" w:color="auto"/>
                <w:bottom w:val="none" w:sz="0" w:space="0" w:color="auto"/>
                <w:right w:val="none" w:sz="0" w:space="0" w:color="auto"/>
              </w:divBdr>
              <w:divsChild>
                <w:div w:id="923757662">
                  <w:marLeft w:val="0"/>
                  <w:marRight w:val="1"/>
                  <w:marTop w:val="0"/>
                  <w:marBottom w:val="0"/>
                  <w:divBdr>
                    <w:top w:val="none" w:sz="0" w:space="0" w:color="auto"/>
                    <w:left w:val="none" w:sz="0" w:space="0" w:color="auto"/>
                    <w:bottom w:val="none" w:sz="0" w:space="0" w:color="auto"/>
                    <w:right w:val="none" w:sz="0" w:space="0" w:color="auto"/>
                  </w:divBdr>
                  <w:divsChild>
                    <w:div w:id="1499686707">
                      <w:marLeft w:val="0"/>
                      <w:marRight w:val="0"/>
                      <w:marTop w:val="0"/>
                      <w:marBottom w:val="0"/>
                      <w:divBdr>
                        <w:top w:val="none" w:sz="0" w:space="0" w:color="auto"/>
                        <w:left w:val="none" w:sz="0" w:space="0" w:color="auto"/>
                        <w:bottom w:val="none" w:sz="0" w:space="0" w:color="auto"/>
                        <w:right w:val="none" w:sz="0" w:space="0" w:color="auto"/>
                      </w:divBdr>
                      <w:divsChild>
                        <w:div w:id="2136294047">
                          <w:marLeft w:val="0"/>
                          <w:marRight w:val="0"/>
                          <w:marTop w:val="0"/>
                          <w:marBottom w:val="0"/>
                          <w:divBdr>
                            <w:top w:val="none" w:sz="0" w:space="0" w:color="auto"/>
                            <w:left w:val="none" w:sz="0" w:space="0" w:color="auto"/>
                            <w:bottom w:val="none" w:sz="0" w:space="0" w:color="auto"/>
                            <w:right w:val="none" w:sz="0" w:space="0" w:color="auto"/>
                          </w:divBdr>
                          <w:divsChild>
                            <w:div w:id="797382090">
                              <w:marLeft w:val="0"/>
                              <w:marRight w:val="0"/>
                              <w:marTop w:val="120"/>
                              <w:marBottom w:val="360"/>
                              <w:divBdr>
                                <w:top w:val="none" w:sz="0" w:space="0" w:color="auto"/>
                                <w:left w:val="none" w:sz="0" w:space="0" w:color="auto"/>
                                <w:bottom w:val="none" w:sz="0" w:space="0" w:color="auto"/>
                                <w:right w:val="none" w:sz="0" w:space="0" w:color="auto"/>
                              </w:divBdr>
                              <w:divsChild>
                                <w:div w:id="1931697035">
                                  <w:marLeft w:val="0"/>
                                  <w:marRight w:val="0"/>
                                  <w:marTop w:val="0"/>
                                  <w:marBottom w:val="0"/>
                                  <w:divBdr>
                                    <w:top w:val="none" w:sz="0" w:space="0" w:color="auto"/>
                                    <w:left w:val="none" w:sz="0" w:space="0" w:color="auto"/>
                                    <w:bottom w:val="none" w:sz="0" w:space="0" w:color="auto"/>
                                    <w:right w:val="none" w:sz="0" w:space="0" w:color="auto"/>
                                  </w:divBdr>
                                </w:div>
                                <w:div w:id="89400420">
                                  <w:marLeft w:val="0"/>
                                  <w:marRight w:val="0"/>
                                  <w:marTop w:val="0"/>
                                  <w:marBottom w:val="0"/>
                                  <w:divBdr>
                                    <w:top w:val="none" w:sz="0" w:space="0" w:color="auto"/>
                                    <w:left w:val="none" w:sz="0" w:space="0" w:color="auto"/>
                                    <w:bottom w:val="none" w:sz="0" w:space="0" w:color="auto"/>
                                    <w:right w:val="none" w:sz="0" w:space="0" w:color="auto"/>
                                  </w:divBdr>
                                </w:div>
                                <w:div w:id="897130537">
                                  <w:marLeft w:val="0"/>
                                  <w:marRight w:val="0"/>
                                  <w:marTop w:val="0"/>
                                  <w:marBottom w:val="0"/>
                                  <w:divBdr>
                                    <w:top w:val="none" w:sz="0" w:space="0" w:color="auto"/>
                                    <w:left w:val="none" w:sz="0" w:space="0" w:color="auto"/>
                                    <w:bottom w:val="none" w:sz="0" w:space="0" w:color="auto"/>
                                    <w:right w:val="none" w:sz="0" w:space="0" w:color="auto"/>
                                  </w:divBdr>
                                </w:div>
                                <w:div w:id="1638342706">
                                  <w:marLeft w:val="0"/>
                                  <w:marRight w:val="0"/>
                                  <w:marTop w:val="0"/>
                                  <w:marBottom w:val="0"/>
                                  <w:divBdr>
                                    <w:top w:val="none" w:sz="0" w:space="0" w:color="auto"/>
                                    <w:left w:val="none" w:sz="0" w:space="0" w:color="auto"/>
                                    <w:bottom w:val="none" w:sz="0" w:space="0" w:color="auto"/>
                                    <w:right w:val="none" w:sz="0" w:space="0" w:color="auto"/>
                                  </w:divBdr>
                                  <w:divsChild>
                                    <w:div w:id="11942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585368">
      <w:bodyDiv w:val="1"/>
      <w:marLeft w:val="0"/>
      <w:marRight w:val="0"/>
      <w:marTop w:val="0"/>
      <w:marBottom w:val="0"/>
      <w:divBdr>
        <w:top w:val="none" w:sz="0" w:space="0" w:color="auto"/>
        <w:left w:val="none" w:sz="0" w:space="0" w:color="auto"/>
        <w:bottom w:val="none" w:sz="0" w:space="0" w:color="auto"/>
        <w:right w:val="none" w:sz="0" w:space="0" w:color="auto"/>
      </w:divBdr>
      <w:divsChild>
        <w:div w:id="1306660458">
          <w:marLeft w:val="0"/>
          <w:marRight w:val="0"/>
          <w:marTop w:val="0"/>
          <w:marBottom w:val="0"/>
          <w:divBdr>
            <w:top w:val="none" w:sz="0" w:space="0" w:color="auto"/>
            <w:left w:val="none" w:sz="0" w:space="0" w:color="auto"/>
            <w:bottom w:val="none" w:sz="0" w:space="0" w:color="auto"/>
            <w:right w:val="none" w:sz="0" w:space="0" w:color="auto"/>
          </w:divBdr>
          <w:divsChild>
            <w:div w:id="13458917">
              <w:marLeft w:val="0"/>
              <w:marRight w:val="0"/>
              <w:marTop w:val="0"/>
              <w:marBottom w:val="0"/>
              <w:divBdr>
                <w:top w:val="none" w:sz="0" w:space="0" w:color="auto"/>
                <w:left w:val="none" w:sz="0" w:space="0" w:color="auto"/>
                <w:bottom w:val="none" w:sz="0" w:space="0" w:color="auto"/>
                <w:right w:val="none" w:sz="0" w:space="0" w:color="auto"/>
              </w:divBdr>
              <w:divsChild>
                <w:div w:id="1765808743">
                  <w:marLeft w:val="0"/>
                  <w:marRight w:val="0"/>
                  <w:marTop w:val="0"/>
                  <w:marBottom w:val="0"/>
                  <w:divBdr>
                    <w:top w:val="none" w:sz="0" w:space="0" w:color="auto"/>
                    <w:left w:val="none" w:sz="0" w:space="0" w:color="auto"/>
                    <w:bottom w:val="none" w:sz="0" w:space="0" w:color="auto"/>
                    <w:right w:val="none" w:sz="0" w:space="0" w:color="auto"/>
                  </w:divBdr>
                  <w:divsChild>
                    <w:div w:id="1641228817">
                      <w:marLeft w:val="0"/>
                      <w:marRight w:val="0"/>
                      <w:marTop w:val="0"/>
                      <w:marBottom w:val="0"/>
                      <w:divBdr>
                        <w:top w:val="none" w:sz="0" w:space="0" w:color="auto"/>
                        <w:left w:val="none" w:sz="0" w:space="0" w:color="auto"/>
                        <w:bottom w:val="none" w:sz="0" w:space="0" w:color="auto"/>
                        <w:right w:val="none" w:sz="0" w:space="0" w:color="auto"/>
                      </w:divBdr>
                      <w:divsChild>
                        <w:div w:id="1655715349">
                          <w:marLeft w:val="0"/>
                          <w:marRight w:val="0"/>
                          <w:marTop w:val="0"/>
                          <w:marBottom w:val="0"/>
                          <w:divBdr>
                            <w:top w:val="none" w:sz="0" w:space="0" w:color="auto"/>
                            <w:left w:val="none" w:sz="0" w:space="0" w:color="auto"/>
                            <w:bottom w:val="none" w:sz="0" w:space="0" w:color="auto"/>
                            <w:right w:val="none" w:sz="0" w:space="0" w:color="auto"/>
                          </w:divBdr>
                          <w:divsChild>
                            <w:div w:id="1368944053">
                              <w:marLeft w:val="0"/>
                              <w:marRight w:val="0"/>
                              <w:marTop w:val="0"/>
                              <w:marBottom w:val="0"/>
                              <w:divBdr>
                                <w:top w:val="none" w:sz="0" w:space="0" w:color="auto"/>
                                <w:left w:val="none" w:sz="0" w:space="0" w:color="auto"/>
                                <w:bottom w:val="none" w:sz="0" w:space="0" w:color="auto"/>
                                <w:right w:val="none" w:sz="0" w:space="0" w:color="auto"/>
                              </w:divBdr>
                              <w:divsChild>
                                <w:div w:id="1377118410">
                                  <w:marLeft w:val="0"/>
                                  <w:marRight w:val="0"/>
                                  <w:marTop w:val="0"/>
                                  <w:marBottom w:val="0"/>
                                  <w:divBdr>
                                    <w:top w:val="none" w:sz="0" w:space="0" w:color="auto"/>
                                    <w:left w:val="none" w:sz="0" w:space="0" w:color="auto"/>
                                    <w:bottom w:val="none" w:sz="0" w:space="0" w:color="auto"/>
                                    <w:right w:val="none" w:sz="0" w:space="0" w:color="auto"/>
                                  </w:divBdr>
                                  <w:divsChild>
                                    <w:div w:id="944002814">
                                      <w:marLeft w:val="0"/>
                                      <w:marRight w:val="0"/>
                                      <w:marTop w:val="0"/>
                                      <w:marBottom w:val="0"/>
                                      <w:divBdr>
                                        <w:top w:val="none" w:sz="0" w:space="0" w:color="auto"/>
                                        <w:left w:val="none" w:sz="0" w:space="0" w:color="auto"/>
                                        <w:bottom w:val="none" w:sz="0" w:space="0" w:color="auto"/>
                                        <w:right w:val="none" w:sz="0" w:space="0" w:color="auto"/>
                                      </w:divBdr>
                                    </w:div>
                                    <w:div w:id="1712531570">
                                      <w:marLeft w:val="0"/>
                                      <w:marRight w:val="0"/>
                                      <w:marTop w:val="0"/>
                                      <w:marBottom w:val="0"/>
                                      <w:divBdr>
                                        <w:top w:val="none" w:sz="0" w:space="0" w:color="auto"/>
                                        <w:left w:val="none" w:sz="0" w:space="0" w:color="auto"/>
                                        <w:bottom w:val="none" w:sz="0" w:space="0" w:color="auto"/>
                                        <w:right w:val="none" w:sz="0" w:space="0" w:color="auto"/>
                                      </w:divBdr>
                                    </w:div>
                                    <w:div w:id="1049693155">
                                      <w:marLeft w:val="0"/>
                                      <w:marRight w:val="0"/>
                                      <w:marTop w:val="0"/>
                                      <w:marBottom w:val="0"/>
                                      <w:divBdr>
                                        <w:top w:val="none" w:sz="0" w:space="0" w:color="auto"/>
                                        <w:left w:val="none" w:sz="0" w:space="0" w:color="auto"/>
                                        <w:bottom w:val="none" w:sz="0" w:space="0" w:color="auto"/>
                                        <w:right w:val="none" w:sz="0" w:space="0" w:color="auto"/>
                                      </w:divBdr>
                                    </w:div>
                                    <w:div w:id="1525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516462">
      <w:bodyDiv w:val="1"/>
      <w:marLeft w:val="0"/>
      <w:marRight w:val="0"/>
      <w:marTop w:val="0"/>
      <w:marBottom w:val="0"/>
      <w:divBdr>
        <w:top w:val="none" w:sz="0" w:space="0" w:color="auto"/>
        <w:left w:val="none" w:sz="0" w:space="0" w:color="auto"/>
        <w:bottom w:val="none" w:sz="0" w:space="0" w:color="auto"/>
        <w:right w:val="none" w:sz="0" w:space="0" w:color="auto"/>
      </w:divBdr>
      <w:divsChild>
        <w:div w:id="1711489719">
          <w:marLeft w:val="0"/>
          <w:marRight w:val="0"/>
          <w:marTop w:val="0"/>
          <w:marBottom w:val="0"/>
          <w:divBdr>
            <w:top w:val="none" w:sz="0" w:space="0" w:color="auto"/>
            <w:left w:val="none" w:sz="0" w:space="0" w:color="auto"/>
            <w:bottom w:val="none" w:sz="0" w:space="0" w:color="auto"/>
            <w:right w:val="none" w:sz="0" w:space="0" w:color="auto"/>
          </w:divBdr>
          <w:divsChild>
            <w:div w:id="1797095119">
              <w:marLeft w:val="0"/>
              <w:marRight w:val="0"/>
              <w:marTop w:val="0"/>
              <w:marBottom w:val="0"/>
              <w:divBdr>
                <w:top w:val="none" w:sz="0" w:space="0" w:color="auto"/>
                <w:left w:val="none" w:sz="0" w:space="0" w:color="auto"/>
                <w:bottom w:val="none" w:sz="0" w:space="0" w:color="auto"/>
                <w:right w:val="none" w:sz="0" w:space="0" w:color="auto"/>
              </w:divBdr>
              <w:divsChild>
                <w:div w:id="1804737811">
                  <w:marLeft w:val="0"/>
                  <w:marRight w:val="0"/>
                  <w:marTop w:val="0"/>
                  <w:marBottom w:val="0"/>
                  <w:divBdr>
                    <w:top w:val="none" w:sz="0" w:space="0" w:color="auto"/>
                    <w:left w:val="none" w:sz="0" w:space="0" w:color="auto"/>
                    <w:bottom w:val="none" w:sz="0" w:space="0" w:color="auto"/>
                    <w:right w:val="none" w:sz="0" w:space="0" w:color="auto"/>
                  </w:divBdr>
                  <w:divsChild>
                    <w:div w:id="205994608">
                      <w:marLeft w:val="0"/>
                      <w:marRight w:val="0"/>
                      <w:marTop w:val="0"/>
                      <w:marBottom w:val="0"/>
                      <w:divBdr>
                        <w:top w:val="none" w:sz="0" w:space="0" w:color="auto"/>
                        <w:left w:val="none" w:sz="0" w:space="0" w:color="auto"/>
                        <w:bottom w:val="none" w:sz="0" w:space="0" w:color="auto"/>
                        <w:right w:val="none" w:sz="0" w:space="0" w:color="auto"/>
                      </w:divBdr>
                      <w:divsChild>
                        <w:div w:id="326858914">
                          <w:marLeft w:val="0"/>
                          <w:marRight w:val="0"/>
                          <w:marTop w:val="0"/>
                          <w:marBottom w:val="0"/>
                          <w:divBdr>
                            <w:top w:val="none" w:sz="0" w:space="0" w:color="auto"/>
                            <w:left w:val="none" w:sz="0" w:space="0" w:color="auto"/>
                            <w:bottom w:val="none" w:sz="0" w:space="0" w:color="auto"/>
                            <w:right w:val="none" w:sz="0" w:space="0" w:color="auto"/>
                          </w:divBdr>
                          <w:divsChild>
                            <w:div w:id="1484471661">
                              <w:marLeft w:val="0"/>
                              <w:marRight w:val="0"/>
                              <w:marTop w:val="0"/>
                              <w:marBottom w:val="0"/>
                              <w:divBdr>
                                <w:top w:val="none" w:sz="0" w:space="0" w:color="auto"/>
                                <w:left w:val="none" w:sz="0" w:space="0" w:color="auto"/>
                                <w:bottom w:val="none" w:sz="0" w:space="0" w:color="auto"/>
                                <w:right w:val="none" w:sz="0" w:space="0" w:color="auto"/>
                              </w:divBdr>
                              <w:divsChild>
                                <w:div w:id="1380009617">
                                  <w:marLeft w:val="0"/>
                                  <w:marRight w:val="0"/>
                                  <w:marTop w:val="0"/>
                                  <w:marBottom w:val="0"/>
                                  <w:divBdr>
                                    <w:top w:val="none" w:sz="0" w:space="0" w:color="auto"/>
                                    <w:left w:val="none" w:sz="0" w:space="0" w:color="auto"/>
                                    <w:bottom w:val="none" w:sz="0" w:space="0" w:color="auto"/>
                                    <w:right w:val="none" w:sz="0" w:space="0" w:color="auto"/>
                                  </w:divBdr>
                                  <w:divsChild>
                                    <w:div w:id="240453945">
                                      <w:marLeft w:val="0"/>
                                      <w:marRight w:val="0"/>
                                      <w:marTop w:val="0"/>
                                      <w:marBottom w:val="0"/>
                                      <w:divBdr>
                                        <w:top w:val="none" w:sz="0" w:space="0" w:color="auto"/>
                                        <w:left w:val="none" w:sz="0" w:space="0" w:color="auto"/>
                                        <w:bottom w:val="none" w:sz="0" w:space="0" w:color="auto"/>
                                        <w:right w:val="none" w:sz="0" w:space="0" w:color="auto"/>
                                      </w:divBdr>
                                      <w:divsChild>
                                        <w:div w:id="3612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169683">
      <w:bodyDiv w:val="1"/>
      <w:marLeft w:val="0"/>
      <w:marRight w:val="0"/>
      <w:marTop w:val="0"/>
      <w:marBottom w:val="0"/>
      <w:divBdr>
        <w:top w:val="none" w:sz="0" w:space="0" w:color="auto"/>
        <w:left w:val="none" w:sz="0" w:space="0" w:color="auto"/>
        <w:bottom w:val="none" w:sz="0" w:space="0" w:color="auto"/>
        <w:right w:val="none" w:sz="0" w:space="0" w:color="auto"/>
      </w:divBdr>
      <w:divsChild>
        <w:div w:id="1255357891">
          <w:marLeft w:val="0"/>
          <w:marRight w:val="0"/>
          <w:marTop w:val="0"/>
          <w:marBottom w:val="0"/>
          <w:divBdr>
            <w:top w:val="none" w:sz="0" w:space="0" w:color="auto"/>
            <w:left w:val="none" w:sz="0" w:space="0" w:color="auto"/>
            <w:bottom w:val="none" w:sz="0" w:space="0" w:color="auto"/>
            <w:right w:val="none" w:sz="0" w:space="0" w:color="auto"/>
          </w:divBdr>
          <w:divsChild>
            <w:div w:id="86191996">
              <w:marLeft w:val="0"/>
              <w:marRight w:val="0"/>
              <w:marTop w:val="0"/>
              <w:marBottom w:val="0"/>
              <w:divBdr>
                <w:top w:val="none" w:sz="0" w:space="0" w:color="auto"/>
                <w:left w:val="none" w:sz="0" w:space="0" w:color="auto"/>
                <w:bottom w:val="none" w:sz="0" w:space="0" w:color="auto"/>
                <w:right w:val="none" w:sz="0" w:space="0" w:color="auto"/>
              </w:divBdr>
              <w:divsChild>
                <w:div w:id="2103718889">
                  <w:marLeft w:val="0"/>
                  <w:marRight w:val="0"/>
                  <w:marTop w:val="360"/>
                  <w:marBottom w:val="0"/>
                  <w:divBdr>
                    <w:top w:val="single" w:sz="6" w:space="6" w:color="660033"/>
                    <w:left w:val="none" w:sz="0" w:space="0" w:color="auto"/>
                    <w:bottom w:val="none" w:sz="0" w:space="0" w:color="auto"/>
                    <w:right w:val="none" w:sz="0" w:space="0" w:color="auto"/>
                  </w:divBdr>
                  <w:divsChild>
                    <w:div w:id="728192359">
                      <w:marLeft w:val="0"/>
                      <w:marRight w:val="0"/>
                      <w:marTop w:val="360"/>
                      <w:marBottom w:val="0"/>
                      <w:divBdr>
                        <w:top w:val="single" w:sz="6" w:space="6" w:color="660033"/>
                        <w:left w:val="none" w:sz="0" w:space="0" w:color="auto"/>
                        <w:bottom w:val="none" w:sz="0" w:space="0" w:color="auto"/>
                        <w:right w:val="none" w:sz="0" w:space="0" w:color="auto"/>
                      </w:divBdr>
                      <w:divsChild>
                        <w:div w:id="1252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451794">
      <w:bodyDiv w:val="1"/>
      <w:marLeft w:val="0"/>
      <w:marRight w:val="0"/>
      <w:marTop w:val="0"/>
      <w:marBottom w:val="0"/>
      <w:divBdr>
        <w:top w:val="none" w:sz="0" w:space="0" w:color="auto"/>
        <w:left w:val="none" w:sz="0" w:space="0" w:color="auto"/>
        <w:bottom w:val="none" w:sz="0" w:space="0" w:color="auto"/>
        <w:right w:val="none" w:sz="0" w:space="0" w:color="auto"/>
      </w:divBdr>
      <w:divsChild>
        <w:div w:id="1812626747">
          <w:marLeft w:val="0"/>
          <w:marRight w:val="0"/>
          <w:marTop w:val="0"/>
          <w:marBottom w:val="0"/>
          <w:divBdr>
            <w:top w:val="none" w:sz="0" w:space="0" w:color="auto"/>
            <w:left w:val="none" w:sz="0" w:space="0" w:color="auto"/>
            <w:bottom w:val="none" w:sz="0" w:space="0" w:color="auto"/>
            <w:right w:val="none" w:sz="0" w:space="0" w:color="auto"/>
          </w:divBdr>
          <w:divsChild>
            <w:div w:id="1096941697">
              <w:marLeft w:val="0"/>
              <w:marRight w:val="0"/>
              <w:marTop w:val="0"/>
              <w:marBottom w:val="0"/>
              <w:divBdr>
                <w:top w:val="none" w:sz="0" w:space="0" w:color="auto"/>
                <w:left w:val="single" w:sz="48" w:space="0" w:color="FFFFFF"/>
                <w:bottom w:val="none" w:sz="0" w:space="0" w:color="auto"/>
                <w:right w:val="single" w:sz="48" w:space="0" w:color="FFFFFF"/>
              </w:divBdr>
              <w:divsChild>
                <w:div w:id="996493098">
                  <w:marLeft w:val="0"/>
                  <w:marRight w:val="0"/>
                  <w:marTop w:val="0"/>
                  <w:marBottom w:val="0"/>
                  <w:divBdr>
                    <w:top w:val="none" w:sz="0" w:space="0" w:color="auto"/>
                    <w:left w:val="none" w:sz="0" w:space="0" w:color="auto"/>
                    <w:bottom w:val="none" w:sz="0" w:space="0" w:color="auto"/>
                    <w:right w:val="none" w:sz="0" w:space="0" w:color="auto"/>
                  </w:divBdr>
                  <w:divsChild>
                    <w:div w:id="29035656">
                      <w:marLeft w:val="0"/>
                      <w:marRight w:val="0"/>
                      <w:marTop w:val="0"/>
                      <w:marBottom w:val="930"/>
                      <w:divBdr>
                        <w:top w:val="none" w:sz="0" w:space="0" w:color="auto"/>
                        <w:left w:val="none" w:sz="0" w:space="0" w:color="auto"/>
                        <w:bottom w:val="none" w:sz="0" w:space="0" w:color="auto"/>
                        <w:right w:val="none" w:sz="0" w:space="0" w:color="auto"/>
                      </w:divBdr>
                      <w:divsChild>
                        <w:div w:id="2096827116">
                          <w:marLeft w:val="0"/>
                          <w:marRight w:val="0"/>
                          <w:marTop w:val="0"/>
                          <w:marBottom w:val="0"/>
                          <w:divBdr>
                            <w:top w:val="none" w:sz="0" w:space="0" w:color="auto"/>
                            <w:left w:val="none" w:sz="0" w:space="0" w:color="auto"/>
                            <w:bottom w:val="none" w:sz="0" w:space="0" w:color="auto"/>
                            <w:right w:val="none" w:sz="0" w:space="0" w:color="auto"/>
                          </w:divBdr>
                          <w:divsChild>
                            <w:div w:id="1500005184">
                              <w:marLeft w:val="0"/>
                              <w:marRight w:val="0"/>
                              <w:marTop w:val="0"/>
                              <w:marBottom w:val="0"/>
                              <w:divBdr>
                                <w:top w:val="none" w:sz="0" w:space="0" w:color="auto"/>
                                <w:left w:val="none" w:sz="0" w:space="0" w:color="auto"/>
                                <w:bottom w:val="none" w:sz="0" w:space="0" w:color="auto"/>
                                <w:right w:val="none" w:sz="0" w:space="0" w:color="auto"/>
                              </w:divBdr>
                              <w:divsChild>
                                <w:div w:id="1529248072">
                                  <w:marLeft w:val="0"/>
                                  <w:marRight w:val="0"/>
                                  <w:marTop w:val="0"/>
                                  <w:marBottom w:val="0"/>
                                  <w:divBdr>
                                    <w:top w:val="none" w:sz="0" w:space="0" w:color="auto"/>
                                    <w:left w:val="none" w:sz="0" w:space="0" w:color="auto"/>
                                    <w:bottom w:val="none" w:sz="0" w:space="0" w:color="auto"/>
                                    <w:right w:val="none" w:sz="0" w:space="0" w:color="auto"/>
                                  </w:divBdr>
                                  <w:divsChild>
                                    <w:div w:id="701589377">
                                      <w:marLeft w:val="0"/>
                                      <w:marRight w:val="0"/>
                                      <w:marTop w:val="0"/>
                                      <w:marBottom w:val="0"/>
                                      <w:divBdr>
                                        <w:top w:val="none" w:sz="0" w:space="0" w:color="auto"/>
                                        <w:left w:val="none" w:sz="0" w:space="0" w:color="auto"/>
                                        <w:bottom w:val="none" w:sz="0" w:space="0" w:color="auto"/>
                                        <w:right w:val="none" w:sz="0" w:space="0" w:color="auto"/>
                                      </w:divBdr>
                                      <w:divsChild>
                                        <w:div w:id="441070945">
                                          <w:marLeft w:val="0"/>
                                          <w:marRight w:val="0"/>
                                          <w:marTop w:val="0"/>
                                          <w:marBottom w:val="0"/>
                                          <w:divBdr>
                                            <w:top w:val="none" w:sz="0" w:space="0" w:color="auto"/>
                                            <w:left w:val="none" w:sz="0" w:space="0" w:color="auto"/>
                                            <w:bottom w:val="none" w:sz="0" w:space="0" w:color="auto"/>
                                            <w:right w:val="none" w:sz="0" w:space="0" w:color="auto"/>
                                          </w:divBdr>
                                        </w:div>
                                        <w:div w:id="1631745415">
                                          <w:marLeft w:val="0"/>
                                          <w:marRight w:val="0"/>
                                          <w:marTop w:val="0"/>
                                          <w:marBottom w:val="0"/>
                                          <w:divBdr>
                                            <w:top w:val="none" w:sz="0" w:space="0" w:color="auto"/>
                                            <w:left w:val="none" w:sz="0" w:space="0" w:color="auto"/>
                                            <w:bottom w:val="none" w:sz="0" w:space="0" w:color="auto"/>
                                            <w:right w:val="none" w:sz="0" w:space="0" w:color="auto"/>
                                          </w:divBdr>
                                        </w:div>
                                        <w:div w:id="2026202757">
                                          <w:marLeft w:val="0"/>
                                          <w:marRight w:val="0"/>
                                          <w:marTop w:val="0"/>
                                          <w:marBottom w:val="0"/>
                                          <w:divBdr>
                                            <w:top w:val="none" w:sz="0" w:space="0" w:color="auto"/>
                                            <w:left w:val="none" w:sz="0" w:space="0" w:color="auto"/>
                                            <w:bottom w:val="none" w:sz="0" w:space="0" w:color="auto"/>
                                            <w:right w:val="none" w:sz="0" w:space="0" w:color="auto"/>
                                          </w:divBdr>
                                        </w:div>
                                        <w:div w:id="467359745">
                                          <w:marLeft w:val="0"/>
                                          <w:marRight w:val="0"/>
                                          <w:marTop w:val="0"/>
                                          <w:marBottom w:val="0"/>
                                          <w:divBdr>
                                            <w:top w:val="none" w:sz="0" w:space="0" w:color="auto"/>
                                            <w:left w:val="none" w:sz="0" w:space="0" w:color="auto"/>
                                            <w:bottom w:val="none" w:sz="0" w:space="0" w:color="auto"/>
                                            <w:right w:val="none" w:sz="0" w:space="0" w:color="auto"/>
                                          </w:divBdr>
                                        </w:div>
                                        <w:div w:id="1070538170">
                                          <w:marLeft w:val="0"/>
                                          <w:marRight w:val="0"/>
                                          <w:marTop w:val="0"/>
                                          <w:marBottom w:val="0"/>
                                          <w:divBdr>
                                            <w:top w:val="none" w:sz="0" w:space="0" w:color="auto"/>
                                            <w:left w:val="none" w:sz="0" w:space="0" w:color="auto"/>
                                            <w:bottom w:val="none" w:sz="0" w:space="0" w:color="auto"/>
                                            <w:right w:val="none" w:sz="0" w:space="0" w:color="auto"/>
                                          </w:divBdr>
                                        </w:div>
                                        <w:div w:id="2026250089">
                                          <w:marLeft w:val="0"/>
                                          <w:marRight w:val="0"/>
                                          <w:marTop w:val="0"/>
                                          <w:marBottom w:val="0"/>
                                          <w:divBdr>
                                            <w:top w:val="none" w:sz="0" w:space="0" w:color="auto"/>
                                            <w:left w:val="none" w:sz="0" w:space="0" w:color="auto"/>
                                            <w:bottom w:val="none" w:sz="0" w:space="0" w:color="auto"/>
                                            <w:right w:val="none" w:sz="0" w:space="0" w:color="auto"/>
                                          </w:divBdr>
                                        </w:div>
                                        <w:div w:id="21384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536116">
      <w:bodyDiv w:val="1"/>
      <w:marLeft w:val="0"/>
      <w:marRight w:val="0"/>
      <w:marTop w:val="0"/>
      <w:marBottom w:val="0"/>
      <w:divBdr>
        <w:top w:val="none" w:sz="0" w:space="0" w:color="auto"/>
        <w:left w:val="none" w:sz="0" w:space="0" w:color="auto"/>
        <w:bottom w:val="none" w:sz="0" w:space="0" w:color="auto"/>
        <w:right w:val="none" w:sz="0" w:space="0" w:color="auto"/>
      </w:divBdr>
      <w:divsChild>
        <w:div w:id="2059208230">
          <w:marLeft w:val="0"/>
          <w:marRight w:val="0"/>
          <w:marTop w:val="0"/>
          <w:marBottom w:val="0"/>
          <w:divBdr>
            <w:top w:val="none" w:sz="0" w:space="0" w:color="auto"/>
            <w:left w:val="none" w:sz="0" w:space="0" w:color="auto"/>
            <w:bottom w:val="none" w:sz="0" w:space="0" w:color="auto"/>
            <w:right w:val="none" w:sz="0" w:space="0" w:color="auto"/>
          </w:divBdr>
          <w:divsChild>
            <w:div w:id="885608694">
              <w:marLeft w:val="0"/>
              <w:marRight w:val="0"/>
              <w:marTop w:val="0"/>
              <w:marBottom w:val="0"/>
              <w:divBdr>
                <w:top w:val="none" w:sz="0" w:space="0" w:color="auto"/>
                <w:left w:val="none" w:sz="0" w:space="0" w:color="auto"/>
                <w:bottom w:val="none" w:sz="0" w:space="0" w:color="auto"/>
                <w:right w:val="none" w:sz="0" w:space="0" w:color="auto"/>
              </w:divBdr>
              <w:divsChild>
                <w:div w:id="287903940">
                  <w:marLeft w:val="0"/>
                  <w:marRight w:val="0"/>
                  <w:marTop w:val="0"/>
                  <w:marBottom w:val="0"/>
                  <w:divBdr>
                    <w:top w:val="none" w:sz="0" w:space="0" w:color="auto"/>
                    <w:left w:val="none" w:sz="0" w:space="0" w:color="auto"/>
                    <w:bottom w:val="none" w:sz="0" w:space="0" w:color="auto"/>
                    <w:right w:val="none" w:sz="0" w:space="0" w:color="auto"/>
                  </w:divBdr>
                  <w:divsChild>
                    <w:div w:id="2118136682">
                      <w:marLeft w:val="0"/>
                      <w:marRight w:val="0"/>
                      <w:marTop w:val="0"/>
                      <w:marBottom w:val="0"/>
                      <w:divBdr>
                        <w:top w:val="none" w:sz="0" w:space="0" w:color="auto"/>
                        <w:left w:val="none" w:sz="0" w:space="0" w:color="auto"/>
                        <w:bottom w:val="none" w:sz="0" w:space="0" w:color="auto"/>
                        <w:right w:val="none" w:sz="0" w:space="0" w:color="auto"/>
                      </w:divBdr>
                      <w:divsChild>
                        <w:div w:id="2028093678">
                          <w:marLeft w:val="0"/>
                          <w:marRight w:val="0"/>
                          <w:marTop w:val="0"/>
                          <w:marBottom w:val="0"/>
                          <w:divBdr>
                            <w:top w:val="none" w:sz="0" w:space="0" w:color="auto"/>
                            <w:left w:val="none" w:sz="0" w:space="0" w:color="auto"/>
                            <w:bottom w:val="none" w:sz="0" w:space="0" w:color="auto"/>
                            <w:right w:val="none" w:sz="0" w:space="0" w:color="auto"/>
                          </w:divBdr>
                          <w:divsChild>
                            <w:div w:id="914511140">
                              <w:marLeft w:val="0"/>
                              <w:marRight w:val="0"/>
                              <w:marTop w:val="0"/>
                              <w:marBottom w:val="0"/>
                              <w:divBdr>
                                <w:top w:val="none" w:sz="0" w:space="0" w:color="auto"/>
                                <w:left w:val="none" w:sz="0" w:space="0" w:color="auto"/>
                                <w:bottom w:val="none" w:sz="0" w:space="0" w:color="auto"/>
                                <w:right w:val="none" w:sz="0" w:space="0" w:color="auto"/>
                              </w:divBdr>
                              <w:divsChild>
                                <w:div w:id="878083652">
                                  <w:marLeft w:val="0"/>
                                  <w:marRight w:val="0"/>
                                  <w:marTop w:val="0"/>
                                  <w:marBottom w:val="0"/>
                                  <w:divBdr>
                                    <w:top w:val="none" w:sz="0" w:space="0" w:color="auto"/>
                                    <w:left w:val="none" w:sz="0" w:space="0" w:color="auto"/>
                                    <w:bottom w:val="none" w:sz="0" w:space="0" w:color="auto"/>
                                    <w:right w:val="none" w:sz="0" w:space="0" w:color="auto"/>
                                  </w:divBdr>
                                  <w:divsChild>
                                    <w:div w:id="278529576">
                                      <w:marLeft w:val="0"/>
                                      <w:marRight w:val="0"/>
                                      <w:marTop w:val="0"/>
                                      <w:marBottom w:val="0"/>
                                      <w:divBdr>
                                        <w:top w:val="none" w:sz="0" w:space="0" w:color="auto"/>
                                        <w:left w:val="none" w:sz="0" w:space="0" w:color="auto"/>
                                        <w:bottom w:val="none" w:sz="0" w:space="0" w:color="auto"/>
                                        <w:right w:val="none" w:sz="0" w:space="0" w:color="auto"/>
                                      </w:divBdr>
                                      <w:divsChild>
                                        <w:div w:id="277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906645">
      <w:bodyDiv w:val="1"/>
      <w:marLeft w:val="0"/>
      <w:marRight w:val="0"/>
      <w:marTop w:val="0"/>
      <w:marBottom w:val="0"/>
      <w:divBdr>
        <w:top w:val="none" w:sz="0" w:space="0" w:color="auto"/>
        <w:left w:val="none" w:sz="0" w:space="0" w:color="auto"/>
        <w:bottom w:val="none" w:sz="0" w:space="0" w:color="auto"/>
        <w:right w:val="none" w:sz="0" w:space="0" w:color="auto"/>
      </w:divBdr>
      <w:divsChild>
        <w:div w:id="1160734527">
          <w:marLeft w:val="0"/>
          <w:marRight w:val="0"/>
          <w:marTop w:val="0"/>
          <w:marBottom w:val="0"/>
          <w:divBdr>
            <w:top w:val="none" w:sz="0" w:space="0" w:color="auto"/>
            <w:left w:val="none" w:sz="0" w:space="0" w:color="auto"/>
            <w:bottom w:val="none" w:sz="0" w:space="0" w:color="auto"/>
            <w:right w:val="none" w:sz="0" w:space="0" w:color="auto"/>
          </w:divBdr>
          <w:divsChild>
            <w:div w:id="1929384463">
              <w:marLeft w:val="0"/>
              <w:marRight w:val="0"/>
              <w:marTop w:val="0"/>
              <w:marBottom w:val="0"/>
              <w:divBdr>
                <w:top w:val="none" w:sz="0" w:space="0" w:color="auto"/>
                <w:left w:val="none" w:sz="0" w:space="0" w:color="auto"/>
                <w:bottom w:val="none" w:sz="0" w:space="0" w:color="auto"/>
                <w:right w:val="none" w:sz="0" w:space="0" w:color="auto"/>
              </w:divBdr>
              <w:divsChild>
                <w:div w:id="1127547684">
                  <w:marLeft w:val="0"/>
                  <w:marRight w:val="0"/>
                  <w:marTop w:val="0"/>
                  <w:marBottom w:val="0"/>
                  <w:divBdr>
                    <w:top w:val="none" w:sz="0" w:space="0" w:color="auto"/>
                    <w:left w:val="none" w:sz="0" w:space="0" w:color="auto"/>
                    <w:bottom w:val="none" w:sz="0" w:space="0" w:color="auto"/>
                    <w:right w:val="none" w:sz="0" w:space="0" w:color="auto"/>
                  </w:divBdr>
                  <w:divsChild>
                    <w:div w:id="2080129908">
                      <w:marLeft w:val="0"/>
                      <w:marRight w:val="0"/>
                      <w:marTop w:val="0"/>
                      <w:marBottom w:val="0"/>
                      <w:divBdr>
                        <w:top w:val="none" w:sz="0" w:space="0" w:color="auto"/>
                        <w:left w:val="none" w:sz="0" w:space="0" w:color="auto"/>
                        <w:bottom w:val="none" w:sz="0" w:space="0" w:color="auto"/>
                        <w:right w:val="none" w:sz="0" w:space="0" w:color="auto"/>
                      </w:divBdr>
                      <w:divsChild>
                        <w:div w:id="1444960499">
                          <w:marLeft w:val="0"/>
                          <w:marRight w:val="0"/>
                          <w:marTop w:val="0"/>
                          <w:marBottom w:val="0"/>
                          <w:divBdr>
                            <w:top w:val="none" w:sz="0" w:space="0" w:color="auto"/>
                            <w:left w:val="none" w:sz="0" w:space="0" w:color="auto"/>
                            <w:bottom w:val="none" w:sz="0" w:space="0" w:color="auto"/>
                            <w:right w:val="none" w:sz="0" w:space="0" w:color="auto"/>
                          </w:divBdr>
                          <w:divsChild>
                            <w:div w:id="2108651908">
                              <w:marLeft w:val="0"/>
                              <w:marRight w:val="0"/>
                              <w:marTop w:val="0"/>
                              <w:marBottom w:val="0"/>
                              <w:divBdr>
                                <w:top w:val="none" w:sz="0" w:space="0" w:color="auto"/>
                                <w:left w:val="none" w:sz="0" w:space="0" w:color="auto"/>
                                <w:bottom w:val="none" w:sz="0" w:space="0" w:color="auto"/>
                                <w:right w:val="none" w:sz="0" w:space="0" w:color="auto"/>
                              </w:divBdr>
                              <w:divsChild>
                                <w:div w:id="353769026">
                                  <w:marLeft w:val="0"/>
                                  <w:marRight w:val="0"/>
                                  <w:marTop w:val="0"/>
                                  <w:marBottom w:val="0"/>
                                  <w:divBdr>
                                    <w:top w:val="none" w:sz="0" w:space="0" w:color="auto"/>
                                    <w:left w:val="none" w:sz="0" w:space="0" w:color="auto"/>
                                    <w:bottom w:val="none" w:sz="0" w:space="0" w:color="auto"/>
                                    <w:right w:val="none" w:sz="0" w:space="0" w:color="auto"/>
                                  </w:divBdr>
                                  <w:divsChild>
                                    <w:div w:id="692533986">
                                      <w:marLeft w:val="0"/>
                                      <w:marRight w:val="0"/>
                                      <w:marTop w:val="0"/>
                                      <w:marBottom w:val="0"/>
                                      <w:divBdr>
                                        <w:top w:val="none" w:sz="0" w:space="0" w:color="auto"/>
                                        <w:left w:val="none" w:sz="0" w:space="0" w:color="auto"/>
                                        <w:bottom w:val="none" w:sz="0" w:space="0" w:color="auto"/>
                                        <w:right w:val="none" w:sz="0" w:space="0" w:color="auto"/>
                                      </w:divBdr>
                                      <w:divsChild>
                                        <w:div w:id="5945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386345">
      <w:bodyDiv w:val="1"/>
      <w:marLeft w:val="0"/>
      <w:marRight w:val="0"/>
      <w:marTop w:val="0"/>
      <w:marBottom w:val="0"/>
      <w:divBdr>
        <w:top w:val="none" w:sz="0" w:space="0" w:color="auto"/>
        <w:left w:val="none" w:sz="0" w:space="0" w:color="auto"/>
        <w:bottom w:val="none" w:sz="0" w:space="0" w:color="auto"/>
        <w:right w:val="none" w:sz="0" w:space="0" w:color="auto"/>
      </w:divBdr>
      <w:divsChild>
        <w:div w:id="5137284">
          <w:marLeft w:val="0"/>
          <w:marRight w:val="0"/>
          <w:marTop w:val="0"/>
          <w:marBottom w:val="0"/>
          <w:divBdr>
            <w:top w:val="none" w:sz="0" w:space="0" w:color="auto"/>
            <w:left w:val="none" w:sz="0" w:space="0" w:color="auto"/>
            <w:bottom w:val="none" w:sz="0" w:space="0" w:color="auto"/>
            <w:right w:val="none" w:sz="0" w:space="0" w:color="auto"/>
          </w:divBdr>
          <w:divsChild>
            <w:div w:id="1124689353">
              <w:marLeft w:val="0"/>
              <w:marRight w:val="0"/>
              <w:marTop w:val="0"/>
              <w:marBottom w:val="0"/>
              <w:divBdr>
                <w:top w:val="none" w:sz="0" w:space="0" w:color="auto"/>
                <w:left w:val="none" w:sz="0" w:space="0" w:color="auto"/>
                <w:bottom w:val="none" w:sz="0" w:space="0" w:color="auto"/>
                <w:right w:val="none" w:sz="0" w:space="0" w:color="auto"/>
              </w:divBdr>
              <w:divsChild>
                <w:div w:id="1196163661">
                  <w:marLeft w:val="0"/>
                  <w:marRight w:val="0"/>
                  <w:marTop w:val="0"/>
                  <w:marBottom w:val="0"/>
                  <w:divBdr>
                    <w:top w:val="none" w:sz="0" w:space="0" w:color="auto"/>
                    <w:left w:val="none" w:sz="0" w:space="0" w:color="auto"/>
                    <w:bottom w:val="none" w:sz="0" w:space="0" w:color="auto"/>
                    <w:right w:val="none" w:sz="0" w:space="0" w:color="auto"/>
                  </w:divBdr>
                  <w:divsChild>
                    <w:div w:id="686369300">
                      <w:marLeft w:val="0"/>
                      <w:marRight w:val="0"/>
                      <w:marTop w:val="0"/>
                      <w:marBottom w:val="0"/>
                      <w:divBdr>
                        <w:top w:val="none" w:sz="0" w:space="0" w:color="auto"/>
                        <w:left w:val="none" w:sz="0" w:space="0" w:color="auto"/>
                        <w:bottom w:val="none" w:sz="0" w:space="0" w:color="auto"/>
                        <w:right w:val="none" w:sz="0" w:space="0" w:color="auto"/>
                      </w:divBdr>
                      <w:divsChild>
                        <w:div w:id="542130872">
                          <w:marLeft w:val="0"/>
                          <w:marRight w:val="0"/>
                          <w:marTop w:val="0"/>
                          <w:marBottom w:val="0"/>
                          <w:divBdr>
                            <w:top w:val="none" w:sz="0" w:space="0" w:color="auto"/>
                            <w:left w:val="none" w:sz="0" w:space="0" w:color="auto"/>
                            <w:bottom w:val="none" w:sz="0" w:space="0" w:color="auto"/>
                            <w:right w:val="none" w:sz="0" w:space="0" w:color="auto"/>
                          </w:divBdr>
                          <w:divsChild>
                            <w:div w:id="1715688985">
                              <w:marLeft w:val="0"/>
                              <w:marRight w:val="0"/>
                              <w:marTop w:val="0"/>
                              <w:marBottom w:val="0"/>
                              <w:divBdr>
                                <w:top w:val="none" w:sz="0" w:space="0" w:color="auto"/>
                                <w:left w:val="none" w:sz="0" w:space="0" w:color="auto"/>
                                <w:bottom w:val="none" w:sz="0" w:space="0" w:color="auto"/>
                                <w:right w:val="none" w:sz="0" w:space="0" w:color="auto"/>
                              </w:divBdr>
                              <w:divsChild>
                                <w:div w:id="327712666">
                                  <w:marLeft w:val="0"/>
                                  <w:marRight w:val="0"/>
                                  <w:marTop w:val="0"/>
                                  <w:marBottom w:val="0"/>
                                  <w:divBdr>
                                    <w:top w:val="none" w:sz="0" w:space="0" w:color="auto"/>
                                    <w:left w:val="none" w:sz="0" w:space="0" w:color="auto"/>
                                    <w:bottom w:val="none" w:sz="0" w:space="0" w:color="auto"/>
                                    <w:right w:val="none" w:sz="0" w:space="0" w:color="auto"/>
                                  </w:divBdr>
                                  <w:divsChild>
                                    <w:div w:id="407390580">
                                      <w:marLeft w:val="0"/>
                                      <w:marRight w:val="0"/>
                                      <w:marTop w:val="0"/>
                                      <w:marBottom w:val="0"/>
                                      <w:divBdr>
                                        <w:top w:val="none" w:sz="0" w:space="0" w:color="auto"/>
                                        <w:left w:val="none" w:sz="0" w:space="0" w:color="auto"/>
                                        <w:bottom w:val="none" w:sz="0" w:space="0" w:color="auto"/>
                                        <w:right w:val="none" w:sz="0" w:space="0" w:color="auto"/>
                                      </w:divBdr>
                                      <w:divsChild>
                                        <w:div w:id="681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278998">
      <w:bodyDiv w:val="1"/>
      <w:marLeft w:val="0"/>
      <w:marRight w:val="0"/>
      <w:marTop w:val="0"/>
      <w:marBottom w:val="0"/>
      <w:divBdr>
        <w:top w:val="none" w:sz="0" w:space="0" w:color="auto"/>
        <w:left w:val="none" w:sz="0" w:space="0" w:color="auto"/>
        <w:bottom w:val="none" w:sz="0" w:space="0" w:color="auto"/>
        <w:right w:val="none" w:sz="0" w:space="0" w:color="auto"/>
      </w:divBdr>
      <w:divsChild>
        <w:div w:id="692462471">
          <w:marLeft w:val="0"/>
          <w:marRight w:val="0"/>
          <w:marTop w:val="0"/>
          <w:marBottom w:val="0"/>
          <w:divBdr>
            <w:top w:val="none" w:sz="0" w:space="0" w:color="auto"/>
            <w:left w:val="none" w:sz="0" w:space="0" w:color="auto"/>
            <w:bottom w:val="none" w:sz="0" w:space="0" w:color="auto"/>
            <w:right w:val="none" w:sz="0" w:space="0" w:color="auto"/>
          </w:divBdr>
          <w:divsChild>
            <w:div w:id="1062171794">
              <w:marLeft w:val="0"/>
              <w:marRight w:val="0"/>
              <w:marTop w:val="0"/>
              <w:marBottom w:val="0"/>
              <w:divBdr>
                <w:top w:val="none" w:sz="0" w:space="0" w:color="auto"/>
                <w:left w:val="single" w:sz="48" w:space="0" w:color="FFFFFF"/>
                <w:bottom w:val="none" w:sz="0" w:space="0" w:color="auto"/>
                <w:right w:val="single" w:sz="48" w:space="0" w:color="FFFFFF"/>
              </w:divBdr>
              <w:divsChild>
                <w:div w:id="908661623">
                  <w:marLeft w:val="0"/>
                  <w:marRight w:val="0"/>
                  <w:marTop w:val="0"/>
                  <w:marBottom w:val="0"/>
                  <w:divBdr>
                    <w:top w:val="none" w:sz="0" w:space="0" w:color="auto"/>
                    <w:left w:val="none" w:sz="0" w:space="0" w:color="auto"/>
                    <w:bottom w:val="none" w:sz="0" w:space="0" w:color="auto"/>
                    <w:right w:val="none" w:sz="0" w:space="0" w:color="auto"/>
                  </w:divBdr>
                  <w:divsChild>
                    <w:div w:id="1075279191">
                      <w:marLeft w:val="0"/>
                      <w:marRight w:val="0"/>
                      <w:marTop w:val="0"/>
                      <w:marBottom w:val="0"/>
                      <w:divBdr>
                        <w:top w:val="none" w:sz="0" w:space="0" w:color="auto"/>
                        <w:left w:val="none" w:sz="0" w:space="0" w:color="auto"/>
                        <w:bottom w:val="none" w:sz="0" w:space="0" w:color="auto"/>
                        <w:right w:val="none" w:sz="0" w:space="0" w:color="auto"/>
                      </w:divBdr>
                      <w:divsChild>
                        <w:div w:id="1475827853">
                          <w:marLeft w:val="0"/>
                          <w:marRight w:val="0"/>
                          <w:marTop w:val="0"/>
                          <w:marBottom w:val="0"/>
                          <w:divBdr>
                            <w:top w:val="none" w:sz="0" w:space="0" w:color="auto"/>
                            <w:left w:val="none" w:sz="0" w:space="0" w:color="auto"/>
                            <w:bottom w:val="none" w:sz="0" w:space="0" w:color="auto"/>
                            <w:right w:val="none" w:sz="0" w:space="0" w:color="auto"/>
                          </w:divBdr>
                          <w:divsChild>
                            <w:div w:id="26295476">
                              <w:marLeft w:val="150"/>
                              <w:marRight w:val="0"/>
                              <w:marTop w:val="0"/>
                              <w:marBottom w:val="300"/>
                              <w:divBdr>
                                <w:top w:val="none" w:sz="0" w:space="0" w:color="auto"/>
                                <w:left w:val="none" w:sz="0" w:space="0" w:color="auto"/>
                                <w:bottom w:val="none" w:sz="0" w:space="0" w:color="auto"/>
                                <w:right w:val="none" w:sz="0" w:space="0" w:color="auto"/>
                              </w:divBdr>
                              <w:divsChild>
                                <w:div w:id="151808460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734909">
      <w:bodyDiv w:val="1"/>
      <w:marLeft w:val="0"/>
      <w:marRight w:val="0"/>
      <w:marTop w:val="0"/>
      <w:marBottom w:val="0"/>
      <w:divBdr>
        <w:top w:val="none" w:sz="0" w:space="0" w:color="auto"/>
        <w:left w:val="none" w:sz="0" w:space="0" w:color="auto"/>
        <w:bottom w:val="none" w:sz="0" w:space="0" w:color="auto"/>
        <w:right w:val="none" w:sz="0" w:space="0" w:color="auto"/>
      </w:divBdr>
      <w:divsChild>
        <w:div w:id="366679441">
          <w:marLeft w:val="0"/>
          <w:marRight w:val="0"/>
          <w:marTop w:val="0"/>
          <w:marBottom w:val="0"/>
          <w:divBdr>
            <w:top w:val="none" w:sz="0" w:space="0" w:color="auto"/>
            <w:left w:val="none" w:sz="0" w:space="0" w:color="auto"/>
            <w:bottom w:val="none" w:sz="0" w:space="0" w:color="auto"/>
            <w:right w:val="none" w:sz="0" w:space="0" w:color="auto"/>
          </w:divBdr>
          <w:divsChild>
            <w:div w:id="447503977">
              <w:marLeft w:val="0"/>
              <w:marRight w:val="0"/>
              <w:marTop w:val="0"/>
              <w:marBottom w:val="0"/>
              <w:divBdr>
                <w:top w:val="none" w:sz="0" w:space="0" w:color="auto"/>
                <w:left w:val="none" w:sz="0" w:space="0" w:color="auto"/>
                <w:bottom w:val="none" w:sz="0" w:space="0" w:color="auto"/>
                <w:right w:val="none" w:sz="0" w:space="0" w:color="auto"/>
              </w:divBdr>
              <w:divsChild>
                <w:div w:id="1654211813">
                  <w:marLeft w:val="0"/>
                  <w:marRight w:val="0"/>
                  <w:marTop w:val="0"/>
                  <w:marBottom w:val="0"/>
                  <w:divBdr>
                    <w:top w:val="none" w:sz="0" w:space="0" w:color="auto"/>
                    <w:left w:val="none" w:sz="0" w:space="0" w:color="auto"/>
                    <w:bottom w:val="none" w:sz="0" w:space="0" w:color="auto"/>
                    <w:right w:val="none" w:sz="0" w:space="0" w:color="auto"/>
                  </w:divBdr>
                  <w:divsChild>
                    <w:div w:id="335421198">
                      <w:marLeft w:val="0"/>
                      <w:marRight w:val="0"/>
                      <w:marTop w:val="0"/>
                      <w:marBottom w:val="0"/>
                      <w:divBdr>
                        <w:top w:val="none" w:sz="0" w:space="0" w:color="auto"/>
                        <w:left w:val="none" w:sz="0" w:space="0" w:color="auto"/>
                        <w:bottom w:val="none" w:sz="0" w:space="0" w:color="auto"/>
                        <w:right w:val="none" w:sz="0" w:space="0" w:color="auto"/>
                      </w:divBdr>
                      <w:divsChild>
                        <w:div w:id="1897084011">
                          <w:marLeft w:val="0"/>
                          <w:marRight w:val="0"/>
                          <w:marTop w:val="0"/>
                          <w:marBottom w:val="0"/>
                          <w:divBdr>
                            <w:top w:val="none" w:sz="0" w:space="0" w:color="auto"/>
                            <w:left w:val="none" w:sz="0" w:space="0" w:color="auto"/>
                            <w:bottom w:val="none" w:sz="0" w:space="0" w:color="auto"/>
                            <w:right w:val="none" w:sz="0" w:space="0" w:color="auto"/>
                          </w:divBdr>
                          <w:divsChild>
                            <w:div w:id="697313162">
                              <w:marLeft w:val="0"/>
                              <w:marRight w:val="0"/>
                              <w:marTop w:val="0"/>
                              <w:marBottom w:val="0"/>
                              <w:divBdr>
                                <w:top w:val="none" w:sz="0" w:space="0" w:color="auto"/>
                                <w:left w:val="none" w:sz="0" w:space="0" w:color="auto"/>
                                <w:bottom w:val="none" w:sz="0" w:space="0" w:color="auto"/>
                                <w:right w:val="none" w:sz="0" w:space="0" w:color="auto"/>
                              </w:divBdr>
                              <w:divsChild>
                                <w:div w:id="521822940">
                                  <w:marLeft w:val="0"/>
                                  <w:marRight w:val="0"/>
                                  <w:marTop w:val="0"/>
                                  <w:marBottom w:val="0"/>
                                  <w:divBdr>
                                    <w:top w:val="none" w:sz="0" w:space="0" w:color="auto"/>
                                    <w:left w:val="none" w:sz="0" w:space="0" w:color="auto"/>
                                    <w:bottom w:val="none" w:sz="0" w:space="0" w:color="auto"/>
                                    <w:right w:val="none" w:sz="0" w:space="0" w:color="auto"/>
                                  </w:divBdr>
                                  <w:divsChild>
                                    <w:div w:id="426272858">
                                      <w:marLeft w:val="0"/>
                                      <w:marRight w:val="0"/>
                                      <w:marTop w:val="0"/>
                                      <w:marBottom w:val="0"/>
                                      <w:divBdr>
                                        <w:top w:val="none" w:sz="0" w:space="0" w:color="auto"/>
                                        <w:left w:val="none" w:sz="0" w:space="0" w:color="auto"/>
                                        <w:bottom w:val="none" w:sz="0" w:space="0" w:color="auto"/>
                                        <w:right w:val="none" w:sz="0" w:space="0" w:color="auto"/>
                                      </w:divBdr>
                                    </w:div>
                                    <w:div w:id="842356005">
                                      <w:marLeft w:val="0"/>
                                      <w:marRight w:val="0"/>
                                      <w:marTop w:val="0"/>
                                      <w:marBottom w:val="0"/>
                                      <w:divBdr>
                                        <w:top w:val="none" w:sz="0" w:space="0" w:color="auto"/>
                                        <w:left w:val="none" w:sz="0" w:space="0" w:color="auto"/>
                                        <w:bottom w:val="none" w:sz="0" w:space="0" w:color="auto"/>
                                        <w:right w:val="none" w:sz="0" w:space="0" w:color="auto"/>
                                      </w:divBdr>
                                      <w:divsChild>
                                        <w:div w:id="1614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780162">
      <w:bodyDiv w:val="1"/>
      <w:marLeft w:val="0"/>
      <w:marRight w:val="0"/>
      <w:marTop w:val="0"/>
      <w:marBottom w:val="0"/>
      <w:divBdr>
        <w:top w:val="none" w:sz="0" w:space="0" w:color="auto"/>
        <w:left w:val="none" w:sz="0" w:space="0" w:color="auto"/>
        <w:bottom w:val="none" w:sz="0" w:space="0" w:color="auto"/>
        <w:right w:val="none" w:sz="0" w:space="0" w:color="auto"/>
      </w:divBdr>
      <w:divsChild>
        <w:div w:id="1677420054">
          <w:marLeft w:val="0"/>
          <w:marRight w:val="0"/>
          <w:marTop w:val="0"/>
          <w:marBottom w:val="0"/>
          <w:divBdr>
            <w:top w:val="none" w:sz="0" w:space="0" w:color="auto"/>
            <w:left w:val="none" w:sz="0" w:space="0" w:color="auto"/>
            <w:bottom w:val="none" w:sz="0" w:space="0" w:color="auto"/>
            <w:right w:val="none" w:sz="0" w:space="0" w:color="auto"/>
          </w:divBdr>
          <w:divsChild>
            <w:div w:id="620264689">
              <w:marLeft w:val="0"/>
              <w:marRight w:val="0"/>
              <w:marTop w:val="0"/>
              <w:marBottom w:val="0"/>
              <w:divBdr>
                <w:top w:val="none" w:sz="0" w:space="0" w:color="auto"/>
                <w:left w:val="none" w:sz="0" w:space="0" w:color="auto"/>
                <w:bottom w:val="none" w:sz="0" w:space="0" w:color="auto"/>
                <w:right w:val="none" w:sz="0" w:space="0" w:color="auto"/>
              </w:divBdr>
              <w:divsChild>
                <w:div w:id="428739869">
                  <w:marLeft w:val="0"/>
                  <w:marRight w:val="0"/>
                  <w:marTop w:val="0"/>
                  <w:marBottom w:val="0"/>
                  <w:divBdr>
                    <w:top w:val="none" w:sz="0" w:space="0" w:color="auto"/>
                    <w:left w:val="none" w:sz="0" w:space="0" w:color="auto"/>
                    <w:bottom w:val="none" w:sz="0" w:space="0" w:color="auto"/>
                    <w:right w:val="none" w:sz="0" w:space="0" w:color="auto"/>
                  </w:divBdr>
                  <w:divsChild>
                    <w:div w:id="1106004534">
                      <w:marLeft w:val="0"/>
                      <w:marRight w:val="0"/>
                      <w:marTop w:val="0"/>
                      <w:marBottom w:val="0"/>
                      <w:divBdr>
                        <w:top w:val="none" w:sz="0" w:space="0" w:color="auto"/>
                        <w:left w:val="none" w:sz="0" w:space="0" w:color="auto"/>
                        <w:bottom w:val="none" w:sz="0" w:space="0" w:color="auto"/>
                        <w:right w:val="none" w:sz="0" w:space="0" w:color="auto"/>
                      </w:divBdr>
                      <w:divsChild>
                        <w:div w:id="274874891">
                          <w:marLeft w:val="0"/>
                          <w:marRight w:val="0"/>
                          <w:marTop w:val="0"/>
                          <w:marBottom w:val="0"/>
                          <w:divBdr>
                            <w:top w:val="none" w:sz="0" w:space="0" w:color="auto"/>
                            <w:left w:val="none" w:sz="0" w:space="0" w:color="auto"/>
                            <w:bottom w:val="none" w:sz="0" w:space="0" w:color="auto"/>
                            <w:right w:val="none" w:sz="0" w:space="0" w:color="auto"/>
                          </w:divBdr>
                          <w:divsChild>
                            <w:div w:id="1094088322">
                              <w:marLeft w:val="0"/>
                              <w:marRight w:val="0"/>
                              <w:marTop w:val="0"/>
                              <w:marBottom w:val="0"/>
                              <w:divBdr>
                                <w:top w:val="none" w:sz="0" w:space="0" w:color="auto"/>
                                <w:left w:val="none" w:sz="0" w:space="0" w:color="auto"/>
                                <w:bottom w:val="none" w:sz="0" w:space="0" w:color="auto"/>
                                <w:right w:val="none" w:sz="0" w:space="0" w:color="auto"/>
                              </w:divBdr>
                              <w:divsChild>
                                <w:div w:id="1789272148">
                                  <w:marLeft w:val="0"/>
                                  <w:marRight w:val="0"/>
                                  <w:marTop w:val="0"/>
                                  <w:marBottom w:val="0"/>
                                  <w:divBdr>
                                    <w:top w:val="none" w:sz="0" w:space="0" w:color="auto"/>
                                    <w:left w:val="none" w:sz="0" w:space="0" w:color="auto"/>
                                    <w:bottom w:val="none" w:sz="0" w:space="0" w:color="auto"/>
                                    <w:right w:val="none" w:sz="0" w:space="0" w:color="auto"/>
                                  </w:divBdr>
                                  <w:divsChild>
                                    <w:div w:id="68776560">
                                      <w:marLeft w:val="0"/>
                                      <w:marRight w:val="0"/>
                                      <w:marTop w:val="0"/>
                                      <w:marBottom w:val="0"/>
                                      <w:divBdr>
                                        <w:top w:val="none" w:sz="0" w:space="0" w:color="auto"/>
                                        <w:left w:val="none" w:sz="0" w:space="0" w:color="auto"/>
                                        <w:bottom w:val="none" w:sz="0" w:space="0" w:color="auto"/>
                                        <w:right w:val="none" w:sz="0" w:space="0" w:color="auto"/>
                                      </w:divBdr>
                                      <w:divsChild>
                                        <w:div w:id="1603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777826">
      <w:bodyDiv w:val="1"/>
      <w:marLeft w:val="0"/>
      <w:marRight w:val="0"/>
      <w:marTop w:val="0"/>
      <w:marBottom w:val="0"/>
      <w:divBdr>
        <w:top w:val="none" w:sz="0" w:space="0" w:color="auto"/>
        <w:left w:val="none" w:sz="0" w:space="0" w:color="auto"/>
        <w:bottom w:val="none" w:sz="0" w:space="0" w:color="auto"/>
        <w:right w:val="none" w:sz="0" w:space="0" w:color="auto"/>
      </w:divBdr>
      <w:divsChild>
        <w:div w:id="1187056287">
          <w:marLeft w:val="0"/>
          <w:marRight w:val="0"/>
          <w:marTop w:val="0"/>
          <w:marBottom w:val="0"/>
          <w:divBdr>
            <w:top w:val="none" w:sz="0" w:space="0" w:color="auto"/>
            <w:left w:val="none" w:sz="0" w:space="0" w:color="auto"/>
            <w:bottom w:val="none" w:sz="0" w:space="0" w:color="auto"/>
            <w:right w:val="none" w:sz="0" w:space="0" w:color="auto"/>
          </w:divBdr>
          <w:divsChild>
            <w:div w:id="791676206">
              <w:marLeft w:val="0"/>
              <w:marRight w:val="0"/>
              <w:marTop w:val="0"/>
              <w:marBottom w:val="0"/>
              <w:divBdr>
                <w:top w:val="none" w:sz="0" w:space="0" w:color="auto"/>
                <w:left w:val="single" w:sz="48" w:space="0" w:color="FFFFFF"/>
                <w:bottom w:val="none" w:sz="0" w:space="0" w:color="auto"/>
                <w:right w:val="single" w:sz="48" w:space="0" w:color="FFFFFF"/>
              </w:divBdr>
              <w:divsChild>
                <w:div w:id="1861502668">
                  <w:marLeft w:val="0"/>
                  <w:marRight w:val="0"/>
                  <w:marTop w:val="0"/>
                  <w:marBottom w:val="0"/>
                  <w:divBdr>
                    <w:top w:val="none" w:sz="0" w:space="0" w:color="auto"/>
                    <w:left w:val="none" w:sz="0" w:space="0" w:color="auto"/>
                    <w:bottom w:val="none" w:sz="0" w:space="0" w:color="auto"/>
                    <w:right w:val="none" w:sz="0" w:space="0" w:color="auto"/>
                  </w:divBdr>
                  <w:divsChild>
                    <w:div w:id="1313372174">
                      <w:marLeft w:val="0"/>
                      <w:marRight w:val="0"/>
                      <w:marTop w:val="0"/>
                      <w:marBottom w:val="930"/>
                      <w:divBdr>
                        <w:top w:val="none" w:sz="0" w:space="0" w:color="auto"/>
                        <w:left w:val="none" w:sz="0" w:space="0" w:color="auto"/>
                        <w:bottom w:val="none" w:sz="0" w:space="0" w:color="auto"/>
                        <w:right w:val="none" w:sz="0" w:space="0" w:color="auto"/>
                      </w:divBdr>
                      <w:divsChild>
                        <w:div w:id="613950709">
                          <w:marLeft w:val="0"/>
                          <w:marRight w:val="0"/>
                          <w:marTop w:val="0"/>
                          <w:marBottom w:val="0"/>
                          <w:divBdr>
                            <w:top w:val="none" w:sz="0" w:space="0" w:color="auto"/>
                            <w:left w:val="none" w:sz="0" w:space="0" w:color="auto"/>
                            <w:bottom w:val="none" w:sz="0" w:space="0" w:color="auto"/>
                            <w:right w:val="none" w:sz="0" w:space="0" w:color="auto"/>
                          </w:divBdr>
                          <w:divsChild>
                            <w:div w:id="429662978">
                              <w:marLeft w:val="0"/>
                              <w:marRight w:val="0"/>
                              <w:marTop w:val="0"/>
                              <w:marBottom w:val="0"/>
                              <w:divBdr>
                                <w:top w:val="none" w:sz="0" w:space="0" w:color="auto"/>
                                <w:left w:val="none" w:sz="0" w:space="0" w:color="auto"/>
                                <w:bottom w:val="none" w:sz="0" w:space="0" w:color="auto"/>
                                <w:right w:val="none" w:sz="0" w:space="0" w:color="auto"/>
                              </w:divBdr>
                              <w:divsChild>
                                <w:div w:id="945507187">
                                  <w:marLeft w:val="0"/>
                                  <w:marRight w:val="0"/>
                                  <w:marTop w:val="0"/>
                                  <w:marBottom w:val="0"/>
                                  <w:divBdr>
                                    <w:top w:val="none" w:sz="0" w:space="0" w:color="auto"/>
                                    <w:left w:val="none" w:sz="0" w:space="0" w:color="auto"/>
                                    <w:bottom w:val="none" w:sz="0" w:space="0" w:color="auto"/>
                                    <w:right w:val="none" w:sz="0" w:space="0" w:color="auto"/>
                                  </w:divBdr>
                                  <w:divsChild>
                                    <w:div w:id="92630425">
                                      <w:marLeft w:val="0"/>
                                      <w:marRight w:val="0"/>
                                      <w:marTop w:val="0"/>
                                      <w:marBottom w:val="0"/>
                                      <w:divBdr>
                                        <w:top w:val="none" w:sz="0" w:space="0" w:color="auto"/>
                                        <w:left w:val="none" w:sz="0" w:space="0" w:color="auto"/>
                                        <w:bottom w:val="none" w:sz="0" w:space="0" w:color="auto"/>
                                        <w:right w:val="none" w:sz="0" w:space="0" w:color="auto"/>
                                      </w:divBdr>
                                      <w:divsChild>
                                        <w:div w:id="1870875579">
                                          <w:marLeft w:val="0"/>
                                          <w:marRight w:val="0"/>
                                          <w:marTop w:val="0"/>
                                          <w:marBottom w:val="0"/>
                                          <w:divBdr>
                                            <w:top w:val="none" w:sz="0" w:space="0" w:color="auto"/>
                                            <w:left w:val="none" w:sz="0" w:space="0" w:color="auto"/>
                                            <w:bottom w:val="none" w:sz="0" w:space="0" w:color="auto"/>
                                            <w:right w:val="none" w:sz="0" w:space="0" w:color="auto"/>
                                          </w:divBdr>
                                        </w:div>
                                        <w:div w:id="1685551862">
                                          <w:marLeft w:val="0"/>
                                          <w:marRight w:val="0"/>
                                          <w:marTop w:val="0"/>
                                          <w:marBottom w:val="0"/>
                                          <w:divBdr>
                                            <w:top w:val="none" w:sz="0" w:space="0" w:color="auto"/>
                                            <w:left w:val="none" w:sz="0" w:space="0" w:color="auto"/>
                                            <w:bottom w:val="none" w:sz="0" w:space="0" w:color="auto"/>
                                            <w:right w:val="none" w:sz="0" w:space="0" w:color="auto"/>
                                          </w:divBdr>
                                        </w:div>
                                        <w:div w:id="18508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824819">
      <w:bodyDiv w:val="1"/>
      <w:marLeft w:val="0"/>
      <w:marRight w:val="0"/>
      <w:marTop w:val="0"/>
      <w:marBottom w:val="0"/>
      <w:divBdr>
        <w:top w:val="none" w:sz="0" w:space="0" w:color="auto"/>
        <w:left w:val="none" w:sz="0" w:space="0" w:color="auto"/>
        <w:bottom w:val="none" w:sz="0" w:space="0" w:color="auto"/>
        <w:right w:val="none" w:sz="0" w:space="0" w:color="auto"/>
      </w:divBdr>
      <w:divsChild>
        <w:div w:id="591819270">
          <w:marLeft w:val="0"/>
          <w:marRight w:val="0"/>
          <w:marTop w:val="0"/>
          <w:marBottom w:val="0"/>
          <w:divBdr>
            <w:top w:val="none" w:sz="0" w:space="0" w:color="auto"/>
            <w:left w:val="none" w:sz="0" w:space="0" w:color="auto"/>
            <w:bottom w:val="none" w:sz="0" w:space="0" w:color="auto"/>
            <w:right w:val="none" w:sz="0" w:space="0" w:color="auto"/>
          </w:divBdr>
          <w:divsChild>
            <w:div w:id="713887175">
              <w:marLeft w:val="0"/>
              <w:marRight w:val="0"/>
              <w:marTop w:val="0"/>
              <w:marBottom w:val="0"/>
              <w:divBdr>
                <w:top w:val="none" w:sz="0" w:space="0" w:color="auto"/>
                <w:left w:val="none" w:sz="0" w:space="0" w:color="auto"/>
                <w:bottom w:val="none" w:sz="0" w:space="0" w:color="auto"/>
                <w:right w:val="none" w:sz="0" w:space="0" w:color="auto"/>
              </w:divBdr>
              <w:divsChild>
                <w:div w:id="2025084425">
                  <w:marLeft w:val="0"/>
                  <w:marRight w:val="0"/>
                  <w:marTop w:val="0"/>
                  <w:marBottom w:val="0"/>
                  <w:divBdr>
                    <w:top w:val="none" w:sz="0" w:space="0" w:color="auto"/>
                    <w:left w:val="none" w:sz="0" w:space="0" w:color="auto"/>
                    <w:bottom w:val="none" w:sz="0" w:space="0" w:color="auto"/>
                    <w:right w:val="none" w:sz="0" w:space="0" w:color="auto"/>
                  </w:divBdr>
                  <w:divsChild>
                    <w:div w:id="1151337102">
                      <w:marLeft w:val="0"/>
                      <w:marRight w:val="0"/>
                      <w:marTop w:val="0"/>
                      <w:marBottom w:val="0"/>
                      <w:divBdr>
                        <w:top w:val="none" w:sz="0" w:space="0" w:color="auto"/>
                        <w:left w:val="none" w:sz="0" w:space="0" w:color="auto"/>
                        <w:bottom w:val="none" w:sz="0" w:space="0" w:color="auto"/>
                        <w:right w:val="none" w:sz="0" w:space="0" w:color="auto"/>
                      </w:divBdr>
                      <w:divsChild>
                        <w:div w:id="582908735">
                          <w:marLeft w:val="0"/>
                          <w:marRight w:val="0"/>
                          <w:marTop w:val="0"/>
                          <w:marBottom w:val="0"/>
                          <w:divBdr>
                            <w:top w:val="none" w:sz="0" w:space="0" w:color="auto"/>
                            <w:left w:val="none" w:sz="0" w:space="0" w:color="auto"/>
                            <w:bottom w:val="none" w:sz="0" w:space="0" w:color="auto"/>
                            <w:right w:val="none" w:sz="0" w:space="0" w:color="auto"/>
                          </w:divBdr>
                          <w:divsChild>
                            <w:div w:id="2027831051">
                              <w:marLeft w:val="0"/>
                              <w:marRight w:val="0"/>
                              <w:marTop w:val="0"/>
                              <w:marBottom w:val="0"/>
                              <w:divBdr>
                                <w:top w:val="none" w:sz="0" w:space="0" w:color="auto"/>
                                <w:left w:val="none" w:sz="0" w:space="0" w:color="auto"/>
                                <w:bottom w:val="none" w:sz="0" w:space="0" w:color="auto"/>
                                <w:right w:val="none" w:sz="0" w:space="0" w:color="auto"/>
                              </w:divBdr>
                              <w:divsChild>
                                <w:div w:id="225915677">
                                  <w:marLeft w:val="0"/>
                                  <w:marRight w:val="0"/>
                                  <w:marTop w:val="0"/>
                                  <w:marBottom w:val="0"/>
                                  <w:divBdr>
                                    <w:top w:val="none" w:sz="0" w:space="0" w:color="auto"/>
                                    <w:left w:val="none" w:sz="0" w:space="0" w:color="auto"/>
                                    <w:bottom w:val="none" w:sz="0" w:space="0" w:color="auto"/>
                                    <w:right w:val="none" w:sz="0" w:space="0" w:color="auto"/>
                                  </w:divBdr>
                                  <w:divsChild>
                                    <w:div w:id="80032508">
                                      <w:marLeft w:val="0"/>
                                      <w:marRight w:val="0"/>
                                      <w:marTop w:val="0"/>
                                      <w:marBottom w:val="0"/>
                                      <w:divBdr>
                                        <w:top w:val="none" w:sz="0" w:space="0" w:color="auto"/>
                                        <w:left w:val="none" w:sz="0" w:space="0" w:color="auto"/>
                                        <w:bottom w:val="none" w:sz="0" w:space="0" w:color="auto"/>
                                        <w:right w:val="none" w:sz="0" w:space="0" w:color="auto"/>
                                      </w:divBdr>
                                      <w:divsChild>
                                        <w:div w:id="26693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907140">
      <w:bodyDiv w:val="1"/>
      <w:marLeft w:val="0"/>
      <w:marRight w:val="0"/>
      <w:marTop w:val="0"/>
      <w:marBottom w:val="0"/>
      <w:divBdr>
        <w:top w:val="none" w:sz="0" w:space="0" w:color="auto"/>
        <w:left w:val="none" w:sz="0" w:space="0" w:color="auto"/>
        <w:bottom w:val="none" w:sz="0" w:space="0" w:color="auto"/>
        <w:right w:val="none" w:sz="0" w:space="0" w:color="auto"/>
      </w:divBdr>
      <w:divsChild>
        <w:div w:id="1360158803">
          <w:marLeft w:val="0"/>
          <w:marRight w:val="0"/>
          <w:marTop w:val="0"/>
          <w:marBottom w:val="0"/>
          <w:divBdr>
            <w:top w:val="none" w:sz="0" w:space="0" w:color="auto"/>
            <w:left w:val="none" w:sz="0" w:space="0" w:color="auto"/>
            <w:bottom w:val="none" w:sz="0" w:space="0" w:color="auto"/>
            <w:right w:val="none" w:sz="0" w:space="0" w:color="auto"/>
          </w:divBdr>
          <w:divsChild>
            <w:div w:id="515003497">
              <w:marLeft w:val="0"/>
              <w:marRight w:val="0"/>
              <w:marTop w:val="0"/>
              <w:marBottom w:val="0"/>
              <w:divBdr>
                <w:top w:val="none" w:sz="0" w:space="0" w:color="auto"/>
                <w:left w:val="none" w:sz="0" w:space="0" w:color="auto"/>
                <w:bottom w:val="none" w:sz="0" w:space="0" w:color="auto"/>
                <w:right w:val="none" w:sz="0" w:space="0" w:color="auto"/>
              </w:divBdr>
              <w:divsChild>
                <w:div w:id="781803114">
                  <w:marLeft w:val="0"/>
                  <w:marRight w:val="0"/>
                  <w:marTop w:val="0"/>
                  <w:marBottom w:val="0"/>
                  <w:divBdr>
                    <w:top w:val="none" w:sz="0" w:space="0" w:color="auto"/>
                    <w:left w:val="none" w:sz="0" w:space="0" w:color="auto"/>
                    <w:bottom w:val="none" w:sz="0" w:space="0" w:color="auto"/>
                    <w:right w:val="none" w:sz="0" w:space="0" w:color="auto"/>
                  </w:divBdr>
                  <w:divsChild>
                    <w:div w:id="1665475027">
                      <w:marLeft w:val="0"/>
                      <w:marRight w:val="0"/>
                      <w:marTop w:val="0"/>
                      <w:marBottom w:val="0"/>
                      <w:divBdr>
                        <w:top w:val="none" w:sz="0" w:space="0" w:color="auto"/>
                        <w:left w:val="none" w:sz="0" w:space="0" w:color="auto"/>
                        <w:bottom w:val="none" w:sz="0" w:space="0" w:color="auto"/>
                        <w:right w:val="none" w:sz="0" w:space="0" w:color="auto"/>
                      </w:divBdr>
                      <w:divsChild>
                        <w:div w:id="286472512">
                          <w:marLeft w:val="0"/>
                          <w:marRight w:val="0"/>
                          <w:marTop w:val="0"/>
                          <w:marBottom w:val="0"/>
                          <w:divBdr>
                            <w:top w:val="none" w:sz="0" w:space="0" w:color="auto"/>
                            <w:left w:val="none" w:sz="0" w:space="0" w:color="auto"/>
                            <w:bottom w:val="none" w:sz="0" w:space="0" w:color="auto"/>
                            <w:right w:val="none" w:sz="0" w:space="0" w:color="auto"/>
                          </w:divBdr>
                          <w:divsChild>
                            <w:div w:id="484663483">
                              <w:marLeft w:val="0"/>
                              <w:marRight w:val="0"/>
                              <w:marTop w:val="0"/>
                              <w:marBottom w:val="0"/>
                              <w:divBdr>
                                <w:top w:val="single" w:sz="6" w:space="11" w:color="BFBFBF"/>
                                <w:left w:val="none" w:sz="0" w:space="0" w:color="auto"/>
                                <w:bottom w:val="none" w:sz="0" w:space="0" w:color="auto"/>
                                <w:right w:val="none" w:sz="0" w:space="0" w:color="auto"/>
                              </w:divBdr>
                              <w:divsChild>
                                <w:div w:id="1882014505">
                                  <w:marLeft w:val="0"/>
                                  <w:marRight w:val="0"/>
                                  <w:marTop w:val="0"/>
                                  <w:marBottom w:val="0"/>
                                  <w:divBdr>
                                    <w:top w:val="single" w:sz="6" w:space="11" w:color="BFBFBF"/>
                                    <w:left w:val="none" w:sz="0" w:space="0" w:color="auto"/>
                                    <w:bottom w:val="none" w:sz="0" w:space="0" w:color="auto"/>
                                    <w:right w:val="none" w:sz="0" w:space="0" w:color="auto"/>
                                  </w:divBdr>
                                  <w:divsChild>
                                    <w:div w:id="8977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922405">
      <w:bodyDiv w:val="1"/>
      <w:marLeft w:val="0"/>
      <w:marRight w:val="0"/>
      <w:marTop w:val="0"/>
      <w:marBottom w:val="0"/>
      <w:divBdr>
        <w:top w:val="none" w:sz="0" w:space="0" w:color="auto"/>
        <w:left w:val="none" w:sz="0" w:space="0" w:color="auto"/>
        <w:bottom w:val="none" w:sz="0" w:space="0" w:color="auto"/>
        <w:right w:val="none" w:sz="0" w:space="0" w:color="auto"/>
      </w:divBdr>
      <w:divsChild>
        <w:div w:id="1697929185">
          <w:marLeft w:val="0"/>
          <w:marRight w:val="0"/>
          <w:marTop w:val="0"/>
          <w:marBottom w:val="0"/>
          <w:divBdr>
            <w:top w:val="none" w:sz="0" w:space="0" w:color="auto"/>
            <w:left w:val="none" w:sz="0" w:space="0" w:color="auto"/>
            <w:bottom w:val="none" w:sz="0" w:space="0" w:color="auto"/>
            <w:right w:val="none" w:sz="0" w:space="0" w:color="auto"/>
          </w:divBdr>
          <w:divsChild>
            <w:div w:id="648631775">
              <w:marLeft w:val="0"/>
              <w:marRight w:val="0"/>
              <w:marTop w:val="0"/>
              <w:marBottom w:val="0"/>
              <w:divBdr>
                <w:top w:val="none" w:sz="0" w:space="0" w:color="auto"/>
                <w:left w:val="none" w:sz="0" w:space="0" w:color="auto"/>
                <w:bottom w:val="none" w:sz="0" w:space="0" w:color="auto"/>
                <w:right w:val="none" w:sz="0" w:space="0" w:color="auto"/>
              </w:divBdr>
              <w:divsChild>
                <w:div w:id="1136098704">
                  <w:marLeft w:val="0"/>
                  <w:marRight w:val="0"/>
                  <w:marTop w:val="0"/>
                  <w:marBottom w:val="0"/>
                  <w:divBdr>
                    <w:top w:val="none" w:sz="0" w:space="0" w:color="auto"/>
                    <w:left w:val="none" w:sz="0" w:space="0" w:color="auto"/>
                    <w:bottom w:val="none" w:sz="0" w:space="0" w:color="auto"/>
                    <w:right w:val="none" w:sz="0" w:space="0" w:color="auto"/>
                  </w:divBdr>
                  <w:divsChild>
                    <w:div w:id="1265502714">
                      <w:marLeft w:val="0"/>
                      <w:marRight w:val="0"/>
                      <w:marTop w:val="0"/>
                      <w:marBottom w:val="0"/>
                      <w:divBdr>
                        <w:top w:val="none" w:sz="0" w:space="0" w:color="auto"/>
                        <w:left w:val="none" w:sz="0" w:space="0" w:color="auto"/>
                        <w:bottom w:val="none" w:sz="0" w:space="0" w:color="auto"/>
                        <w:right w:val="none" w:sz="0" w:space="0" w:color="auto"/>
                      </w:divBdr>
                      <w:divsChild>
                        <w:div w:id="1524439067">
                          <w:marLeft w:val="0"/>
                          <w:marRight w:val="0"/>
                          <w:marTop w:val="0"/>
                          <w:marBottom w:val="0"/>
                          <w:divBdr>
                            <w:top w:val="none" w:sz="0" w:space="0" w:color="auto"/>
                            <w:left w:val="none" w:sz="0" w:space="0" w:color="auto"/>
                            <w:bottom w:val="none" w:sz="0" w:space="0" w:color="auto"/>
                            <w:right w:val="none" w:sz="0" w:space="0" w:color="auto"/>
                          </w:divBdr>
                          <w:divsChild>
                            <w:div w:id="154995175">
                              <w:marLeft w:val="0"/>
                              <w:marRight w:val="0"/>
                              <w:marTop w:val="0"/>
                              <w:marBottom w:val="0"/>
                              <w:divBdr>
                                <w:top w:val="none" w:sz="0" w:space="0" w:color="auto"/>
                                <w:left w:val="none" w:sz="0" w:space="0" w:color="auto"/>
                                <w:bottom w:val="none" w:sz="0" w:space="0" w:color="auto"/>
                                <w:right w:val="none" w:sz="0" w:space="0" w:color="auto"/>
                              </w:divBdr>
                              <w:divsChild>
                                <w:div w:id="879249597">
                                  <w:marLeft w:val="0"/>
                                  <w:marRight w:val="0"/>
                                  <w:marTop w:val="0"/>
                                  <w:marBottom w:val="0"/>
                                  <w:divBdr>
                                    <w:top w:val="none" w:sz="0" w:space="0" w:color="auto"/>
                                    <w:left w:val="none" w:sz="0" w:space="0" w:color="auto"/>
                                    <w:bottom w:val="none" w:sz="0" w:space="0" w:color="auto"/>
                                    <w:right w:val="none" w:sz="0" w:space="0" w:color="auto"/>
                                  </w:divBdr>
                                  <w:divsChild>
                                    <w:div w:id="1934195051">
                                      <w:marLeft w:val="0"/>
                                      <w:marRight w:val="0"/>
                                      <w:marTop w:val="0"/>
                                      <w:marBottom w:val="0"/>
                                      <w:divBdr>
                                        <w:top w:val="none" w:sz="0" w:space="0" w:color="auto"/>
                                        <w:left w:val="none" w:sz="0" w:space="0" w:color="auto"/>
                                        <w:bottom w:val="none" w:sz="0" w:space="0" w:color="auto"/>
                                        <w:right w:val="none" w:sz="0" w:space="0" w:color="auto"/>
                                      </w:divBdr>
                                      <w:divsChild>
                                        <w:div w:id="14334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694288">
      <w:bodyDiv w:val="1"/>
      <w:marLeft w:val="0"/>
      <w:marRight w:val="0"/>
      <w:marTop w:val="0"/>
      <w:marBottom w:val="0"/>
      <w:divBdr>
        <w:top w:val="none" w:sz="0" w:space="0" w:color="auto"/>
        <w:left w:val="none" w:sz="0" w:space="0" w:color="auto"/>
        <w:bottom w:val="none" w:sz="0" w:space="0" w:color="auto"/>
        <w:right w:val="none" w:sz="0" w:space="0" w:color="auto"/>
      </w:divBdr>
      <w:divsChild>
        <w:div w:id="592052881">
          <w:marLeft w:val="0"/>
          <w:marRight w:val="0"/>
          <w:marTop w:val="0"/>
          <w:marBottom w:val="0"/>
          <w:divBdr>
            <w:top w:val="none" w:sz="0" w:space="0" w:color="auto"/>
            <w:left w:val="none" w:sz="0" w:space="0" w:color="auto"/>
            <w:bottom w:val="none" w:sz="0" w:space="0" w:color="auto"/>
            <w:right w:val="none" w:sz="0" w:space="0" w:color="auto"/>
          </w:divBdr>
          <w:divsChild>
            <w:div w:id="1823278488">
              <w:marLeft w:val="0"/>
              <w:marRight w:val="0"/>
              <w:marTop w:val="0"/>
              <w:marBottom w:val="0"/>
              <w:divBdr>
                <w:top w:val="none" w:sz="0" w:space="0" w:color="auto"/>
                <w:left w:val="none" w:sz="0" w:space="0" w:color="auto"/>
                <w:bottom w:val="none" w:sz="0" w:space="0" w:color="auto"/>
                <w:right w:val="none" w:sz="0" w:space="0" w:color="auto"/>
              </w:divBdr>
              <w:divsChild>
                <w:div w:id="2132943063">
                  <w:marLeft w:val="0"/>
                  <w:marRight w:val="0"/>
                  <w:marTop w:val="0"/>
                  <w:marBottom w:val="0"/>
                  <w:divBdr>
                    <w:top w:val="none" w:sz="0" w:space="0" w:color="auto"/>
                    <w:left w:val="none" w:sz="0" w:space="0" w:color="auto"/>
                    <w:bottom w:val="none" w:sz="0" w:space="0" w:color="auto"/>
                    <w:right w:val="none" w:sz="0" w:space="0" w:color="auto"/>
                  </w:divBdr>
                  <w:divsChild>
                    <w:div w:id="1644962348">
                      <w:marLeft w:val="0"/>
                      <w:marRight w:val="0"/>
                      <w:marTop w:val="0"/>
                      <w:marBottom w:val="0"/>
                      <w:divBdr>
                        <w:top w:val="none" w:sz="0" w:space="0" w:color="auto"/>
                        <w:left w:val="none" w:sz="0" w:space="0" w:color="auto"/>
                        <w:bottom w:val="none" w:sz="0" w:space="0" w:color="auto"/>
                        <w:right w:val="none" w:sz="0" w:space="0" w:color="auto"/>
                      </w:divBdr>
                      <w:divsChild>
                        <w:div w:id="2092851566">
                          <w:marLeft w:val="0"/>
                          <w:marRight w:val="0"/>
                          <w:marTop w:val="0"/>
                          <w:marBottom w:val="0"/>
                          <w:divBdr>
                            <w:top w:val="none" w:sz="0" w:space="0" w:color="auto"/>
                            <w:left w:val="none" w:sz="0" w:space="0" w:color="auto"/>
                            <w:bottom w:val="none" w:sz="0" w:space="0" w:color="auto"/>
                            <w:right w:val="none" w:sz="0" w:space="0" w:color="auto"/>
                          </w:divBdr>
                          <w:divsChild>
                            <w:div w:id="1127434438">
                              <w:marLeft w:val="0"/>
                              <w:marRight w:val="0"/>
                              <w:marTop w:val="0"/>
                              <w:marBottom w:val="0"/>
                              <w:divBdr>
                                <w:top w:val="none" w:sz="0" w:space="0" w:color="auto"/>
                                <w:left w:val="none" w:sz="0" w:space="0" w:color="auto"/>
                                <w:bottom w:val="none" w:sz="0" w:space="0" w:color="auto"/>
                                <w:right w:val="none" w:sz="0" w:space="0" w:color="auto"/>
                              </w:divBdr>
                              <w:divsChild>
                                <w:div w:id="369307136">
                                  <w:marLeft w:val="0"/>
                                  <w:marRight w:val="0"/>
                                  <w:marTop w:val="0"/>
                                  <w:marBottom w:val="0"/>
                                  <w:divBdr>
                                    <w:top w:val="none" w:sz="0" w:space="0" w:color="auto"/>
                                    <w:left w:val="none" w:sz="0" w:space="0" w:color="auto"/>
                                    <w:bottom w:val="none" w:sz="0" w:space="0" w:color="auto"/>
                                    <w:right w:val="none" w:sz="0" w:space="0" w:color="auto"/>
                                  </w:divBdr>
                                  <w:divsChild>
                                    <w:div w:id="1085223276">
                                      <w:marLeft w:val="0"/>
                                      <w:marRight w:val="0"/>
                                      <w:marTop w:val="0"/>
                                      <w:marBottom w:val="0"/>
                                      <w:divBdr>
                                        <w:top w:val="none" w:sz="0" w:space="0" w:color="auto"/>
                                        <w:left w:val="none" w:sz="0" w:space="0" w:color="auto"/>
                                        <w:bottom w:val="none" w:sz="0" w:space="0" w:color="auto"/>
                                        <w:right w:val="none" w:sz="0" w:space="0" w:color="auto"/>
                                      </w:divBdr>
                                      <w:divsChild>
                                        <w:div w:id="728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613352">
      <w:bodyDiv w:val="1"/>
      <w:marLeft w:val="0"/>
      <w:marRight w:val="0"/>
      <w:marTop w:val="0"/>
      <w:marBottom w:val="0"/>
      <w:divBdr>
        <w:top w:val="none" w:sz="0" w:space="0" w:color="auto"/>
        <w:left w:val="none" w:sz="0" w:space="0" w:color="auto"/>
        <w:bottom w:val="none" w:sz="0" w:space="0" w:color="auto"/>
        <w:right w:val="none" w:sz="0" w:space="0" w:color="auto"/>
      </w:divBdr>
      <w:divsChild>
        <w:div w:id="632490488">
          <w:marLeft w:val="0"/>
          <w:marRight w:val="0"/>
          <w:marTop w:val="0"/>
          <w:marBottom w:val="0"/>
          <w:divBdr>
            <w:top w:val="none" w:sz="0" w:space="0" w:color="auto"/>
            <w:left w:val="none" w:sz="0" w:space="0" w:color="auto"/>
            <w:bottom w:val="none" w:sz="0" w:space="0" w:color="auto"/>
            <w:right w:val="none" w:sz="0" w:space="0" w:color="auto"/>
          </w:divBdr>
          <w:divsChild>
            <w:div w:id="1741125491">
              <w:marLeft w:val="0"/>
              <w:marRight w:val="0"/>
              <w:marTop w:val="0"/>
              <w:marBottom w:val="0"/>
              <w:divBdr>
                <w:top w:val="none" w:sz="0" w:space="0" w:color="auto"/>
                <w:left w:val="none" w:sz="0" w:space="0" w:color="auto"/>
                <w:bottom w:val="none" w:sz="0" w:space="0" w:color="auto"/>
                <w:right w:val="none" w:sz="0" w:space="0" w:color="auto"/>
              </w:divBdr>
              <w:divsChild>
                <w:div w:id="1413236200">
                  <w:marLeft w:val="0"/>
                  <w:marRight w:val="0"/>
                  <w:marTop w:val="0"/>
                  <w:marBottom w:val="0"/>
                  <w:divBdr>
                    <w:top w:val="none" w:sz="0" w:space="0" w:color="auto"/>
                    <w:left w:val="none" w:sz="0" w:space="0" w:color="auto"/>
                    <w:bottom w:val="none" w:sz="0" w:space="0" w:color="auto"/>
                    <w:right w:val="none" w:sz="0" w:space="0" w:color="auto"/>
                  </w:divBdr>
                  <w:divsChild>
                    <w:div w:id="1163352693">
                      <w:marLeft w:val="0"/>
                      <w:marRight w:val="0"/>
                      <w:marTop w:val="0"/>
                      <w:marBottom w:val="0"/>
                      <w:divBdr>
                        <w:top w:val="none" w:sz="0" w:space="0" w:color="auto"/>
                        <w:left w:val="none" w:sz="0" w:space="0" w:color="auto"/>
                        <w:bottom w:val="none" w:sz="0" w:space="0" w:color="auto"/>
                        <w:right w:val="none" w:sz="0" w:space="0" w:color="auto"/>
                      </w:divBdr>
                      <w:divsChild>
                        <w:div w:id="2039771296">
                          <w:marLeft w:val="0"/>
                          <w:marRight w:val="0"/>
                          <w:marTop w:val="0"/>
                          <w:marBottom w:val="0"/>
                          <w:divBdr>
                            <w:top w:val="none" w:sz="0" w:space="0" w:color="auto"/>
                            <w:left w:val="none" w:sz="0" w:space="0" w:color="auto"/>
                            <w:bottom w:val="none" w:sz="0" w:space="0" w:color="auto"/>
                            <w:right w:val="none" w:sz="0" w:space="0" w:color="auto"/>
                          </w:divBdr>
                          <w:divsChild>
                            <w:div w:id="990521657">
                              <w:marLeft w:val="0"/>
                              <w:marRight w:val="0"/>
                              <w:marTop w:val="0"/>
                              <w:marBottom w:val="0"/>
                              <w:divBdr>
                                <w:top w:val="none" w:sz="0" w:space="0" w:color="auto"/>
                                <w:left w:val="none" w:sz="0" w:space="0" w:color="auto"/>
                                <w:bottom w:val="none" w:sz="0" w:space="0" w:color="auto"/>
                                <w:right w:val="none" w:sz="0" w:space="0" w:color="auto"/>
                              </w:divBdr>
                              <w:divsChild>
                                <w:div w:id="781801663">
                                  <w:marLeft w:val="0"/>
                                  <w:marRight w:val="0"/>
                                  <w:marTop w:val="0"/>
                                  <w:marBottom w:val="0"/>
                                  <w:divBdr>
                                    <w:top w:val="none" w:sz="0" w:space="0" w:color="auto"/>
                                    <w:left w:val="none" w:sz="0" w:space="0" w:color="auto"/>
                                    <w:bottom w:val="none" w:sz="0" w:space="0" w:color="auto"/>
                                    <w:right w:val="none" w:sz="0" w:space="0" w:color="auto"/>
                                  </w:divBdr>
                                  <w:divsChild>
                                    <w:div w:id="124928066">
                                      <w:marLeft w:val="0"/>
                                      <w:marRight w:val="0"/>
                                      <w:marTop w:val="0"/>
                                      <w:marBottom w:val="0"/>
                                      <w:divBdr>
                                        <w:top w:val="none" w:sz="0" w:space="0" w:color="auto"/>
                                        <w:left w:val="none" w:sz="0" w:space="0" w:color="auto"/>
                                        <w:bottom w:val="none" w:sz="0" w:space="0" w:color="auto"/>
                                        <w:right w:val="none" w:sz="0" w:space="0" w:color="auto"/>
                                      </w:divBdr>
                                      <w:divsChild>
                                        <w:div w:id="569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592416">
      <w:bodyDiv w:val="1"/>
      <w:marLeft w:val="0"/>
      <w:marRight w:val="0"/>
      <w:marTop w:val="0"/>
      <w:marBottom w:val="0"/>
      <w:divBdr>
        <w:top w:val="none" w:sz="0" w:space="0" w:color="auto"/>
        <w:left w:val="none" w:sz="0" w:space="0" w:color="auto"/>
        <w:bottom w:val="none" w:sz="0" w:space="0" w:color="auto"/>
        <w:right w:val="none" w:sz="0" w:space="0" w:color="auto"/>
      </w:divBdr>
      <w:divsChild>
        <w:div w:id="1314523820">
          <w:marLeft w:val="0"/>
          <w:marRight w:val="0"/>
          <w:marTop w:val="0"/>
          <w:marBottom w:val="0"/>
          <w:divBdr>
            <w:top w:val="none" w:sz="0" w:space="0" w:color="auto"/>
            <w:left w:val="none" w:sz="0" w:space="0" w:color="auto"/>
            <w:bottom w:val="none" w:sz="0" w:space="0" w:color="auto"/>
            <w:right w:val="none" w:sz="0" w:space="0" w:color="auto"/>
          </w:divBdr>
          <w:divsChild>
            <w:div w:id="823474866">
              <w:marLeft w:val="0"/>
              <w:marRight w:val="0"/>
              <w:marTop w:val="0"/>
              <w:marBottom w:val="0"/>
              <w:divBdr>
                <w:top w:val="none" w:sz="0" w:space="0" w:color="auto"/>
                <w:left w:val="none" w:sz="0" w:space="0" w:color="auto"/>
                <w:bottom w:val="none" w:sz="0" w:space="0" w:color="auto"/>
                <w:right w:val="none" w:sz="0" w:space="0" w:color="auto"/>
              </w:divBdr>
              <w:divsChild>
                <w:div w:id="422801263">
                  <w:marLeft w:val="0"/>
                  <w:marRight w:val="0"/>
                  <w:marTop w:val="0"/>
                  <w:marBottom w:val="0"/>
                  <w:divBdr>
                    <w:top w:val="none" w:sz="0" w:space="0" w:color="auto"/>
                    <w:left w:val="none" w:sz="0" w:space="0" w:color="auto"/>
                    <w:bottom w:val="none" w:sz="0" w:space="0" w:color="auto"/>
                    <w:right w:val="none" w:sz="0" w:space="0" w:color="auto"/>
                  </w:divBdr>
                  <w:divsChild>
                    <w:div w:id="503477200">
                      <w:marLeft w:val="0"/>
                      <w:marRight w:val="0"/>
                      <w:marTop w:val="0"/>
                      <w:marBottom w:val="0"/>
                      <w:divBdr>
                        <w:top w:val="none" w:sz="0" w:space="0" w:color="auto"/>
                        <w:left w:val="none" w:sz="0" w:space="0" w:color="auto"/>
                        <w:bottom w:val="none" w:sz="0" w:space="0" w:color="auto"/>
                        <w:right w:val="none" w:sz="0" w:space="0" w:color="auto"/>
                      </w:divBdr>
                      <w:divsChild>
                        <w:div w:id="1869294823">
                          <w:marLeft w:val="0"/>
                          <w:marRight w:val="0"/>
                          <w:marTop w:val="0"/>
                          <w:marBottom w:val="0"/>
                          <w:divBdr>
                            <w:top w:val="none" w:sz="0" w:space="0" w:color="auto"/>
                            <w:left w:val="none" w:sz="0" w:space="0" w:color="auto"/>
                            <w:bottom w:val="none" w:sz="0" w:space="0" w:color="auto"/>
                            <w:right w:val="none" w:sz="0" w:space="0" w:color="auto"/>
                          </w:divBdr>
                          <w:divsChild>
                            <w:div w:id="1728914177">
                              <w:marLeft w:val="0"/>
                              <w:marRight w:val="0"/>
                              <w:marTop w:val="0"/>
                              <w:marBottom w:val="0"/>
                              <w:divBdr>
                                <w:top w:val="none" w:sz="0" w:space="0" w:color="auto"/>
                                <w:left w:val="none" w:sz="0" w:space="0" w:color="auto"/>
                                <w:bottom w:val="none" w:sz="0" w:space="0" w:color="auto"/>
                                <w:right w:val="none" w:sz="0" w:space="0" w:color="auto"/>
                              </w:divBdr>
                              <w:divsChild>
                                <w:div w:id="2120638266">
                                  <w:marLeft w:val="0"/>
                                  <w:marRight w:val="0"/>
                                  <w:marTop w:val="0"/>
                                  <w:marBottom w:val="0"/>
                                  <w:divBdr>
                                    <w:top w:val="none" w:sz="0" w:space="0" w:color="auto"/>
                                    <w:left w:val="none" w:sz="0" w:space="0" w:color="auto"/>
                                    <w:bottom w:val="none" w:sz="0" w:space="0" w:color="auto"/>
                                    <w:right w:val="none" w:sz="0" w:space="0" w:color="auto"/>
                                  </w:divBdr>
                                  <w:divsChild>
                                    <w:div w:id="188763975">
                                      <w:marLeft w:val="0"/>
                                      <w:marRight w:val="0"/>
                                      <w:marTop w:val="0"/>
                                      <w:marBottom w:val="0"/>
                                      <w:divBdr>
                                        <w:top w:val="none" w:sz="0" w:space="0" w:color="auto"/>
                                        <w:left w:val="none" w:sz="0" w:space="0" w:color="auto"/>
                                        <w:bottom w:val="none" w:sz="0" w:space="0" w:color="auto"/>
                                        <w:right w:val="none" w:sz="0" w:space="0" w:color="auto"/>
                                      </w:divBdr>
                                      <w:divsChild>
                                        <w:div w:id="1763911045">
                                          <w:marLeft w:val="0"/>
                                          <w:marRight w:val="0"/>
                                          <w:marTop w:val="0"/>
                                          <w:marBottom w:val="0"/>
                                          <w:divBdr>
                                            <w:top w:val="none" w:sz="0" w:space="0" w:color="auto"/>
                                            <w:left w:val="none" w:sz="0" w:space="0" w:color="auto"/>
                                            <w:bottom w:val="none" w:sz="0" w:space="0" w:color="auto"/>
                                            <w:right w:val="none" w:sz="0" w:space="0" w:color="auto"/>
                                          </w:divBdr>
                                        </w:div>
                                        <w:div w:id="647825425">
                                          <w:marLeft w:val="0"/>
                                          <w:marRight w:val="0"/>
                                          <w:marTop w:val="0"/>
                                          <w:marBottom w:val="0"/>
                                          <w:divBdr>
                                            <w:top w:val="none" w:sz="0" w:space="0" w:color="auto"/>
                                            <w:left w:val="none" w:sz="0" w:space="0" w:color="auto"/>
                                            <w:bottom w:val="none" w:sz="0" w:space="0" w:color="auto"/>
                                            <w:right w:val="none" w:sz="0" w:space="0" w:color="auto"/>
                                          </w:divBdr>
                                          <w:divsChild>
                                            <w:div w:id="306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23419514" TargetMode="External"/><Relationship Id="rId299" Type="http://schemas.openxmlformats.org/officeDocument/2006/relationships/hyperlink" Target="javascript:void(0);" TargetMode="External"/><Relationship Id="rId21" Type="http://schemas.openxmlformats.org/officeDocument/2006/relationships/hyperlink" Target="javascript:void(0);" TargetMode="External"/><Relationship Id="rId63" Type="http://schemas.openxmlformats.org/officeDocument/2006/relationships/hyperlink" Target="javascript:void(0);" TargetMode="External"/><Relationship Id="rId159" Type="http://schemas.openxmlformats.org/officeDocument/2006/relationships/hyperlink" Target="javascript:;" TargetMode="External"/><Relationship Id="rId324" Type="http://schemas.openxmlformats.org/officeDocument/2006/relationships/hyperlink" Target="http://download.cell.com/molecular-cell/pdf/PIIS1097276513001743.pdf" TargetMode="External"/><Relationship Id="rId366" Type="http://schemas.openxmlformats.org/officeDocument/2006/relationships/hyperlink" Target="http://www.ncbi.nlm.nih.gov/pubmed?term=Raia%20Z%5BAuthor%5D&amp;cauthor=true&amp;cauthor_uid=23612976" TargetMode="External"/><Relationship Id="rId170" Type="http://schemas.openxmlformats.org/officeDocument/2006/relationships/hyperlink" Target="javascript:;" TargetMode="External"/><Relationship Id="rId226" Type="http://schemas.openxmlformats.org/officeDocument/2006/relationships/hyperlink" Target="http://www.ncbi.nlm.nih.gov/pubmed?term=Xia%20Z%5BAuthor%5D&amp;cauthor=true&amp;cauthor_uid=23612963" TargetMode="External"/><Relationship Id="rId433" Type="http://schemas.openxmlformats.org/officeDocument/2006/relationships/hyperlink" Target="http://www.nature.com/onc/journal/vaop/ncurrent/full/onc2013147a.html" TargetMode="External"/><Relationship Id="rId268" Type="http://schemas.openxmlformats.org/officeDocument/2006/relationships/hyperlink" Target="http://www.ncbi.nlm.nih.gov/pubmed?term=Kumar%20H%5BAuthor%5D&amp;cauthor=true&amp;cauthor_uid=23601685" TargetMode="External"/><Relationship Id="rId475" Type="http://schemas.openxmlformats.org/officeDocument/2006/relationships/hyperlink" Target="http://www.nature.com/onc/journal/vaop/ncurrent/abs/onc2013126a.html" TargetMode="External"/><Relationship Id="rId32" Type="http://schemas.openxmlformats.org/officeDocument/2006/relationships/hyperlink" Target="javascript:void(0);" TargetMode="External"/><Relationship Id="rId74" Type="http://schemas.openxmlformats.org/officeDocument/2006/relationships/hyperlink" Target="javascript:void(0);" TargetMode="External"/><Relationship Id="rId128" Type="http://schemas.openxmlformats.org/officeDocument/2006/relationships/hyperlink" Target="http://www.ncbi.nlm.nih.gov/pubmed?term=Zheng%20B%5BAuthor%5D&amp;cauthor=true&amp;cauthor_uid=23453806" TargetMode="External"/><Relationship Id="rId335" Type="http://schemas.openxmlformats.org/officeDocument/2006/relationships/hyperlink" Target="http://www.cell.com/molecular-cell/fulltext/S1097-2765(13)00205-0" TargetMode="External"/><Relationship Id="rId377" Type="http://schemas.openxmlformats.org/officeDocument/2006/relationships/hyperlink" Target="http://www.ncbi.nlm.nih.gov/pubmed?term=Bagnoli%20M%5BAuthor%5D&amp;cauthor=true&amp;cauthor_uid=23610071" TargetMode="External"/><Relationship Id="rId5" Type="http://schemas.openxmlformats.org/officeDocument/2006/relationships/webSettings" Target="webSettings.xml"/><Relationship Id="rId181" Type="http://schemas.openxmlformats.org/officeDocument/2006/relationships/hyperlink" Target="http://www.nature.com/nature/journal/v496/n7446/full/nature12051.html" TargetMode="External"/><Relationship Id="rId237" Type="http://schemas.openxmlformats.org/officeDocument/2006/relationships/hyperlink" Target="http://www.ncbi.nlm.nih.gov/pubmed?term=Yin%20Q%5BAuthor%5D&amp;cauthor=true&amp;cauthor_uid=23602765" TargetMode="External"/><Relationship Id="rId402" Type="http://schemas.openxmlformats.org/officeDocument/2006/relationships/hyperlink" Target="http://www.nature.com/onc/journal/vaop/ncurrent/abs/onc2013102a.html" TargetMode="External"/><Relationship Id="rId279" Type="http://schemas.openxmlformats.org/officeDocument/2006/relationships/hyperlink" Target="http://www.cell.com/molecular-cell/abstract/S1097-2765(13)00291-8" TargetMode="External"/><Relationship Id="rId444" Type="http://schemas.openxmlformats.org/officeDocument/2006/relationships/hyperlink" Target="http://www.nature.com/onc/journal/vaop/ncurrent/full/onc2013145a.html" TargetMode="External"/><Relationship Id="rId43" Type="http://schemas.openxmlformats.org/officeDocument/2006/relationships/hyperlink" Target="javascript:void(0);" TargetMode="External"/><Relationship Id="rId139" Type="http://schemas.openxmlformats.org/officeDocument/2006/relationships/hyperlink" Target="http://www.ncbi.nlm.nih.gov/pubmed/23608606" TargetMode="External"/><Relationship Id="rId290" Type="http://schemas.openxmlformats.org/officeDocument/2006/relationships/hyperlink" Target="http://www.cell.com/molecular-cell/abstract/S1097-2765(13)00142-1" TargetMode="External"/><Relationship Id="rId304" Type="http://schemas.openxmlformats.org/officeDocument/2006/relationships/hyperlink" Target="javascript:void(0);" TargetMode="External"/><Relationship Id="rId346" Type="http://schemas.openxmlformats.org/officeDocument/2006/relationships/hyperlink" Target="http://www.cell.com/molecular-cell/abstract/S1097-2765(13)00179-2" TargetMode="External"/><Relationship Id="rId388" Type="http://schemas.openxmlformats.org/officeDocument/2006/relationships/hyperlink" Target="http://www.ncbi.nlm.nih.gov/pubmed?term=Valeri%20B%5BAuthor%5D&amp;cauthor=true&amp;cauthor_uid=23610071" TargetMode="External"/><Relationship Id="rId85" Type="http://schemas.openxmlformats.org/officeDocument/2006/relationships/hyperlink" Target="http://www.ncbi.nlm.nih.gov/pubmed/23604351" TargetMode="External"/><Relationship Id="rId150" Type="http://schemas.openxmlformats.org/officeDocument/2006/relationships/hyperlink" Target="javascript:;" TargetMode="External"/><Relationship Id="rId192" Type="http://schemas.openxmlformats.org/officeDocument/2006/relationships/hyperlink" Target="http://www.nature.com/emboj/journal/vaop/ncurrent/abs/emboj201373a.html" TargetMode="External"/><Relationship Id="rId206" Type="http://schemas.openxmlformats.org/officeDocument/2006/relationships/hyperlink" Target="http://www.ncbi.nlm.nih.gov/pubmed?term=Schulz%20JN%5BAuthor%5D&amp;cauthor=true&amp;cauthor_uid=23612611" TargetMode="External"/><Relationship Id="rId413" Type="http://schemas.openxmlformats.org/officeDocument/2006/relationships/hyperlink" Target="http://www.nature.com/onc/journal/vaop/ncurrent/full/onc2013121a.html" TargetMode="External"/><Relationship Id="rId248" Type="http://schemas.openxmlformats.org/officeDocument/2006/relationships/hyperlink" Target="http://www.ncbi.nlm.nih.gov/pubmed?term=Anginot%20A%5BAuthor%5D&amp;cauthor=true&amp;cauthor_uid=23616571" TargetMode="External"/><Relationship Id="rId455" Type="http://schemas.openxmlformats.org/officeDocument/2006/relationships/hyperlink" Target="http://www.nature.com/onc/journal/vaop/ncurrent/abs/onc201395a.html" TargetMode="External"/><Relationship Id="rId12" Type="http://schemas.openxmlformats.org/officeDocument/2006/relationships/hyperlink" Target="http://www.cell.com/cancer-cell/abstract/S1535-6108(13)00135-9" TargetMode="External"/><Relationship Id="rId108" Type="http://schemas.openxmlformats.org/officeDocument/2006/relationships/hyperlink" Target="http://www.ncbi.nlm.nih.gov/pubmed?term=Fleming%20J%5BAuthor%5D&amp;cauthor=true&amp;cauthor_uid=23434594" TargetMode="External"/><Relationship Id="rId315" Type="http://schemas.openxmlformats.org/officeDocument/2006/relationships/hyperlink" Target="http://download.cell.com/molecular-cell/pdf/PIIS1097276513002906.pdf" TargetMode="External"/><Relationship Id="rId357" Type="http://schemas.openxmlformats.org/officeDocument/2006/relationships/hyperlink" Target="http://www.ncbi.nlm.nih.gov/pubmed?term=Crighton%20D%5BAuthor%5D&amp;cauthor=true&amp;cauthor_uid=23603120" TargetMode="External"/><Relationship Id="rId54" Type="http://schemas.openxmlformats.org/officeDocument/2006/relationships/hyperlink" Target="javascript:void(0);" TargetMode="External"/><Relationship Id="rId96" Type="http://schemas.openxmlformats.org/officeDocument/2006/relationships/hyperlink" Target="http://www.ncbi.nlm.nih.gov/pubmed?term=England%20P%5BAuthor%5D&amp;cauthor=true&amp;cauthor_uid=23604351" TargetMode="External"/><Relationship Id="rId161" Type="http://schemas.openxmlformats.org/officeDocument/2006/relationships/hyperlink" Target="http://www.nature.com/nature/journal/v496/n7446/full/nature12020.html" TargetMode="External"/><Relationship Id="rId217" Type="http://schemas.openxmlformats.org/officeDocument/2006/relationships/hyperlink" Target="http://www.ncbi.nlm.nih.gov/pubmed/23612963" TargetMode="External"/><Relationship Id="rId399" Type="http://schemas.openxmlformats.org/officeDocument/2006/relationships/hyperlink" Target="http://www.nature.com/onc/journal/vaop/ncurrent/abs/onc2013115a.html" TargetMode="External"/><Relationship Id="rId259" Type="http://schemas.openxmlformats.org/officeDocument/2006/relationships/hyperlink" Target="http://www.ncbi.nlm.nih.gov/pubmed?term=Li%20C%5BAuthor%5D&amp;cauthor=true&amp;cauthor_uid=23615374" TargetMode="External"/><Relationship Id="rId424" Type="http://schemas.openxmlformats.org/officeDocument/2006/relationships/hyperlink" Target="http://www.nature.com/onc/journal/vaop/ncurrent/suppinfo/onc2013141s1.html" TargetMode="External"/><Relationship Id="rId466" Type="http://schemas.openxmlformats.org/officeDocument/2006/relationships/hyperlink" Target="http://www.nature.com/onc/journal/vaop/ncurrent/suppinfo/onc201390s1.html" TargetMode="External"/><Relationship Id="rId23" Type="http://schemas.openxmlformats.org/officeDocument/2006/relationships/hyperlink" Target="javascript:void(0);" TargetMode="External"/><Relationship Id="rId119" Type="http://schemas.openxmlformats.org/officeDocument/2006/relationships/hyperlink" Target="http://www.ncbi.nlm.nih.gov/pubmed?term=Shan%20J%5BAuthor%5D&amp;cauthor=true&amp;cauthor_uid=23419514" TargetMode="External"/><Relationship Id="rId270" Type="http://schemas.openxmlformats.org/officeDocument/2006/relationships/hyperlink" Target="http://www.ncbi.nlm.nih.gov/pubmed/23598415" TargetMode="External"/><Relationship Id="rId326" Type="http://schemas.openxmlformats.org/officeDocument/2006/relationships/hyperlink" Target="http://www.cell.com/molecular-cell/fulltext/S1097-2765(13)00136-6" TargetMode="External"/><Relationship Id="rId65" Type="http://schemas.openxmlformats.org/officeDocument/2006/relationships/hyperlink" Target="javascript:void(0);" TargetMode="External"/><Relationship Id="rId130" Type="http://schemas.openxmlformats.org/officeDocument/2006/relationships/hyperlink" Target="http://www.ncbi.nlm.nih.gov/pubmed?term=Dagon%20Y%5BAuthor%5D&amp;cauthor=true&amp;cauthor_uid=23453806" TargetMode="External"/><Relationship Id="rId368" Type="http://schemas.openxmlformats.org/officeDocument/2006/relationships/hyperlink" Target="http://www.ncbi.nlm.nih.gov/pubmed?term=Mellone%20S%5BAuthor%5D&amp;cauthor=true&amp;cauthor_uid=23612976" TargetMode="External"/><Relationship Id="rId172" Type="http://schemas.openxmlformats.org/officeDocument/2006/relationships/hyperlink" Target="javascript:;" TargetMode="External"/><Relationship Id="rId228" Type="http://schemas.openxmlformats.org/officeDocument/2006/relationships/hyperlink" Target="http://www.ncbi.nlm.nih.gov/pubmed/23584955" TargetMode="External"/><Relationship Id="rId435" Type="http://schemas.openxmlformats.org/officeDocument/2006/relationships/hyperlink" Target="http://www.nature.com/onc/journal/vaop/ncurrent/abs/onc2013133a.html" TargetMode="External"/><Relationship Id="rId477" Type="http://schemas.openxmlformats.org/officeDocument/2006/relationships/hyperlink" Target="http://www.nature.com/onc/journal/vaop/ncurrent/pdf/onc2013126a.pdf" TargetMode="External"/><Relationship Id="rId281" Type="http://schemas.openxmlformats.org/officeDocument/2006/relationships/hyperlink" Target="javascript:void(0);" TargetMode="External"/><Relationship Id="rId337" Type="http://schemas.openxmlformats.org/officeDocument/2006/relationships/hyperlink" Target="http://www.cell.com/molecular-cell/abstract/S1097-2765(13)00284-0" TargetMode="External"/><Relationship Id="rId34"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www.ncbi.nlm.nih.gov/pubmed?term=Rodr%C3%ADguez%20MS%5BAuthor%5D&amp;cauthor=true&amp;cauthor_uid=23604351" TargetMode="External"/><Relationship Id="rId120" Type="http://schemas.openxmlformats.org/officeDocument/2006/relationships/hyperlink" Target="http://www.ncbi.nlm.nih.gov/pubmed?term=Zhong%20J%5BAuthor%5D&amp;cauthor=true&amp;cauthor_uid=23419514" TargetMode="External"/><Relationship Id="rId141" Type="http://schemas.openxmlformats.org/officeDocument/2006/relationships/hyperlink" Target="http://www.ncbi.nlm.nih.gov/pubmed/23606724" TargetMode="External"/><Relationship Id="rId358" Type="http://schemas.openxmlformats.org/officeDocument/2006/relationships/hyperlink" Target="http://www.ncbi.nlm.nih.gov/pubmed?term=O'Prey%20J%5BAuthor%5D&amp;cauthor=true&amp;cauthor_uid=23603120" TargetMode="External"/><Relationship Id="rId379" Type="http://schemas.openxmlformats.org/officeDocument/2006/relationships/hyperlink" Target="http://www.ncbi.nlm.nih.gov/pubmed?term=Libra%20M%5BAuthor%5D&amp;cauthor=true&amp;cauthor_uid=23610071" TargetMode="External"/><Relationship Id="rId7" Type="http://schemas.openxmlformats.org/officeDocument/2006/relationships/endnotes" Target="endnotes.xml"/><Relationship Id="rId162" Type="http://schemas.openxmlformats.org/officeDocument/2006/relationships/hyperlink" Target="javascript:;" TargetMode="External"/><Relationship Id="rId183" Type="http://schemas.openxmlformats.org/officeDocument/2006/relationships/hyperlink" Target="http://www.nature.com/nature/journal/v496/n7446/full/nature12042.html" TargetMode="External"/><Relationship Id="rId218" Type="http://schemas.openxmlformats.org/officeDocument/2006/relationships/hyperlink" Target="http://www.ncbi.nlm.nih.gov/pubmed?term=Chen%20W%5BAuthor%5D&amp;cauthor=true&amp;cauthor_uid=23612963" TargetMode="External"/><Relationship Id="rId239" Type="http://schemas.openxmlformats.org/officeDocument/2006/relationships/hyperlink" Target="http://www.ncbi.nlm.nih.gov/pubmed?term=Wu%20H%5BAuthor%5D&amp;cauthor=true&amp;cauthor_uid=23602765" TargetMode="External"/><Relationship Id="rId390" Type="http://schemas.openxmlformats.org/officeDocument/2006/relationships/hyperlink" Target="http://www.ncbi.nlm.nih.gov/pubmed?term=Colombatti%20A%5BAuthor%5D&amp;cauthor=true&amp;cauthor_uid=23610071" TargetMode="External"/><Relationship Id="rId404" Type="http://schemas.openxmlformats.org/officeDocument/2006/relationships/hyperlink" Target="http://www.nature.com/onc/journal/vaop/ncurrent/abs/onc2013102a.html" TargetMode="External"/><Relationship Id="rId425" Type="http://schemas.openxmlformats.org/officeDocument/2006/relationships/hyperlink" Target="http://www.nature.com/onc/journal/vaop/ncurrent/abs/onc2013117a.html" TargetMode="External"/><Relationship Id="rId446" Type="http://schemas.openxmlformats.org/officeDocument/2006/relationships/hyperlink" Target="http://www.nature.com/onc/journal/vaop/ncurrent/suppinfo/onc2013145s1.html" TargetMode="External"/><Relationship Id="rId467" Type="http://schemas.openxmlformats.org/officeDocument/2006/relationships/hyperlink" Target="http://www.nature.com/onc/journal/vaop/ncurrent/abs/onc2013102a.html" TargetMode="External"/><Relationship Id="rId250" Type="http://schemas.openxmlformats.org/officeDocument/2006/relationships/hyperlink" Target="http://www.ncbi.nlm.nih.gov/pubmed?term=Schiff%20C%5BAuthor%5D&amp;cauthor=true&amp;cauthor_uid=23616571" TargetMode="External"/><Relationship Id="rId271" Type="http://schemas.openxmlformats.org/officeDocument/2006/relationships/hyperlink" Target="http://www.ncbi.nlm.nih.gov/pubmed?term=Kimura%20M%5BAuthor%5D&amp;cauthor=true&amp;cauthor_uid=23598415" TargetMode="External"/><Relationship Id="rId292" Type="http://schemas.openxmlformats.org/officeDocument/2006/relationships/hyperlink" Target="http://www.cell.com/molecular-cell/abstract/S1097-2765(13)00142-1" TargetMode="External"/><Relationship Id="rId306" Type="http://schemas.openxmlformats.org/officeDocument/2006/relationships/hyperlink" Target="http://www.cell.com/molecular-cell/abstract/S1097-2765(13)00136-6" TargetMode="External"/><Relationship Id="rId24"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http://www.ncbi.nlm.nih.gov/pubmed?term=Xolalpa%20W%5BAuthor%5D&amp;cauthor=true&amp;cauthor_uid=23604351" TargetMode="External"/><Relationship Id="rId110" Type="http://schemas.openxmlformats.org/officeDocument/2006/relationships/hyperlink" Target="http://www.ncbi.nlm.nih.gov/pubmed?term=Rai%20TS%5BAuthor%5D&amp;cauthor=true&amp;cauthor_uid=23434594" TargetMode="External"/><Relationship Id="rId131" Type="http://schemas.openxmlformats.org/officeDocument/2006/relationships/hyperlink" Target="http://www.ncbi.nlm.nih.gov/pubmed?term=Tower%20C%5BAuthor%5D&amp;cauthor=true&amp;cauthor_uid=23453806" TargetMode="External"/><Relationship Id="rId327" Type="http://schemas.openxmlformats.org/officeDocument/2006/relationships/hyperlink" Target="http://download.cell.com/molecular-cell/pdf/PIIS1097276513001366.pdf" TargetMode="External"/><Relationship Id="rId348" Type="http://schemas.openxmlformats.org/officeDocument/2006/relationships/hyperlink" Target="http://download.cell.com/molecular-cell/pdf/PIIS1097276513001792.pdf" TargetMode="External"/><Relationship Id="rId369" Type="http://schemas.openxmlformats.org/officeDocument/2006/relationships/hyperlink" Target="http://www.ncbi.nlm.nih.gov/pubmed?term=Moscato%20F%5BAuthor%5D&amp;cauthor=true&amp;cauthor_uid=23612976" TargetMode="External"/><Relationship Id="rId152" Type="http://schemas.openxmlformats.org/officeDocument/2006/relationships/hyperlink" Target="javascript:;" TargetMode="External"/><Relationship Id="rId173" Type="http://schemas.openxmlformats.org/officeDocument/2006/relationships/hyperlink" Target="http://www.nature.com/nature/journal/v496/n7446/full/nature11984.html" TargetMode="External"/><Relationship Id="rId194" Type="http://schemas.openxmlformats.org/officeDocument/2006/relationships/hyperlink" Target="http://www.nature.com/emboj/journal/vaop/ncurrent/abs/emboj201373a.html" TargetMode="External"/><Relationship Id="rId208" Type="http://schemas.openxmlformats.org/officeDocument/2006/relationships/hyperlink" Target="http://www.ncbi.nlm.nih.gov/pubmed?term=Patterson%20C%5BAuthor%5D&amp;cauthor=true&amp;cauthor_uid=23612611" TargetMode="External"/><Relationship Id="rId229" Type="http://schemas.openxmlformats.org/officeDocument/2006/relationships/hyperlink" Target="http://www.ncbi.nlm.nih.gov/pubmed?term=Park%20SY%5BAuthor%5D&amp;cauthor=true&amp;cauthor_uid=23584955" TargetMode="External"/><Relationship Id="rId380" Type="http://schemas.openxmlformats.org/officeDocument/2006/relationships/hyperlink" Target="http://www.ncbi.nlm.nih.gov/pubmed?term=D'Andrea%20S%5BAuthor%5D&amp;cauthor=true&amp;cauthor_uid=23610071" TargetMode="External"/><Relationship Id="rId415" Type="http://schemas.openxmlformats.org/officeDocument/2006/relationships/hyperlink" Target="http://www.nature.com/onc/journal/vaop/ncurrent/abs/onc2013120a.html" TargetMode="External"/><Relationship Id="rId436" Type="http://schemas.openxmlformats.org/officeDocument/2006/relationships/hyperlink" Target="http://www.nature.com/onc/journal/vaop/ncurrent/full/onc2013133a.html" TargetMode="External"/><Relationship Id="rId457" Type="http://schemas.openxmlformats.org/officeDocument/2006/relationships/hyperlink" Target="http://www.nature.com/onc/journal/vaop/ncurrent/pdf/onc201395a.pdf" TargetMode="External"/><Relationship Id="rId240" Type="http://schemas.openxmlformats.org/officeDocument/2006/relationships/hyperlink" Target="http://www.ncbi.nlm.nih.gov/pubmed?term=Ma%20A%5BAuthor%5D&amp;cauthor=true&amp;cauthor_uid=23602765" TargetMode="External"/><Relationship Id="rId261" Type="http://schemas.openxmlformats.org/officeDocument/2006/relationships/hyperlink" Target="http://www.ncbi.nlm.nih.gov/pubmed?term=Yang%20Z%5BAuthor%5D&amp;cauthor=true&amp;cauthor_uid=23615374" TargetMode="External"/><Relationship Id="rId478" Type="http://schemas.openxmlformats.org/officeDocument/2006/relationships/hyperlink" Target="http://www.nature.com/onc/journal/vaop/ncurrent/suppinfo/onc2013126s1.html" TargetMode="External"/><Relationship Id="rId14"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http://www.ncbi.nlm.nih.gov/pubmed?term=Jesenberger%20V%5BAuthor%5D&amp;cauthor=true&amp;cauthor_uid=23453810" TargetMode="External"/><Relationship Id="rId282" Type="http://schemas.openxmlformats.org/officeDocument/2006/relationships/hyperlink" Target="javascript:void(0);" TargetMode="External"/><Relationship Id="rId317" Type="http://schemas.openxmlformats.org/officeDocument/2006/relationships/hyperlink" Target="http://www.cell.com/molecular-cell/fulltext/S1097-2765(13)00137-8" TargetMode="External"/><Relationship Id="rId338" Type="http://schemas.openxmlformats.org/officeDocument/2006/relationships/hyperlink" Target="http://www.cell.com/molecular-cell/fulltext/S1097-2765(13)00284-0" TargetMode="External"/><Relationship Id="rId359" Type="http://schemas.openxmlformats.org/officeDocument/2006/relationships/hyperlink" Target="http://www.ncbi.nlm.nih.gov/pubmed?term=Mackay%20G%5BAuthor%5D&amp;cauthor=true&amp;cauthor_uid=23603120" TargetMode="External"/><Relationship Id="rId8" Type="http://schemas.openxmlformats.org/officeDocument/2006/relationships/image" Target="media/image1.png"/><Relationship Id="rId98" Type="http://schemas.openxmlformats.org/officeDocument/2006/relationships/hyperlink" Target="http://www.ncbi.nlm.nih.gov/pubmed/23453810" TargetMode="External"/><Relationship Id="rId121" Type="http://schemas.openxmlformats.org/officeDocument/2006/relationships/hyperlink" Target="http://www.ncbi.nlm.nih.gov/pubmed?term=Li%20M%5BAuthor%5D&amp;cauthor=true&amp;cauthor_uid=23419514" TargetMode="External"/><Relationship Id="rId142" Type="http://schemas.openxmlformats.org/officeDocument/2006/relationships/hyperlink" Target="http://www.nature.com/nature/current_issue.html" TargetMode="External"/><Relationship Id="rId163" Type="http://schemas.openxmlformats.org/officeDocument/2006/relationships/hyperlink" Target="http://www.nature.com/nature/journal/v496/n7446/full/nature11992.html" TargetMode="External"/><Relationship Id="rId184" Type="http://schemas.openxmlformats.org/officeDocument/2006/relationships/hyperlink" Target="javascript:;" TargetMode="External"/><Relationship Id="rId219" Type="http://schemas.openxmlformats.org/officeDocument/2006/relationships/hyperlink" Target="http://www.ncbi.nlm.nih.gov/pubmed?term=Zhou%20Z%5BAuthor%5D&amp;cauthor=true&amp;cauthor_uid=23612963" TargetMode="External"/><Relationship Id="rId370" Type="http://schemas.openxmlformats.org/officeDocument/2006/relationships/hyperlink" Target="http://www.ncbi.nlm.nih.gov/pubmed?term=Palumbo%20G%5BAuthor%5D&amp;cauthor=true&amp;cauthor_uid=23612976" TargetMode="External"/><Relationship Id="rId391" Type="http://schemas.openxmlformats.org/officeDocument/2006/relationships/hyperlink" Target="http://www.ncbi.nlm.nih.gov/pubmed?term=Belletti%20B%5BAuthor%5D&amp;cauthor=true&amp;cauthor_uid=23610071" TargetMode="External"/><Relationship Id="rId405" Type="http://schemas.openxmlformats.org/officeDocument/2006/relationships/hyperlink" Target="http://www.nature.com/onc/journal/vaop/ncurrent/abs/onc2013102a.html" TargetMode="External"/><Relationship Id="rId426" Type="http://schemas.openxmlformats.org/officeDocument/2006/relationships/hyperlink" Target="http://www.nature.com/onc/journal/vaop/ncurrent/full/onc2013117a.html" TargetMode="External"/><Relationship Id="rId447" Type="http://schemas.openxmlformats.org/officeDocument/2006/relationships/hyperlink" Target="http://www.nature.com/onc/journal/vaop/ncurrent/abs/onc2013115a.html" TargetMode="External"/><Relationship Id="rId230" Type="http://schemas.openxmlformats.org/officeDocument/2006/relationships/hyperlink" Target="http://www.ncbi.nlm.nih.gov/pubmed?term=Shim%20JH%5BAuthor%5D&amp;cauthor=true&amp;cauthor_uid=23584955" TargetMode="External"/><Relationship Id="rId251" Type="http://schemas.openxmlformats.org/officeDocument/2006/relationships/hyperlink" Target="http://www.ncbi.nlm.nih.gov/pubmed/23615374" TargetMode="External"/><Relationship Id="rId468" Type="http://schemas.openxmlformats.org/officeDocument/2006/relationships/hyperlink" Target="http://www.nature.com/onc/journal/vaop/ncurrent/full/onc2013102a.html" TargetMode="External"/><Relationship Id="rId25" Type="http://schemas.openxmlformats.org/officeDocument/2006/relationships/hyperlink" Target="http://www.cell.com/cancer-cell/abstract/S1535-6108(13)00073-1" TargetMode="External"/><Relationship Id="rId46" Type="http://schemas.openxmlformats.org/officeDocument/2006/relationships/hyperlink" Target="javascript:void(0);" TargetMode="External"/><Relationship Id="rId67" Type="http://schemas.openxmlformats.org/officeDocument/2006/relationships/hyperlink" Target="javascript:void(0);" TargetMode="External"/><Relationship Id="rId272" Type="http://schemas.openxmlformats.org/officeDocument/2006/relationships/hyperlink" Target="http://www.ncbi.nlm.nih.gov/pubmed?term=Yoshioka%20T%5BAuthor%5D&amp;cauthor=true&amp;cauthor_uid=23598415" TargetMode="External"/><Relationship Id="rId293" Type="http://schemas.openxmlformats.org/officeDocument/2006/relationships/hyperlink" Target="http://www.cell.com/molecular-cell/abstract/S1097-2765(13)00142-1" TargetMode="External"/><Relationship Id="rId307" Type="http://schemas.openxmlformats.org/officeDocument/2006/relationships/hyperlink" Target="http://www.cell.com/molecular-cell/abstract/S1097-2765(13)00136-6" TargetMode="External"/><Relationship Id="rId328" Type="http://schemas.openxmlformats.org/officeDocument/2006/relationships/hyperlink" Target="http://www.cell.com/molecular-cell/abstract/S1097-2765(13)00171-8" TargetMode="External"/><Relationship Id="rId349" Type="http://schemas.openxmlformats.org/officeDocument/2006/relationships/hyperlink" Target="http://www.cell.com/molecular-cell/abstract/S1097-2765(13)00178-0" TargetMode="External"/><Relationship Id="rId88" Type="http://schemas.openxmlformats.org/officeDocument/2006/relationships/hyperlink" Target="http://www.ncbi.nlm.nih.gov/pubmed?term=Lang%20V%5BAuthor%5D&amp;cauthor=true&amp;cauthor_uid=23604351" TargetMode="External"/><Relationship Id="rId111" Type="http://schemas.openxmlformats.org/officeDocument/2006/relationships/hyperlink" Target="http://www.ncbi.nlm.nih.gov/pubmed?term=McKie%20AB%5BAuthor%5D&amp;cauthor=true&amp;cauthor_uid=23434594" TargetMode="External"/><Relationship Id="rId132" Type="http://schemas.openxmlformats.org/officeDocument/2006/relationships/hyperlink" Target="http://www.ncbi.nlm.nih.gov/pubmed?term=Bellinger%20G%5BAuthor%5D&amp;cauthor=true&amp;cauthor_uid=23453806" TargetMode="External"/><Relationship Id="rId153" Type="http://schemas.openxmlformats.org/officeDocument/2006/relationships/hyperlink" Target="http://www.nature.com/nature/journal/v496/n7446/full/nature12091.html" TargetMode="External"/><Relationship Id="rId174" Type="http://schemas.openxmlformats.org/officeDocument/2006/relationships/hyperlink" Target="javascript:;" TargetMode="External"/><Relationship Id="rId195" Type="http://schemas.openxmlformats.org/officeDocument/2006/relationships/hyperlink" Target="mailto:felix.prado@cabimer.es" TargetMode="External"/><Relationship Id="rId209" Type="http://schemas.openxmlformats.org/officeDocument/2006/relationships/hyperlink" Target="http://www.ncbi.nlm.nih.gov/pubmed?term=Geiger%20T%5BAuthor%5D&amp;cauthor=true&amp;cauthor_uid=23612611" TargetMode="External"/><Relationship Id="rId360" Type="http://schemas.openxmlformats.org/officeDocument/2006/relationships/hyperlink" Target="http://www.ncbi.nlm.nih.gov/pubmed?term=Zheng%20L%5BAuthor%5D&amp;cauthor=true&amp;cauthor_uid=23603120" TargetMode="External"/><Relationship Id="rId381" Type="http://schemas.openxmlformats.org/officeDocument/2006/relationships/hyperlink" Target="http://www.ncbi.nlm.nih.gov/pubmed?term=Canzonieri%20V%5BAuthor%5D&amp;cauthor=true&amp;cauthor_uid=23610071" TargetMode="External"/><Relationship Id="rId416" Type="http://schemas.openxmlformats.org/officeDocument/2006/relationships/hyperlink" Target="http://www.nature.com/onc/journal/vaop/ncurrent/full/onc2013120a.html" TargetMode="External"/><Relationship Id="rId220" Type="http://schemas.openxmlformats.org/officeDocument/2006/relationships/hyperlink" Target="http://www.ncbi.nlm.nih.gov/pubmed?term=Li%20L%5BAuthor%5D&amp;cauthor=true&amp;cauthor_uid=23612963" TargetMode="External"/><Relationship Id="rId241" Type="http://schemas.openxmlformats.org/officeDocument/2006/relationships/hyperlink" Target="http://www.ncbi.nlm.nih.gov/pubmed/23579241" TargetMode="External"/><Relationship Id="rId437" Type="http://schemas.openxmlformats.org/officeDocument/2006/relationships/hyperlink" Target="http://www.nature.com/onc/journal/vaop/ncurrent/pdf/onc2013133a.pdf" TargetMode="External"/><Relationship Id="rId458" Type="http://schemas.openxmlformats.org/officeDocument/2006/relationships/hyperlink" Target="http://www.nature.com/onc/journal/vaop/ncurrent/suppinfo/onc201395s1.html" TargetMode="External"/><Relationship Id="rId479" Type="http://schemas.openxmlformats.org/officeDocument/2006/relationships/image" Target="media/image7.png"/><Relationship Id="rId15" Type="http://schemas.openxmlformats.org/officeDocument/2006/relationships/hyperlink" Target="javascript:void(0);" TargetMode="External"/><Relationship Id="rId36" Type="http://schemas.openxmlformats.org/officeDocument/2006/relationships/hyperlink" Target="javascript:void(0);" TargetMode="External"/><Relationship Id="rId57" Type="http://schemas.openxmlformats.org/officeDocument/2006/relationships/hyperlink" Target="javascript:void(0);" TargetMode="External"/><Relationship Id="rId262" Type="http://schemas.openxmlformats.org/officeDocument/2006/relationships/hyperlink" Target="http://www.ncbi.nlm.nih.gov/pubmed?term=Yang%20X%5BAuthor%5D&amp;cauthor=true&amp;cauthor_uid=23615374" TargetMode="External"/><Relationship Id="rId283" Type="http://schemas.openxmlformats.org/officeDocument/2006/relationships/hyperlink" Target="javascript:void(0);" TargetMode="External"/><Relationship Id="rId318" Type="http://schemas.openxmlformats.org/officeDocument/2006/relationships/hyperlink" Target="http://download.cell.com/molecular-cell/pdf/PIIS1097276513001378.pdf" TargetMode="External"/><Relationship Id="rId339" Type="http://schemas.openxmlformats.org/officeDocument/2006/relationships/hyperlink" Target="http://download.cell.com/molecular-cell/pdf/PIIS1097276513002840.pdf" TargetMode="External"/><Relationship Id="rId78" Type="http://schemas.openxmlformats.org/officeDocument/2006/relationships/hyperlink" Target="javascript:void(0);" TargetMode="External"/><Relationship Id="rId99" Type="http://schemas.openxmlformats.org/officeDocument/2006/relationships/hyperlink" Target="http://www.ncbi.nlm.nih.gov/pubmed?term=Zmajkovicova%20K%5BAuthor%5D&amp;cauthor=true&amp;cauthor_uid=23453810" TargetMode="External"/><Relationship Id="rId101" Type="http://schemas.openxmlformats.org/officeDocument/2006/relationships/hyperlink" Target="http://www.ncbi.nlm.nih.gov/pubmed?term=Catalanotti%20F%5BAuthor%5D&amp;cauthor=true&amp;cauthor_uid=23453810" TargetMode="External"/><Relationship Id="rId122" Type="http://schemas.openxmlformats.org/officeDocument/2006/relationships/hyperlink" Target="http://www.ncbi.nlm.nih.gov/pubmed?term=Zhou%20B%5BAuthor%5D&amp;cauthor=true&amp;cauthor_uid=23419514" TargetMode="External"/><Relationship Id="rId143" Type="http://schemas.openxmlformats.org/officeDocument/2006/relationships/hyperlink" Target="http://www.nature.com/nature/journal/v496/n7446/full/nature12034.html" TargetMode="External"/><Relationship Id="rId164" Type="http://schemas.openxmlformats.org/officeDocument/2006/relationships/hyperlink" Target="javascript:;" TargetMode="External"/><Relationship Id="rId185" Type="http://schemas.openxmlformats.org/officeDocument/2006/relationships/hyperlink" Target="http://www.ncbi.nlm.nih.gov/pubmed/23589305" TargetMode="External"/><Relationship Id="rId350" Type="http://schemas.openxmlformats.org/officeDocument/2006/relationships/hyperlink" Target="http://www.cell.com/molecular-cell/fulltext/S1097-2765(13)00178-0" TargetMode="External"/><Relationship Id="rId371" Type="http://schemas.openxmlformats.org/officeDocument/2006/relationships/hyperlink" Target="http://www.ncbi.nlm.nih.gov/pubmed?term=Leonardi%20A%5BAuthor%5D&amp;cauthor=true&amp;cauthor_uid=23612976" TargetMode="External"/><Relationship Id="rId406" Type="http://schemas.openxmlformats.org/officeDocument/2006/relationships/hyperlink" Target="http://www.nature.com/onc/journal/vaop/ncurrent/abs/onc2013102a.html" TargetMode="External"/><Relationship Id="rId9" Type="http://schemas.openxmlformats.org/officeDocument/2006/relationships/hyperlink" Target="javascript:void(0);" TargetMode="External"/><Relationship Id="rId210" Type="http://schemas.openxmlformats.org/officeDocument/2006/relationships/hyperlink" Target="http://www.ncbi.nlm.nih.gov/pubmed?term=Mann%20M%5BAuthor%5D&amp;cauthor=true&amp;cauthor_uid=23612611" TargetMode="External"/><Relationship Id="rId392" Type="http://schemas.openxmlformats.org/officeDocument/2006/relationships/hyperlink" Target="http://www.ncbi.nlm.nih.gov/pubmed?term=Del%20Sal%20G%5BAuthor%5D&amp;cauthor=true&amp;cauthor_uid=23610071" TargetMode="External"/><Relationship Id="rId427" Type="http://schemas.openxmlformats.org/officeDocument/2006/relationships/hyperlink" Target="http://www.nature.com/onc/journal/vaop/ncurrent/pdf/onc2013117a.pdf" TargetMode="External"/><Relationship Id="rId448" Type="http://schemas.openxmlformats.org/officeDocument/2006/relationships/hyperlink" Target="http://www.nature.com/onc/journal/vaop/ncurrent/full/onc2013115a.html" TargetMode="External"/><Relationship Id="rId469" Type="http://schemas.openxmlformats.org/officeDocument/2006/relationships/hyperlink" Target="http://www.nature.com/onc/journal/vaop/ncurrent/pdf/onc2013102a.pdf" TargetMode="External"/><Relationship Id="rId26" Type="http://schemas.openxmlformats.org/officeDocument/2006/relationships/hyperlink" Target="javascript:void(0);" TargetMode="External"/><Relationship Id="rId231" Type="http://schemas.openxmlformats.org/officeDocument/2006/relationships/hyperlink" Target="http://www.ncbi.nlm.nih.gov/pubmed?term=Cho%20YS%5BAuthor%5D&amp;cauthor=true&amp;cauthor_uid=23584955" TargetMode="External"/><Relationship Id="rId252" Type="http://schemas.openxmlformats.org/officeDocument/2006/relationships/hyperlink" Target="http://www.ncbi.nlm.nih.gov/pubmed?term=Yao%20Y%5BAuthor%5D&amp;cauthor=true&amp;cauthor_uid=23615374" TargetMode="External"/><Relationship Id="rId273" Type="http://schemas.openxmlformats.org/officeDocument/2006/relationships/hyperlink" Target="http://www.ncbi.nlm.nih.gov/pubmed?term=Okano%20Y%5BAuthor%5D&amp;cauthor=true&amp;cauthor_uid=23598415" TargetMode="External"/><Relationship Id="rId294" Type="http://schemas.openxmlformats.org/officeDocument/2006/relationships/hyperlink" Target="http://www.cell.com/molecular-cell/abstract/S1097-2765(13)00142-1" TargetMode="External"/><Relationship Id="rId308" Type="http://schemas.openxmlformats.org/officeDocument/2006/relationships/hyperlink" Target="http://www.cell.com/molecular-cell/abstract/S1097-2765(13)00136-6" TargetMode="External"/><Relationship Id="rId329" Type="http://schemas.openxmlformats.org/officeDocument/2006/relationships/hyperlink" Target="http://www.cell.com/molecular-cell/fulltext/S1097-2765(13)00171-8" TargetMode="External"/><Relationship Id="rId480" Type="http://schemas.openxmlformats.org/officeDocument/2006/relationships/hyperlink" Target="http://www.jbc.org/content/288/16/11572.abstract"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http://www.ncbi.nlm.nih.gov/pubmed?term=Aillet%20F%5BAuthor%5D&amp;cauthor=true&amp;cauthor_uid=23604351" TargetMode="External"/><Relationship Id="rId112" Type="http://schemas.openxmlformats.org/officeDocument/2006/relationships/hyperlink" Target="http://www.ncbi.nlm.nih.gov/pubmed?term=Seywright%20M%5BAuthor%5D&amp;cauthor=true&amp;cauthor_uid=23434594" TargetMode="External"/><Relationship Id="rId133" Type="http://schemas.openxmlformats.org/officeDocument/2006/relationships/hyperlink" Target="http://www.ncbi.nlm.nih.gov/pubmed?term=Shen%20CH%5BAuthor%5D&amp;cauthor=true&amp;cauthor_uid=23453806" TargetMode="External"/><Relationship Id="rId154" Type="http://schemas.openxmlformats.org/officeDocument/2006/relationships/hyperlink" Target="http://www.nature.com/nature/journal/v496/n7446/full/nature12070.html" TargetMode="External"/><Relationship Id="rId175" Type="http://schemas.openxmlformats.org/officeDocument/2006/relationships/hyperlink" Target="http://www.nature.com/nature/journal/v496/n7446/full/nature11959.html" TargetMode="External"/><Relationship Id="rId340" Type="http://schemas.openxmlformats.org/officeDocument/2006/relationships/hyperlink" Target="http://www.cell.com/molecular-cell/abstract/S1097-2765(13)00176-7" TargetMode="External"/><Relationship Id="rId361" Type="http://schemas.openxmlformats.org/officeDocument/2006/relationships/hyperlink" Target="http://www.ncbi.nlm.nih.gov/pubmed?term=Palmer%20TM%5BAuthor%5D&amp;cauthor=true&amp;cauthor_uid=23603120" TargetMode="External"/><Relationship Id="rId196" Type="http://schemas.openxmlformats.org/officeDocument/2006/relationships/hyperlink" Target="http://www.nature.com/emboj/journal/vaop/ncurrent/abs/emboj201365a.html" TargetMode="External"/><Relationship Id="rId200" Type="http://schemas.openxmlformats.org/officeDocument/2006/relationships/hyperlink" Target="http://www.nature.com/emboj/journal/vaop/ncurrent/abs/emboj201365a.html" TargetMode="External"/><Relationship Id="rId382" Type="http://schemas.openxmlformats.org/officeDocument/2006/relationships/hyperlink" Target="http://www.ncbi.nlm.nih.gov/pubmed?term=Militello%20L%5BAuthor%5D&amp;cauthor=true&amp;cauthor_uid=23610071" TargetMode="External"/><Relationship Id="rId417" Type="http://schemas.openxmlformats.org/officeDocument/2006/relationships/hyperlink" Target="http://www.nature.com/onc/journal/vaop/ncurrent/pdf/onc2013120a.pdf" TargetMode="External"/><Relationship Id="rId438" Type="http://schemas.openxmlformats.org/officeDocument/2006/relationships/hyperlink" Target="http://www.nature.com/onc/journal/vaop/ncurrent/suppinfo/onc2013133s1.html" TargetMode="External"/><Relationship Id="rId459" Type="http://schemas.openxmlformats.org/officeDocument/2006/relationships/hyperlink" Target="http://www.nature.com/onc/journal/vaop/ncurrent/abs/onc2013143a.html" TargetMode="External"/><Relationship Id="rId16" Type="http://schemas.openxmlformats.org/officeDocument/2006/relationships/hyperlink" Target="javascript:void(0);" TargetMode="External"/><Relationship Id="rId221" Type="http://schemas.openxmlformats.org/officeDocument/2006/relationships/hyperlink" Target="http://www.ncbi.nlm.nih.gov/pubmed?term=Wu%20X%5BAuthor%5D&amp;cauthor=true&amp;cauthor_uid=23612963" TargetMode="External"/><Relationship Id="rId242" Type="http://schemas.openxmlformats.org/officeDocument/2006/relationships/hyperlink" Target="http://www.ncbi.nlm.nih.gov/pubmed?term=Azijli%20K%5BAuthor%5D&amp;cauthor=true&amp;cauthor_uid=23579241" TargetMode="External"/><Relationship Id="rId263" Type="http://schemas.openxmlformats.org/officeDocument/2006/relationships/hyperlink" Target="http://www.ncbi.nlm.nih.gov/pubmed/23601685" TargetMode="External"/><Relationship Id="rId284" Type="http://schemas.openxmlformats.org/officeDocument/2006/relationships/hyperlink" Target="javascript:void(0);" TargetMode="External"/><Relationship Id="rId319" Type="http://schemas.openxmlformats.org/officeDocument/2006/relationships/hyperlink" Target="http://www.cell.com/molecular-cell/abstract/S1097-2765(13)00142-1" TargetMode="External"/><Relationship Id="rId470" Type="http://schemas.openxmlformats.org/officeDocument/2006/relationships/hyperlink" Target="http://www.nature.com/onc/journal/vaop/ncurrent/suppinfo/onc2013102s1.html" TargetMode="External"/><Relationship Id="rId37" Type="http://schemas.openxmlformats.org/officeDocument/2006/relationships/hyperlink" Target="javascript:void(0);" TargetMode="External"/><Relationship Id="rId58"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http://www.ncbi.nlm.nih.gov/pubmed?term=Baumgartner%20C%5BAuthor%5D&amp;cauthor=true&amp;cauthor_uid=23453810" TargetMode="External"/><Relationship Id="rId123" Type="http://schemas.openxmlformats.org/officeDocument/2006/relationships/hyperlink" Target="http://www.ncbi.nlm.nih.gov/pubmed?term=Zhou%20A%5BAuthor%5D&amp;cauthor=true&amp;cauthor_uid=23419514" TargetMode="External"/><Relationship Id="rId144" Type="http://schemas.openxmlformats.org/officeDocument/2006/relationships/image" Target="media/image4.jpeg"/><Relationship Id="rId330" Type="http://schemas.openxmlformats.org/officeDocument/2006/relationships/hyperlink" Target="http://download.cell.com/molecular-cell/pdf/PIIS1097276513001718.pdf" TargetMode="External"/><Relationship Id="rId90" Type="http://schemas.openxmlformats.org/officeDocument/2006/relationships/hyperlink" Target="http://www.ncbi.nlm.nih.gov/pubmed?term=Martin-Ruiz%20I%5BAuthor%5D&amp;cauthor=true&amp;cauthor_uid=23604351" TargetMode="External"/><Relationship Id="rId165" Type="http://schemas.openxmlformats.org/officeDocument/2006/relationships/hyperlink" Target="http://www.nature.com/nature/journal/v496/n7446/full/nature12094.html" TargetMode="External"/><Relationship Id="rId186" Type="http://schemas.openxmlformats.org/officeDocument/2006/relationships/hyperlink" Target="http://www.ncbi.nlm.nih.gov/pubmed?term=Ipenberg%20I%5BAuthor%5D&amp;cauthor=true&amp;cauthor_uid=23589305" TargetMode="External"/><Relationship Id="rId351" Type="http://schemas.openxmlformats.org/officeDocument/2006/relationships/hyperlink" Target="http://download.cell.com/molecular-cell/pdf/PIIS1097276513001780.pdf" TargetMode="External"/><Relationship Id="rId372" Type="http://schemas.openxmlformats.org/officeDocument/2006/relationships/hyperlink" Target="http://www.ncbi.nlm.nih.gov/pubmed/23610071" TargetMode="External"/><Relationship Id="rId393" Type="http://schemas.openxmlformats.org/officeDocument/2006/relationships/hyperlink" Target="http://www.ncbi.nlm.nih.gov/pubmed?term=Baldassarre%20G%5BAuthor%5D&amp;cauthor=true&amp;cauthor_uid=23610071" TargetMode="External"/><Relationship Id="rId407" Type="http://schemas.openxmlformats.org/officeDocument/2006/relationships/hyperlink" Target="http://www.nature.com/onc/journal/vaop/ncurrent/abs/onc2013102a.html" TargetMode="External"/><Relationship Id="rId428" Type="http://schemas.openxmlformats.org/officeDocument/2006/relationships/hyperlink" Target="http://www.nature.com/onc/journal/vaop/ncurrent/suppinfo/onc2013117s1.html" TargetMode="External"/><Relationship Id="rId449" Type="http://schemas.openxmlformats.org/officeDocument/2006/relationships/hyperlink" Target="http://www.nature.com/onc/journal/vaop/ncurrent/pdf/onc2013115a.pdf" TargetMode="External"/><Relationship Id="rId211" Type="http://schemas.openxmlformats.org/officeDocument/2006/relationships/hyperlink" Target="http://www.ncbi.nlm.nih.gov/pubmed?term=Krieg%20T%5BAuthor%5D&amp;cauthor=true&amp;cauthor_uid=23612611" TargetMode="External"/><Relationship Id="rId232" Type="http://schemas.openxmlformats.org/officeDocument/2006/relationships/hyperlink" Target="http://www.ncbi.nlm.nih.gov/pubmed/23582643" TargetMode="External"/><Relationship Id="rId253" Type="http://schemas.openxmlformats.org/officeDocument/2006/relationships/hyperlink" Target="http://www.ncbi.nlm.nih.gov/pubmed?term=Li%20L%5BAuthor%5D&amp;cauthor=true&amp;cauthor_uid=23615374" TargetMode="External"/><Relationship Id="rId274" Type="http://schemas.openxmlformats.org/officeDocument/2006/relationships/hyperlink" Target="javascript:void(0);" TargetMode="External"/><Relationship Id="rId295" Type="http://schemas.openxmlformats.org/officeDocument/2006/relationships/hyperlink" Target="http://www.cell.com/molecular-cell/abstract/S1097-2765(13)00142-1" TargetMode="External"/><Relationship Id="rId309" Type="http://schemas.openxmlformats.org/officeDocument/2006/relationships/hyperlink" Target="http://www.cell.com/molecular-cell/abstract/S1097-2765(13)00136-6" TargetMode="External"/><Relationship Id="rId460" Type="http://schemas.openxmlformats.org/officeDocument/2006/relationships/hyperlink" Target="http://www.nature.com/onc/journal/vaop/ncurrent/full/onc2013143a.html" TargetMode="External"/><Relationship Id="rId481" Type="http://schemas.openxmlformats.org/officeDocument/2006/relationships/image" Target="media/image8.png"/><Relationship Id="rId27" Type="http://schemas.openxmlformats.org/officeDocument/2006/relationships/hyperlink" Target="javascript:void(0);" TargetMode="External"/><Relationship Id="rId48"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hyperlink" Target="http://www.ncbi.nlm.nih.gov/pubmed?term=Barnetson%20RJ%5BAuthor%5D&amp;cauthor=true&amp;cauthor_uid=23434594" TargetMode="External"/><Relationship Id="rId134" Type="http://schemas.openxmlformats.org/officeDocument/2006/relationships/hyperlink" Target="http://www.ncbi.nlm.nih.gov/pubmed?term=Wen%20J%5BAuthor%5D&amp;cauthor=true&amp;cauthor_uid=23453806" TargetMode="External"/><Relationship Id="rId320" Type="http://schemas.openxmlformats.org/officeDocument/2006/relationships/hyperlink" Target="http://www.cell.com/molecular-cell/fulltext/S1097-2765(13)00142-1" TargetMode="External"/><Relationship Id="rId80" Type="http://schemas.openxmlformats.org/officeDocument/2006/relationships/hyperlink" Target="javascript:void(0);" TargetMode="External"/><Relationship Id="rId155" Type="http://schemas.openxmlformats.org/officeDocument/2006/relationships/hyperlink" Target="http://www.nature.com/nature/current_issue.html" TargetMode="External"/><Relationship Id="rId176" Type="http://schemas.openxmlformats.org/officeDocument/2006/relationships/hyperlink" Target="http://www.nature.com/nature/journal/v496/n7446/full/nature11868.html" TargetMode="External"/><Relationship Id="rId197" Type="http://schemas.openxmlformats.org/officeDocument/2006/relationships/hyperlink" Target="http://www.nature.com/emboj/journal/vaop/ncurrent/abs/emboj201365a.html" TargetMode="External"/><Relationship Id="rId341" Type="http://schemas.openxmlformats.org/officeDocument/2006/relationships/hyperlink" Target="http://www.cell.com/molecular-cell/fulltext/S1097-2765(13)00176-7" TargetMode="External"/><Relationship Id="rId362" Type="http://schemas.openxmlformats.org/officeDocument/2006/relationships/hyperlink" Target="http://www.ncbi.nlm.nih.gov/pubmed?term=Gottlieb%20E%5BAuthor%5D&amp;cauthor=true&amp;cauthor_uid=23603120" TargetMode="External"/><Relationship Id="rId383" Type="http://schemas.openxmlformats.org/officeDocument/2006/relationships/hyperlink" Target="http://www.ncbi.nlm.nih.gov/pubmed?term=Napoli%20M%5BAuthor%5D&amp;cauthor=true&amp;cauthor_uid=23610071" TargetMode="External"/><Relationship Id="rId418" Type="http://schemas.openxmlformats.org/officeDocument/2006/relationships/hyperlink" Target="http://www.nature.com/onc/journal/vaop/ncurrent/abs/onc2013128a.html" TargetMode="External"/><Relationship Id="rId439" Type="http://schemas.openxmlformats.org/officeDocument/2006/relationships/hyperlink" Target="http://www.nature.com/onc/journal/vaop/ncurrent/abs/onc2013103a.html" TargetMode="External"/><Relationship Id="rId201" Type="http://schemas.openxmlformats.org/officeDocument/2006/relationships/hyperlink" Target="http://www.nature.com/emboj/journal/vaop/ncurrent/abs/emboj201365a.html" TargetMode="External"/><Relationship Id="rId222" Type="http://schemas.openxmlformats.org/officeDocument/2006/relationships/hyperlink" Target="http://www.ncbi.nlm.nih.gov/pubmed?term=Zhang%20Y%5BAuthor%5D&amp;cauthor=true&amp;cauthor_uid=23612963" TargetMode="External"/><Relationship Id="rId243" Type="http://schemas.openxmlformats.org/officeDocument/2006/relationships/hyperlink" Target="http://www.ncbi.nlm.nih.gov/pubmed?term=Peters%20GJ%5BAuthor%5D&amp;cauthor=true&amp;cauthor_uid=23579241" TargetMode="External"/><Relationship Id="rId264" Type="http://schemas.openxmlformats.org/officeDocument/2006/relationships/hyperlink" Target="http://www.ncbi.nlm.nih.gov/pubmed?term=Zou%20J%5BAuthor%5D&amp;cauthor=true&amp;cauthor_uid=23601685" TargetMode="External"/><Relationship Id="rId285" Type="http://schemas.openxmlformats.org/officeDocument/2006/relationships/hyperlink" Target="javascript:void(0);" TargetMode="External"/><Relationship Id="rId450" Type="http://schemas.openxmlformats.org/officeDocument/2006/relationships/hyperlink" Target="http://www.nature.com/onc/journal/vaop/ncurrent/suppinfo/onc2013115s1.html" TargetMode="External"/><Relationship Id="rId471" Type="http://schemas.openxmlformats.org/officeDocument/2006/relationships/hyperlink" Target="http://www.nature.com/onc/journal/vaop/ncurrent/abs/onc2013136a.html" TargetMode="External"/><Relationship Id="rId17"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www.ncbi.nlm.nih.gov/pubmed?term=Reyes%20G%5BAuthor%5D&amp;cauthor=true&amp;cauthor_uid=23453810" TargetMode="External"/><Relationship Id="rId124" Type="http://schemas.openxmlformats.org/officeDocument/2006/relationships/hyperlink" Target="http://www.ncbi.nlm.nih.gov/pubmed?term=Parsons%20R%5BAuthor%5D&amp;cauthor=true&amp;cauthor_uid=23419514" TargetMode="External"/><Relationship Id="rId310" Type="http://schemas.openxmlformats.org/officeDocument/2006/relationships/hyperlink" Target="http://www.cell.com/molecular-cell/abstract/S1097-2765(13)00291-8" TargetMode="External"/><Relationship Id="rId70" Type="http://schemas.openxmlformats.org/officeDocument/2006/relationships/hyperlink" Target="javascript:void(0);" TargetMode="External"/><Relationship Id="rId91" Type="http://schemas.openxmlformats.org/officeDocument/2006/relationships/hyperlink" Target="http://www.ncbi.nlm.nih.gov/pubmed?term=de%20la%20Cruz-Herrera%20CF%5BAuthor%5D&amp;cauthor=true&amp;cauthor_uid=23604351" TargetMode="External"/><Relationship Id="rId145" Type="http://schemas.openxmlformats.org/officeDocument/2006/relationships/image" Target="media/image5.jpeg"/><Relationship Id="rId166" Type="http://schemas.openxmlformats.org/officeDocument/2006/relationships/hyperlink" Target="http://www.nature.com/nature/journal/v496/n7446/full/nature12111.html" TargetMode="External"/><Relationship Id="rId187" Type="http://schemas.openxmlformats.org/officeDocument/2006/relationships/hyperlink" Target="http://www.ncbi.nlm.nih.gov/pubmed?term=Guttmann-Raviv%20N%5BAuthor%5D&amp;cauthor=true&amp;cauthor_uid=23589305" TargetMode="External"/><Relationship Id="rId331" Type="http://schemas.openxmlformats.org/officeDocument/2006/relationships/hyperlink" Target="http://www.cell.com/molecular-cell/abstract/S1097-2765(13)00204-9" TargetMode="External"/><Relationship Id="rId352" Type="http://schemas.openxmlformats.org/officeDocument/2006/relationships/hyperlink" Target="http://www.cell.com/molecular-cell/abstract/S1097-2765(13)00206-2" TargetMode="External"/><Relationship Id="rId373" Type="http://schemas.openxmlformats.org/officeDocument/2006/relationships/hyperlink" Target="http://www.ncbi.nlm.nih.gov/pubmed?term=Sonego%20M%5BAuthor%5D&amp;cauthor=true&amp;cauthor_uid=23610071" TargetMode="External"/><Relationship Id="rId394" Type="http://schemas.openxmlformats.org/officeDocument/2006/relationships/hyperlink" Target="http://www.nature.com/onc/journal/vaop/ncurrent/abs/onc2013115a.html" TargetMode="External"/><Relationship Id="rId408" Type="http://schemas.openxmlformats.org/officeDocument/2006/relationships/hyperlink" Target="http://www.nature.com/onc/journal/vaop/ncurrent/abs/onc2013102a.html" TargetMode="External"/><Relationship Id="rId429" Type="http://schemas.openxmlformats.org/officeDocument/2006/relationships/hyperlink" Target="http://www.nature.com/onc/journal/vaop/ncurrent/abs/onc2013139a.html" TargetMode="External"/><Relationship Id="rId1" Type="http://schemas.openxmlformats.org/officeDocument/2006/relationships/numbering" Target="numbering.xml"/><Relationship Id="rId212" Type="http://schemas.openxmlformats.org/officeDocument/2006/relationships/hyperlink" Target="http://www.ncbi.nlm.nih.gov/pubmed?term=Eckes%20B%5BAuthor%5D&amp;cauthor=true&amp;cauthor_uid=23612611" TargetMode="External"/><Relationship Id="rId233" Type="http://schemas.openxmlformats.org/officeDocument/2006/relationships/hyperlink" Target="http://www.ncbi.nlm.nih.gov/pubmed?term=Roca%20FJ%5BAuthor%5D&amp;cauthor=true&amp;cauthor_uid=23582643" TargetMode="External"/><Relationship Id="rId254" Type="http://schemas.openxmlformats.org/officeDocument/2006/relationships/hyperlink" Target="http://www.ncbi.nlm.nih.gov/pubmed?term=Huang%20X%5BAuthor%5D&amp;cauthor=true&amp;cauthor_uid=23615374" TargetMode="External"/><Relationship Id="rId440" Type="http://schemas.openxmlformats.org/officeDocument/2006/relationships/hyperlink" Target="http://www.nature.com/onc/journal/vaop/ncurrent/full/onc2013103a.html" TargetMode="External"/><Relationship Id="rId28" Type="http://schemas.openxmlformats.org/officeDocument/2006/relationships/hyperlink" Target="http://www.cell.com/cancer-cell/abstract/S1535-6108(13)00137-2" TargetMode="External"/><Relationship Id="rId49" Type="http://schemas.openxmlformats.org/officeDocument/2006/relationships/hyperlink" Target="javascript:void(0);" TargetMode="External"/><Relationship Id="rId114" Type="http://schemas.openxmlformats.org/officeDocument/2006/relationships/hyperlink" Target="http://www.ncbi.nlm.nih.gov/pubmed?term=Edwards%20J%5BAuthor%5D&amp;cauthor=true&amp;cauthor_uid=23434594" TargetMode="External"/><Relationship Id="rId275" Type="http://schemas.openxmlformats.org/officeDocument/2006/relationships/hyperlink" Target="javascript:void(0);" TargetMode="External"/><Relationship Id="rId296" Type="http://schemas.openxmlformats.org/officeDocument/2006/relationships/hyperlink" Target="http://www.cell.com/molecular-cell/abstract/S1097-2765(13)00142-1" TargetMode="External"/><Relationship Id="rId300" Type="http://schemas.openxmlformats.org/officeDocument/2006/relationships/hyperlink" Target="javascript:void(0);" TargetMode="External"/><Relationship Id="rId461" Type="http://schemas.openxmlformats.org/officeDocument/2006/relationships/hyperlink" Target="http://www.nature.com/onc/journal/vaop/ncurrent/pdf/onc2013143a.pdf" TargetMode="External"/><Relationship Id="rId482" Type="http://schemas.openxmlformats.org/officeDocument/2006/relationships/image" Target="media/image9.png"/><Relationship Id="rId60" Type="http://schemas.openxmlformats.org/officeDocument/2006/relationships/hyperlink" Target="javascript:void(0);" TargetMode="External"/><Relationship Id="rId81" Type="http://schemas.openxmlformats.org/officeDocument/2006/relationships/hyperlink" Target="javascript:void(0);" TargetMode="External"/><Relationship Id="rId135" Type="http://schemas.openxmlformats.org/officeDocument/2006/relationships/hyperlink" Target="http://www.ncbi.nlm.nih.gov/pubmed?term=Asara%20J%5BAuthor%5D&amp;cauthor=true&amp;cauthor_uid=23453806" TargetMode="External"/><Relationship Id="rId156" Type="http://schemas.openxmlformats.org/officeDocument/2006/relationships/hyperlink" Target="http://www.nature.com/nature/journal/v496/n7446/full/nature12010.html" TargetMode="External"/><Relationship Id="rId177" Type="http://schemas.openxmlformats.org/officeDocument/2006/relationships/hyperlink" Target="javascript:;" TargetMode="External"/><Relationship Id="rId198" Type="http://schemas.openxmlformats.org/officeDocument/2006/relationships/hyperlink" Target="http://www.nature.com/emboj/journal/vaop/ncurrent/abs/emboj201365a.html" TargetMode="External"/><Relationship Id="rId321" Type="http://schemas.openxmlformats.org/officeDocument/2006/relationships/hyperlink" Target="http://download.cell.com/molecular-cell/pdf/PIIS1097276513001421.pdf" TargetMode="External"/><Relationship Id="rId342" Type="http://schemas.openxmlformats.org/officeDocument/2006/relationships/hyperlink" Target="http://download.cell.com/molecular-cell/pdf/PIIS1097276513001767.pdf" TargetMode="External"/><Relationship Id="rId363" Type="http://schemas.openxmlformats.org/officeDocument/2006/relationships/hyperlink" Target="http://www.ncbi.nlm.nih.gov/pubmed?term=Ryan%20KM%5BAuthor%5D&amp;cauthor=true&amp;cauthor_uid=23603120" TargetMode="External"/><Relationship Id="rId384" Type="http://schemas.openxmlformats.org/officeDocument/2006/relationships/hyperlink" Target="http://www.ncbi.nlm.nih.gov/pubmed?term=Giorda%20G%5BAuthor%5D&amp;cauthor=true&amp;cauthor_uid=23610071" TargetMode="External"/><Relationship Id="rId419" Type="http://schemas.openxmlformats.org/officeDocument/2006/relationships/hyperlink" Target="http://www.nature.com/onc/journal/vaop/ncurrent/full/onc2013128a.html" TargetMode="External"/><Relationship Id="rId202" Type="http://schemas.openxmlformats.org/officeDocument/2006/relationships/hyperlink" Target="mailto:j.m.henley@bristol.ac.uk" TargetMode="External"/><Relationship Id="rId223" Type="http://schemas.openxmlformats.org/officeDocument/2006/relationships/hyperlink" Target="http://www.ncbi.nlm.nih.gov/pubmed?term=Ma%20H%5BAuthor%5D&amp;cauthor=true&amp;cauthor_uid=23612963" TargetMode="External"/><Relationship Id="rId244" Type="http://schemas.openxmlformats.org/officeDocument/2006/relationships/hyperlink" Target="http://www.ncbi.nlm.nih.gov/pubmed?term=de%20Jong%20S%5BAuthor%5D&amp;cauthor=true&amp;cauthor_uid=23579241" TargetMode="External"/><Relationship Id="rId430" Type="http://schemas.openxmlformats.org/officeDocument/2006/relationships/hyperlink" Target="http://www.nature.com/onc/journal/vaop/ncurrent/full/onc2013139a.html"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265" Type="http://schemas.openxmlformats.org/officeDocument/2006/relationships/hyperlink" Target="http://www.ncbi.nlm.nih.gov/pubmed?term=Kawai%20T%5BAuthor%5D&amp;cauthor=true&amp;cauthor_uid=23601685" TargetMode="External"/><Relationship Id="rId286" Type="http://schemas.openxmlformats.org/officeDocument/2006/relationships/hyperlink" Target="javascript:void(0);" TargetMode="External"/><Relationship Id="rId451" Type="http://schemas.openxmlformats.org/officeDocument/2006/relationships/hyperlink" Target="http://www.nature.com/onc/journal/vaop/ncurrent/abs/onc2013150a.html" TargetMode="External"/><Relationship Id="rId472" Type="http://schemas.openxmlformats.org/officeDocument/2006/relationships/hyperlink" Target="http://www.nature.com/onc/journal/vaop/ncurrent/full/onc2013136a.html" TargetMode="External"/><Relationship Id="rId50" Type="http://schemas.openxmlformats.org/officeDocument/2006/relationships/hyperlink" Target="http://www.cell.com/cancer-cell/abstract/S1535-6108(13)00078-0" TargetMode="External"/><Relationship Id="rId104" Type="http://schemas.openxmlformats.org/officeDocument/2006/relationships/hyperlink" Target="http://www.ncbi.nlm.nih.gov/pubmed?term=Baccarini%20M%5BAuthor%5D&amp;cauthor=true&amp;cauthor_uid=23453810" TargetMode="External"/><Relationship Id="rId125" Type="http://schemas.openxmlformats.org/officeDocument/2006/relationships/hyperlink" Target="http://www.ncbi.nlm.nih.gov/pubmed?term=Gu%20W%5BAuthor%5D&amp;cauthor=true&amp;cauthor_uid=23419514" TargetMode="External"/><Relationship Id="rId146" Type="http://schemas.openxmlformats.org/officeDocument/2006/relationships/hyperlink" Target="http://www.nature.com/nature/current_issue.html" TargetMode="External"/><Relationship Id="rId167" Type="http://schemas.openxmlformats.org/officeDocument/2006/relationships/hyperlink" Target="javascript:;" TargetMode="External"/><Relationship Id="rId188" Type="http://schemas.openxmlformats.org/officeDocument/2006/relationships/hyperlink" Target="http://www.ncbi.nlm.nih.gov/pubmed?term=Khoury%20HP%5BAuthor%5D&amp;cauthor=true&amp;cauthor_uid=23589305" TargetMode="External"/><Relationship Id="rId311" Type="http://schemas.openxmlformats.org/officeDocument/2006/relationships/hyperlink" Target="http://www.cell.com/molecular-cell/fulltext/S1097-2765(13)00291-8" TargetMode="External"/><Relationship Id="rId332" Type="http://schemas.openxmlformats.org/officeDocument/2006/relationships/hyperlink" Target="http://www.cell.com/molecular-cell/fulltext/S1097-2765(13)00204-9" TargetMode="External"/><Relationship Id="rId353" Type="http://schemas.openxmlformats.org/officeDocument/2006/relationships/hyperlink" Target="http://www.cell.com/molecular-cell/fulltext/S1097-2765(13)00206-2" TargetMode="External"/><Relationship Id="rId374" Type="http://schemas.openxmlformats.org/officeDocument/2006/relationships/hyperlink" Target="http://www.ncbi.nlm.nih.gov/pubmed?term=Schiappacassi%20M%5BAuthor%5D&amp;cauthor=true&amp;cauthor_uid=23610071" TargetMode="External"/><Relationship Id="rId395" Type="http://schemas.openxmlformats.org/officeDocument/2006/relationships/hyperlink" Target="http://www.nature.com/onc/journal/vaop/ncurrent/abs/onc2013115a.html" TargetMode="External"/><Relationship Id="rId409" Type="http://schemas.openxmlformats.org/officeDocument/2006/relationships/hyperlink" Target="http://www.nature.com/onc/journal/vaop/ncurrent/abs/onc2013102a.html" TargetMode="External"/><Relationship Id="rId71" Type="http://schemas.openxmlformats.org/officeDocument/2006/relationships/hyperlink" Target="javascript:void(0);" TargetMode="External"/><Relationship Id="rId92" Type="http://schemas.openxmlformats.org/officeDocument/2006/relationships/hyperlink" Target="http://www.ncbi.nlm.nih.gov/pubmed?term=Lopitz-Otsoa%20F%5BAuthor%5D&amp;cauthor=true&amp;cauthor_uid=23604351" TargetMode="External"/><Relationship Id="rId213" Type="http://schemas.openxmlformats.org/officeDocument/2006/relationships/hyperlink" Target="http://www.ncbi.nlm.nih.gov/pubmed?term=F%C3%A4ssler%20R%5BAuthor%5D&amp;cauthor=true&amp;cauthor_uid=23612611" TargetMode="External"/><Relationship Id="rId234" Type="http://schemas.openxmlformats.org/officeDocument/2006/relationships/hyperlink" Target="http://www.ncbi.nlm.nih.gov/pubmed/23602765" TargetMode="External"/><Relationship Id="rId420" Type="http://schemas.openxmlformats.org/officeDocument/2006/relationships/hyperlink" Target="http://www.nature.com/onc/journal/vaop/ncurrent/pdf/onc2013128a.pdf" TargetMode="External"/><Relationship Id="rId2" Type="http://schemas.openxmlformats.org/officeDocument/2006/relationships/styles" Target="styles.xml"/><Relationship Id="rId29" Type="http://schemas.openxmlformats.org/officeDocument/2006/relationships/hyperlink" Target="javascript:void(0);" TargetMode="External"/><Relationship Id="rId255" Type="http://schemas.openxmlformats.org/officeDocument/2006/relationships/hyperlink" Target="http://www.ncbi.nlm.nih.gov/pubmed?term=Zhang%20Y%5BAuthor%5D&amp;cauthor=true&amp;cauthor_uid=23615374" TargetMode="External"/><Relationship Id="rId276" Type="http://schemas.openxmlformats.org/officeDocument/2006/relationships/hyperlink" Target="http://www.cell.com/molecular-cell/abstract/S1097-2765(13)00291-8" TargetMode="External"/><Relationship Id="rId297" Type="http://schemas.openxmlformats.org/officeDocument/2006/relationships/hyperlink" Target="http://www.cell.com/molecular-cell/abstract/S1097-2765(13)00142-1" TargetMode="External"/><Relationship Id="rId441" Type="http://schemas.openxmlformats.org/officeDocument/2006/relationships/hyperlink" Target="http://www.nature.com/onc/journal/vaop/ncurrent/pdf/onc2013103a.pdf" TargetMode="External"/><Relationship Id="rId462" Type="http://schemas.openxmlformats.org/officeDocument/2006/relationships/hyperlink" Target="http://www.nature.com/onc/journal/vaop/ncurrent/suppinfo/onc2013143s1.html" TargetMode="External"/><Relationship Id="rId483" Type="http://schemas.openxmlformats.org/officeDocument/2006/relationships/fontTable" Target="fontTable.xml"/><Relationship Id="rId40" Type="http://schemas.openxmlformats.org/officeDocument/2006/relationships/hyperlink" Target="javascript:void(0);" TargetMode="External"/><Relationship Id="rId115" Type="http://schemas.openxmlformats.org/officeDocument/2006/relationships/hyperlink" Target="http://www.ncbi.nlm.nih.gov/pubmed?term=Sansom%20OJ%5BAuthor%5D&amp;cauthor=true&amp;cauthor_uid=23434594" TargetMode="External"/><Relationship Id="rId136" Type="http://schemas.openxmlformats.org/officeDocument/2006/relationships/hyperlink" Target="http://www.ncbi.nlm.nih.gov/pubmed?term=McGraw%20TE%5BAuthor%5D&amp;cauthor=true&amp;cauthor_uid=23453806" TargetMode="External"/><Relationship Id="rId157" Type="http://schemas.openxmlformats.org/officeDocument/2006/relationships/hyperlink" Target="javascript:;" TargetMode="External"/><Relationship Id="rId178" Type="http://schemas.openxmlformats.org/officeDocument/2006/relationships/hyperlink" Target="http://www.nature.com/nature/journal/v496/n7446/full/nature11959.html" TargetMode="External"/><Relationship Id="rId301" Type="http://schemas.openxmlformats.org/officeDocument/2006/relationships/hyperlink" Target="javascript:void(0);" TargetMode="External"/><Relationship Id="rId322" Type="http://schemas.openxmlformats.org/officeDocument/2006/relationships/hyperlink" Target="http://www.cell.com/molecular-cell/abstract/S1097-2765(13)00174-3" TargetMode="External"/><Relationship Id="rId343" Type="http://schemas.openxmlformats.org/officeDocument/2006/relationships/hyperlink" Target="http://www.cell.com/molecular-cell/abstract/S1097-2765(13)00140-8" TargetMode="External"/><Relationship Id="rId364" Type="http://schemas.openxmlformats.org/officeDocument/2006/relationships/hyperlink" Target="http://www.ncbi.nlm.nih.gov/pubmed/23612976"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99" Type="http://schemas.openxmlformats.org/officeDocument/2006/relationships/hyperlink" Target="http://www.nature.com/emboj/journal/vaop/ncurrent/abs/emboj201365a.html" TargetMode="External"/><Relationship Id="rId203" Type="http://schemas.openxmlformats.org/officeDocument/2006/relationships/hyperlink" Target="http://www.ncbi.nlm.nih.gov/pubmed/23612611" TargetMode="External"/><Relationship Id="rId385" Type="http://schemas.openxmlformats.org/officeDocument/2006/relationships/hyperlink" Target="http://www.ncbi.nlm.nih.gov/pubmed?term=Pivetta%20B%5BAuthor%5D&amp;cauthor=true&amp;cauthor_uid=23610071" TargetMode="External"/><Relationship Id="rId19" Type="http://schemas.openxmlformats.org/officeDocument/2006/relationships/hyperlink" Target="javascript:void(0);" TargetMode="External"/><Relationship Id="rId224" Type="http://schemas.openxmlformats.org/officeDocument/2006/relationships/hyperlink" Target="http://www.ncbi.nlm.nih.gov/pubmed?term=Huang%20D%5BAuthor%5D&amp;cauthor=true&amp;cauthor_uid=23612963" TargetMode="External"/><Relationship Id="rId245" Type="http://schemas.openxmlformats.org/officeDocument/2006/relationships/hyperlink" Target="http://www.ncbi.nlm.nih.gov/pubmed/23612498" TargetMode="External"/><Relationship Id="rId266" Type="http://schemas.openxmlformats.org/officeDocument/2006/relationships/hyperlink" Target="http://www.ncbi.nlm.nih.gov/pubmed?term=Tanaka%20H%5BAuthor%5D&amp;cauthor=true&amp;cauthor_uid=23601685" TargetMode="External"/><Relationship Id="rId287" Type="http://schemas.openxmlformats.org/officeDocument/2006/relationships/hyperlink" Target="javascript:void(0);" TargetMode="External"/><Relationship Id="rId410" Type="http://schemas.openxmlformats.org/officeDocument/2006/relationships/hyperlink" Target="mailto:wgrady@fhcrc.org" TargetMode="External"/><Relationship Id="rId431" Type="http://schemas.openxmlformats.org/officeDocument/2006/relationships/hyperlink" Target="http://www.nature.com/onc/journal/vaop/ncurrent/pdf/onc2013139a.pdf" TargetMode="External"/><Relationship Id="rId452" Type="http://schemas.openxmlformats.org/officeDocument/2006/relationships/hyperlink" Target="http://www.nature.com/onc/journal/vaop/ncurrent/full/onc2013150a.html" TargetMode="External"/><Relationship Id="rId473" Type="http://schemas.openxmlformats.org/officeDocument/2006/relationships/hyperlink" Target="http://www.nature.com/onc/journal/vaop/ncurrent/pdf/onc2013136a.pdf" TargetMode="External"/><Relationship Id="rId30" Type="http://schemas.openxmlformats.org/officeDocument/2006/relationships/hyperlink" Target="javascript:void(0);" TargetMode="External"/><Relationship Id="rId105" Type="http://schemas.openxmlformats.org/officeDocument/2006/relationships/hyperlink" Target="http://www.ncbi.nlm.nih.gov/pubmed?term=Patel%20R%5BAuthor%5D&amp;cauthor=true&amp;cauthor_uid=23434594" TargetMode="External"/><Relationship Id="rId126" Type="http://schemas.openxmlformats.org/officeDocument/2006/relationships/hyperlink" Target="http://www.ncbi.nlm.nih.gov/pubmed/23453806" TargetMode="External"/><Relationship Id="rId147" Type="http://schemas.openxmlformats.org/officeDocument/2006/relationships/hyperlink" Target="http://www.nature.com/nature/journal/v496/n7446/full/nature12035.html" TargetMode="External"/><Relationship Id="rId168" Type="http://schemas.openxmlformats.org/officeDocument/2006/relationships/hyperlink" Target="http://www.nature.com/nature/journal/v496/n7446/full/nature12094.html" TargetMode="External"/><Relationship Id="rId312" Type="http://schemas.openxmlformats.org/officeDocument/2006/relationships/hyperlink" Target="http://download.cell.com/molecular-cell/pdf/PIIS1097276513002918.pdf" TargetMode="External"/><Relationship Id="rId333" Type="http://schemas.openxmlformats.org/officeDocument/2006/relationships/hyperlink" Target="http://download.cell.com/molecular-cell/pdf/PIIS1097276513002049.pdf" TargetMode="External"/><Relationship Id="rId354" Type="http://schemas.openxmlformats.org/officeDocument/2006/relationships/hyperlink" Target="http://download.cell.com/molecular-cell/pdf/PIIS1097276513002062.pdf"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http://www.ncbi.nlm.nih.gov/pubmed?term=Carracedo%20A%5BAuthor%5D&amp;cauthor=true&amp;cauthor_uid=23604351" TargetMode="External"/><Relationship Id="rId189" Type="http://schemas.openxmlformats.org/officeDocument/2006/relationships/hyperlink" Target="http://www.ncbi.nlm.nih.gov/pubmed?term=Kupershmit%20I%5BAuthor%5D&amp;cauthor=true&amp;cauthor_uid=23589305" TargetMode="External"/><Relationship Id="rId375" Type="http://schemas.openxmlformats.org/officeDocument/2006/relationships/hyperlink" Target="http://www.ncbi.nlm.nih.gov/pubmed?term=Lovisa%20S%5BAuthor%5D&amp;cauthor=true&amp;cauthor_uid=23610071" TargetMode="External"/><Relationship Id="rId396" Type="http://schemas.openxmlformats.org/officeDocument/2006/relationships/hyperlink" Target="http://www.nature.com/onc/journal/vaop/ncurrent/abs/onc2013115a.html" TargetMode="External"/><Relationship Id="rId3" Type="http://schemas.microsoft.com/office/2007/relationships/stylesWithEffects" Target="stylesWithEffects.xml"/><Relationship Id="rId214" Type="http://schemas.openxmlformats.org/officeDocument/2006/relationships/hyperlink" Target="http://www.ncbi.nlm.nih.gov/pubmed?term=Wickstr%C3%B6m%20SA%5BAuthor%5D&amp;cauthor=true&amp;cauthor_uid=23612611" TargetMode="External"/><Relationship Id="rId235" Type="http://schemas.openxmlformats.org/officeDocument/2006/relationships/hyperlink" Target="http://www.ncbi.nlm.nih.gov/pubmed?term=Lu%20TT%5BAuthor%5D&amp;cauthor=true&amp;cauthor_uid=23602765" TargetMode="External"/><Relationship Id="rId256" Type="http://schemas.openxmlformats.org/officeDocument/2006/relationships/hyperlink" Target="http://www.ncbi.nlm.nih.gov/pubmed?term=Huang%20L%5BAuthor%5D&amp;cauthor=true&amp;cauthor_uid=23615374" TargetMode="External"/><Relationship Id="rId277" Type="http://schemas.openxmlformats.org/officeDocument/2006/relationships/hyperlink" Target="http://www.cell.com/molecular-cell/abstract/S1097-2765(13)00291-8" TargetMode="External"/><Relationship Id="rId298" Type="http://schemas.openxmlformats.org/officeDocument/2006/relationships/image" Target="media/image6.jpeg"/><Relationship Id="rId400" Type="http://schemas.openxmlformats.org/officeDocument/2006/relationships/hyperlink" Target="http://www.nature.com/onc/journal/vaop/ncurrent/abs/onc2013102a.html" TargetMode="External"/><Relationship Id="rId421" Type="http://schemas.openxmlformats.org/officeDocument/2006/relationships/hyperlink" Target="http://www.nature.com/onc/journal/vaop/ncurrent/abs/onc2013141a.html" TargetMode="External"/><Relationship Id="rId442" Type="http://schemas.openxmlformats.org/officeDocument/2006/relationships/hyperlink" Target="http://www.nature.com/onc/journal/vaop/ncurrent/suppinfo/onc2013103s1.html" TargetMode="External"/><Relationship Id="rId463" Type="http://schemas.openxmlformats.org/officeDocument/2006/relationships/hyperlink" Target="http://www.nature.com/onc/journal/vaop/ncurrent/abs/onc201390a.html" TargetMode="External"/><Relationship Id="rId484" Type="http://schemas.openxmlformats.org/officeDocument/2006/relationships/theme" Target="theme/theme1.xml"/><Relationship Id="rId116" Type="http://schemas.openxmlformats.org/officeDocument/2006/relationships/hyperlink" Target="http://www.ncbi.nlm.nih.gov/pubmed?term=Leung%20HY%5BAuthor%5D&amp;cauthor=true&amp;cauthor_uid=23434594" TargetMode="External"/><Relationship Id="rId137" Type="http://schemas.openxmlformats.org/officeDocument/2006/relationships/hyperlink" Target="http://www.ncbi.nlm.nih.gov/pubmed?term=Kahn%20BB%5BAuthor%5D&amp;cauthor=true&amp;cauthor_uid=23453806" TargetMode="External"/><Relationship Id="rId158" Type="http://schemas.openxmlformats.org/officeDocument/2006/relationships/hyperlink" Target="http://www.nature.com/nature/journal/v496/n7446/full/nature12072.html" TargetMode="External"/><Relationship Id="rId302" Type="http://schemas.openxmlformats.org/officeDocument/2006/relationships/hyperlink" Target="javascript:void(0);" TargetMode="External"/><Relationship Id="rId323" Type="http://schemas.openxmlformats.org/officeDocument/2006/relationships/hyperlink" Target="http://www.cell.com/molecular-cell/fulltext/S1097-2765(13)00174-3" TargetMode="External"/><Relationship Id="rId344" Type="http://schemas.openxmlformats.org/officeDocument/2006/relationships/hyperlink" Target="http://www.cell.com/molecular-cell/fulltext/S1097-2765(13)00140-8"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http://www.cell.com/cancer-cell/abstract/S1535-6108(13)00068-8" TargetMode="External"/><Relationship Id="rId83" Type="http://schemas.openxmlformats.org/officeDocument/2006/relationships/hyperlink" Target="javascript:void(0);" TargetMode="External"/><Relationship Id="rId179" Type="http://schemas.openxmlformats.org/officeDocument/2006/relationships/hyperlink" Target="http://www.nature.com/nature/journal/v496/n7446/full/nature12058.html" TargetMode="External"/><Relationship Id="rId365" Type="http://schemas.openxmlformats.org/officeDocument/2006/relationships/hyperlink" Target="http://www.ncbi.nlm.nih.gov/pubmed?term=Crescenzi%20E%5BAuthor%5D&amp;cauthor=true&amp;cauthor_uid=23612976" TargetMode="External"/><Relationship Id="rId386" Type="http://schemas.openxmlformats.org/officeDocument/2006/relationships/hyperlink" Target="http://www.ncbi.nlm.nih.gov/pubmed?term=Mezzanzanica%20D%5BAuthor%5D&amp;cauthor=true&amp;cauthor_uid=23610071" TargetMode="External"/><Relationship Id="rId190" Type="http://schemas.openxmlformats.org/officeDocument/2006/relationships/hyperlink" Target="http://www.ncbi.nlm.nih.gov/pubmed?term=Ayoub%20N%5BAuthor%5D&amp;cauthor=true&amp;cauthor_uid=23589305" TargetMode="External"/><Relationship Id="rId204" Type="http://schemas.openxmlformats.org/officeDocument/2006/relationships/hyperlink" Target="http://www.ncbi.nlm.nih.gov/pubmed?term=Radovanac%20K%5BAuthor%5D&amp;cauthor=true&amp;cauthor_uid=23612611" TargetMode="External"/><Relationship Id="rId225" Type="http://schemas.openxmlformats.org/officeDocument/2006/relationships/hyperlink" Target="http://www.ncbi.nlm.nih.gov/pubmed?term=Li%20W%5BAuthor%5D&amp;cauthor=true&amp;cauthor_uid=23612963" TargetMode="External"/><Relationship Id="rId246" Type="http://schemas.openxmlformats.org/officeDocument/2006/relationships/hyperlink" Target="http://www.ncbi.nlm.nih.gov/pubmed?term=Workman%20LM%5BAuthor%5D&amp;cauthor=true&amp;cauthor_uid=23612498" TargetMode="External"/><Relationship Id="rId267" Type="http://schemas.openxmlformats.org/officeDocument/2006/relationships/hyperlink" Target="http://www.ncbi.nlm.nih.gov/pubmed?term=Shin%20KS%5BAuthor%5D&amp;cauthor=true&amp;cauthor_uid=23601685" TargetMode="External"/><Relationship Id="rId288" Type="http://schemas.openxmlformats.org/officeDocument/2006/relationships/hyperlink" Target="http://www.cell.com/molecular-cell/abstract/S1097-2765(13)00142-1" TargetMode="External"/><Relationship Id="rId411" Type="http://schemas.openxmlformats.org/officeDocument/2006/relationships/hyperlink" Target="http://www.nature.com/onc/journal/vaop/ncurrent/abs/onc2013102a.html" TargetMode="External"/><Relationship Id="rId432" Type="http://schemas.openxmlformats.org/officeDocument/2006/relationships/hyperlink" Target="http://www.nature.com/onc/journal/vaop/ncurrent/abs/onc2013147a.html" TargetMode="External"/><Relationship Id="rId453" Type="http://schemas.openxmlformats.org/officeDocument/2006/relationships/hyperlink" Target="http://www.nature.com/onc/journal/vaop/ncurrent/pdf/onc2013150a.pdf" TargetMode="External"/><Relationship Id="rId474" Type="http://schemas.openxmlformats.org/officeDocument/2006/relationships/hyperlink" Target="http://www.nature.com/onc/journal/vaop/ncurrent/suppinfo/onc2013136s1.html" TargetMode="External"/><Relationship Id="rId106" Type="http://schemas.openxmlformats.org/officeDocument/2006/relationships/hyperlink" Target="http://www.ncbi.nlm.nih.gov/pubmed?term=Gao%20M%5BAuthor%5D&amp;cauthor=true&amp;cauthor_uid=23434594" TargetMode="External"/><Relationship Id="rId127" Type="http://schemas.openxmlformats.org/officeDocument/2006/relationships/hyperlink" Target="http://www.ncbi.nlm.nih.gov/pubmed?term=Wu%20N%5BAuthor%5D&amp;cauthor=true&amp;cauthor_uid=23453806" TargetMode="External"/><Relationship Id="rId313" Type="http://schemas.openxmlformats.org/officeDocument/2006/relationships/hyperlink" Target="http://www.cell.com/molecular-cell/abstract/S1097-2765(13)00290-6"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javascript:void(0);" TargetMode="External"/><Relationship Id="rId94" Type="http://schemas.openxmlformats.org/officeDocument/2006/relationships/hyperlink" Target="http://www.ncbi.nlm.nih.gov/pubmed?term=Goldenberg%20SJ%5BAuthor%5D&amp;cauthor=true&amp;cauthor_uid=23604351" TargetMode="External"/><Relationship Id="rId148" Type="http://schemas.openxmlformats.org/officeDocument/2006/relationships/hyperlink" Target="http://www.nature.com/nature/journal/v496/n7446/full/496436a.html" TargetMode="External"/><Relationship Id="rId169" Type="http://schemas.openxmlformats.org/officeDocument/2006/relationships/hyperlink" Target="http://www.nature.com/nature/journal/v496/n7446/full/nature12060.html" TargetMode="External"/><Relationship Id="rId334" Type="http://schemas.openxmlformats.org/officeDocument/2006/relationships/hyperlink" Target="http://www.cell.com/molecular-cell/abstract/S1097-2765(13)00205-0" TargetMode="External"/><Relationship Id="rId355" Type="http://schemas.openxmlformats.org/officeDocument/2006/relationships/hyperlink" Target="http://www.ncbi.nlm.nih.gov/pubmed/23603120" TargetMode="External"/><Relationship Id="rId376" Type="http://schemas.openxmlformats.org/officeDocument/2006/relationships/hyperlink" Target="http://www.ncbi.nlm.nih.gov/pubmed?term=Dall'acqua%20A%5BAuthor%5D&amp;cauthor=true&amp;cauthor_uid=23610071" TargetMode="External"/><Relationship Id="rId397" Type="http://schemas.openxmlformats.org/officeDocument/2006/relationships/hyperlink" Target="http://www.nature.com/onc/journal/vaop/ncurrent/abs/onc2013115a.html" TargetMode="External"/><Relationship Id="rId4" Type="http://schemas.openxmlformats.org/officeDocument/2006/relationships/settings" Target="settings.xml"/><Relationship Id="rId180" Type="http://schemas.openxmlformats.org/officeDocument/2006/relationships/hyperlink" Target="javascript:;" TargetMode="External"/><Relationship Id="rId215" Type="http://schemas.openxmlformats.org/officeDocument/2006/relationships/hyperlink" Target="http://www.ncbi.nlm.nih.gov/pubmed/23606538" TargetMode="External"/><Relationship Id="rId236" Type="http://schemas.openxmlformats.org/officeDocument/2006/relationships/hyperlink" Target="http://www.ncbi.nlm.nih.gov/pubmed?term=Hammer%20GE%5BAuthor%5D&amp;cauthor=true&amp;cauthor_uid=23602765" TargetMode="External"/><Relationship Id="rId257" Type="http://schemas.openxmlformats.org/officeDocument/2006/relationships/hyperlink" Target="http://www.ncbi.nlm.nih.gov/pubmed?term=Li%20S%5BAuthor%5D&amp;cauthor=true&amp;cauthor_uid=23615374" TargetMode="External"/><Relationship Id="rId278" Type="http://schemas.openxmlformats.org/officeDocument/2006/relationships/hyperlink" Target="http://www.cell.com/molecular-cell/abstract/S1097-2765(13)00291-8" TargetMode="External"/><Relationship Id="rId401" Type="http://schemas.openxmlformats.org/officeDocument/2006/relationships/hyperlink" Target="http://www.nature.com/onc/journal/vaop/ncurrent/abs/onc2013102a.html" TargetMode="External"/><Relationship Id="rId422" Type="http://schemas.openxmlformats.org/officeDocument/2006/relationships/hyperlink" Target="http://www.nature.com/onc/journal/vaop/ncurrent/full/onc2013141a.html" TargetMode="External"/><Relationship Id="rId443" Type="http://schemas.openxmlformats.org/officeDocument/2006/relationships/hyperlink" Target="http://www.nature.com/onc/journal/vaop/ncurrent/abs/onc2013145a.html" TargetMode="External"/><Relationship Id="rId464" Type="http://schemas.openxmlformats.org/officeDocument/2006/relationships/hyperlink" Target="http://www.nature.com/onc/journal/vaop/ncurrent/full/onc201390a.html" TargetMode="External"/><Relationship Id="rId303" Type="http://schemas.openxmlformats.org/officeDocument/2006/relationships/hyperlink" Target="javascript:void(0);" TargetMode="External"/><Relationship Id="rId42" Type="http://schemas.openxmlformats.org/officeDocument/2006/relationships/hyperlink" Target="javascript:void(0);" TargetMode="External"/><Relationship Id="rId84" Type="http://schemas.openxmlformats.org/officeDocument/2006/relationships/hyperlink" Target="http://www.cell.com/cancer-cell/abstract/S1535-6108(13)00125-6" TargetMode="External"/><Relationship Id="rId138" Type="http://schemas.openxmlformats.org/officeDocument/2006/relationships/hyperlink" Target="http://www.ncbi.nlm.nih.gov/pubmed?term=Cantley%20LC%5BAuthor%5D&amp;cauthor=true&amp;cauthor_uid=23453806" TargetMode="External"/><Relationship Id="rId345" Type="http://schemas.openxmlformats.org/officeDocument/2006/relationships/hyperlink" Target="http://download.cell.com/molecular-cell/pdf/PIIS1097276513001408.pdf" TargetMode="External"/><Relationship Id="rId387" Type="http://schemas.openxmlformats.org/officeDocument/2006/relationships/hyperlink" Target="http://www.ncbi.nlm.nih.gov/pubmed?term=Barbareschi%20M%5BAuthor%5D&amp;cauthor=true&amp;cauthor_uid=23610071" TargetMode="External"/><Relationship Id="rId191" Type="http://schemas.openxmlformats.org/officeDocument/2006/relationships/hyperlink" Target="http://www.nature.com/emboj/journal/vaop/ncurrent/abs/emboj201373a.html" TargetMode="External"/><Relationship Id="rId205" Type="http://schemas.openxmlformats.org/officeDocument/2006/relationships/hyperlink" Target="http://www.ncbi.nlm.nih.gov/pubmed?term=Morgner%20J%5BAuthor%5D&amp;cauthor=true&amp;cauthor_uid=23612611" TargetMode="External"/><Relationship Id="rId247" Type="http://schemas.openxmlformats.org/officeDocument/2006/relationships/hyperlink" Target="http://www.ncbi.nlm.nih.gov/pubmed/23616571" TargetMode="External"/><Relationship Id="rId412" Type="http://schemas.openxmlformats.org/officeDocument/2006/relationships/hyperlink" Target="http://www.nature.com/onc/journal/vaop/ncurrent/abs/onc2013121a.html" TargetMode="External"/><Relationship Id="rId107" Type="http://schemas.openxmlformats.org/officeDocument/2006/relationships/hyperlink" Target="http://www.ncbi.nlm.nih.gov/pubmed?term=Ahmad%20I%5BAuthor%5D&amp;cauthor=true&amp;cauthor_uid=23434594" TargetMode="External"/><Relationship Id="rId289" Type="http://schemas.openxmlformats.org/officeDocument/2006/relationships/hyperlink" Target="http://www.cell.com/molecular-cell/abstract/S1097-2765(13)00142-1" TargetMode="External"/><Relationship Id="rId454" Type="http://schemas.openxmlformats.org/officeDocument/2006/relationships/hyperlink" Target="http://www.nature.com/onc/journal/vaop/ncurrent/suppinfo/onc2013150s1.html" TargetMode="External"/><Relationship Id="rId11" Type="http://schemas.openxmlformats.org/officeDocument/2006/relationships/image" Target="media/image2.gif"/><Relationship Id="rId53" Type="http://schemas.openxmlformats.org/officeDocument/2006/relationships/hyperlink" Target="javascript:void(0);" TargetMode="External"/><Relationship Id="rId149" Type="http://schemas.openxmlformats.org/officeDocument/2006/relationships/hyperlink" Target="http://www.nature.com/nature/journal/v496/n7446/full/nature11981.html" TargetMode="External"/><Relationship Id="rId314" Type="http://schemas.openxmlformats.org/officeDocument/2006/relationships/hyperlink" Target="http://www.cell.com/molecular-cell/fulltext/S1097-2765(13)00290-6" TargetMode="External"/><Relationship Id="rId356" Type="http://schemas.openxmlformats.org/officeDocument/2006/relationships/hyperlink" Target="http://www.ncbi.nlm.nih.gov/pubmed?term=Long%20JS%5BAuthor%5D&amp;cauthor=true&amp;cauthor_uid=23603120" TargetMode="External"/><Relationship Id="rId398" Type="http://schemas.openxmlformats.org/officeDocument/2006/relationships/hyperlink" Target="mailto:Cheng-jun.hu@ucdenver.edu" TargetMode="External"/><Relationship Id="rId95" Type="http://schemas.openxmlformats.org/officeDocument/2006/relationships/hyperlink" Target="http://www.ncbi.nlm.nih.gov/pubmed?term=Rivas%20C%5BAuthor%5D&amp;cauthor=true&amp;cauthor_uid=23604351" TargetMode="External"/><Relationship Id="rId160" Type="http://schemas.openxmlformats.org/officeDocument/2006/relationships/hyperlink" Target="http://www.nature.com/nature/journal/v496/n7446/full/496442a.html" TargetMode="External"/><Relationship Id="rId216" Type="http://schemas.openxmlformats.org/officeDocument/2006/relationships/hyperlink" Target="http://www.ncbi.nlm.nih.gov/pubmed?term=Oh%20J%5BAuthor%5D&amp;cauthor=true&amp;cauthor_uid=23606538" TargetMode="External"/><Relationship Id="rId423" Type="http://schemas.openxmlformats.org/officeDocument/2006/relationships/hyperlink" Target="http://www.nature.com/onc/journal/vaop/ncurrent/pdf/onc2013141a.pdf" TargetMode="External"/><Relationship Id="rId258" Type="http://schemas.openxmlformats.org/officeDocument/2006/relationships/hyperlink" Target="http://www.ncbi.nlm.nih.gov/pubmed?term=Dai%20Z%5BAuthor%5D&amp;cauthor=true&amp;cauthor_uid=23615374" TargetMode="External"/><Relationship Id="rId465" Type="http://schemas.openxmlformats.org/officeDocument/2006/relationships/hyperlink" Target="http://www.nature.com/onc/journal/vaop/ncurrent/pdf/onc201390a.pdf" TargetMode="External"/><Relationship Id="rId22" Type="http://schemas.openxmlformats.org/officeDocument/2006/relationships/hyperlink" Target="javascript:void(0);" TargetMode="External"/><Relationship Id="rId64" Type="http://schemas.openxmlformats.org/officeDocument/2006/relationships/hyperlink" Target="javascript:void(0);" TargetMode="External"/><Relationship Id="rId118" Type="http://schemas.openxmlformats.org/officeDocument/2006/relationships/hyperlink" Target="http://www.ncbi.nlm.nih.gov/pubmed?term=Lee%20JT%5BAuthor%5D&amp;cauthor=true&amp;cauthor_uid=23419514" TargetMode="External"/><Relationship Id="rId325" Type="http://schemas.openxmlformats.org/officeDocument/2006/relationships/hyperlink" Target="http://www.cell.com/molecular-cell/abstract/S1097-2765(13)00136-6" TargetMode="External"/><Relationship Id="rId367" Type="http://schemas.openxmlformats.org/officeDocument/2006/relationships/hyperlink" Target="http://www.ncbi.nlm.nih.gov/pubmed?term=Pacifico%20F%5BAuthor%5D&amp;cauthor=true&amp;cauthor_uid=23612976" TargetMode="External"/><Relationship Id="rId171" Type="http://schemas.openxmlformats.org/officeDocument/2006/relationships/hyperlink" Target="http://www.nature.com/nature/journal/v496/n7446/full/nature12074.html" TargetMode="External"/><Relationship Id="rId227" Type="http://schemas.openxmlformats.org/officeDocument/2006/relationships/hyperlink" Target="http://www.ncbi.nlm.nih.gov/pubmed?term=Han%20J%5BAuthor%5D&amp;cauthor=true&amp;cauthor_uid=23612963" TargetMode="External"/><Relationship Id="rId269" Type="http://schemas.openxmlformats.org/officeDocument/2006/relationships/hyperlink" Target="http://www.ncbi.nlm.nih.gov/pubmed?term=Akira%20S%5BAuthor%5D&amp;cauthor=true&amp;cauthor_uid=23601685" TargetMode="External"/><Relationship Id="rId434" Type="http://schemas.openxmlformats.org/officeDocument/2006/relationships/hyperlink" Target="http://www.nature.com/onc/journal/vaop/ncurrent/pdf/onc2013147a.pdf" TargetMode="External"/><Relationship Id="rId476" Type="http://schemas.openxmlformats.org/officeDocument/2006/relationships/hyperlink" Target="http://www.nature.com/onc/journal/vaop/ncurrent/full/onc2013126a.html" TargetMode="External"/><Relationship Id="rId33" Type="http://schemas.openxmlformats.org/officeDocument/2006/relationships/hyperlink" Target="javascript:void(0);" TargetMode="External"/><Relationship Id="rId129" Type="http://schemas.openxmlformats.org/officeDocument/2006/relationships/hyperlink" Target="http://www.ncbi.nlm.nih.gov/pubmed?term=Shaywitz%20A%5BAuthor%5D&amp;cauthor=true&amp;cauthor_uid=23453806" TargetMode="External"/><Relationship Id="rId280" Type="http://schemas.openxmlformats.org/officeDocument/2006/relationships/hyperlink" Target="javascript:void(0);" TargetMode="External"/><Relationship Id="rId336" Type="http://schemas.openxmlformats.org/officeDocument/2006/relationships/hyperlink" Target="http://download.cell.com/molecular-cell/pdf/PIIS1097276513002050.pdf" TargetMode="External"/><Relationship Id="rId75" Type="http://schemas.openxmlformats.org/officeDocument/2006/relationships/hyperlink" Target="javascript:void(0);" TargetMode="External"/><Relationship Id="rId140" Type="http://schemas.openxmlformats.org/officeDocument/2006/relationships/hyperlink" Target="http://www.ncbi.nlm.nih.gov/pubmed/23607613" TargetMode="External"/><Relationship Id="rId182" Type="http://schemas.openxmlformats.org/officeDocument/2006/relationships/hyperlink" Target="javascript:;" TargetMode="External"/><Relationship Id="rId378" Type="http://schemas.openxmlformats.org/officeDocument/2006/relationships/hyperlink" Target="http://www.ncbi.nlm.nih.gov/pubmed?term=Lovat%20F%5BAuthor%5D&amp;cauthor=true&amp;cauthor_uid=23610071" TargetMode="External"/><Relationship Id="rId403" Type="http://schemas.openxmlformats.org/officeDocument/2006/relationships/hyperlink" Target="http://www.nature.com/onc/journal/vaop/ncurrent/abs/onc2013102a.html" TargetMode="External"/><Relationship Id="rId6" Type="http://schemas.openxmlformats.org/officeDocument/2006/relationships/footnotes" Target="footnotes.xml"/><Relationship Id="rId238" Type="http://schemas.openxmlformats.org/officeDocument/2006/relationships/hyperlink" Target="http://www.ncbi.nlm.nih.gov/pubmed?term=Barrera%20J%5BAuthor%5D&amp;cauthor=true&amp;cauthor_uid=23602765" TargetMode="External"/><Relationship Id="rId445" Type="http://schemas.openxmlformats.org/officeDocument/2006/relationships/hyperlink" Target="http://www.nature.com/onc/journal/vaop/ncurrent/pdf/onc2013145a.pdf" TargetMode="External"/><Relationship Id="rId291" Type="http://schemas.openxmlformats.org/officeDocument/2006/relationships/hyperlink" Target="http://www.cell.com/molecular-cell/abstract/S1097-2765(13)00142-1" TargetMode="External"/><Relationship Id="rId305" Type="http://schemas.openxmlformats.org/officeDocument/2006/relationships/hyperlink" Target="http://www.cell.com/molecular-cell/abstract/S1097-2765(13)00136-6" TargetMode="External"/><Relationship Id="rId347" Type="http://schemas.openxmlformats.org/officeDocument/2006/relationships/hyperlink" Target="http://www.cell.com/molecular-cell/fulltext/S1097-2765(13)00179-2" TargetMode="External"/><Relationship Id="rId44" Type="http://schemas.openxmlformats.org/officeDocument/2006/relationships/hyperlink" Target="javascript:void(0);" TargetMode="External"/><Relationship Id="rId86" Type="http://schemas.openxmlformats.org/officeDocument/2006/relationships/hyperlink" Target="http://www.ncbi.nlm.nih.gov/pubmed?term=Da%20Silva-Ferrada%20E%5BAuthor%5D&amp;cauthor=true&amp;cauthor_uid=23604351" TargetMode="External"/><Relationship Id="rId151" Type="http://schemas.openxmlformats.org/officeDocument/2006/relationships/hyperlink" Target="http://www.nature.com/nature/journal/v496/n7446/full/nature12053.html" TargetMode="External"/><Relationship Id="rId389" Type="http://schemas.openxmlformats.org/officeDocument/2006/relationships/hyperlink" Target="http://www.ncbi.nlm.nih.gov/pubmed?term=Canevari%20S%5BAuthor%5D&amp;cauthor=true&amp;cauthor_uid=23610071" TargetMode="External"/><Relationship Id="rId193" Type="http://schemas.openxmlformats.org/officeDocument/2006/relationships/hyperlink" Target="http://www.nature.com/emboj/journal/vaop/ncurrent/abs/emboj201373a.html" TargetMode="External"/><Relationship Id="rId207" Type="http://schemas.openxmlformats.org/officeDocument/2006/relationships/hyperlink" Target="http://www.ncbi.nlm.nih.gov/pubmed?term=Blumbach%20K%5BAuthor%5D&amp;cauthor=true&amp;cauthor_uid=23612611" TargetMode="External"/><Relationship Id="rId249" Type="http://schemas.openxmlformats.org/officeDocument/2006/relationships/hyperlink" Target="http://www.ncbi.nlm.nih.gov/pubmed?term=Mancini%20SJ%5BAuthor%5D&amp;cauthor=true&amp;cauthor_uid=23616571" TargetMode="External"/><Relationship Id="rId414" Type="http://schemas.openxmlformats.org/officeDocument/2006/relationships/hyperlink" Target="http://www.nature.com/onc/journal/vaop/ncurrent/pdf/onc2013121a.pdf" TargetMode="External"/><Relationship Id="rId456" Type="http://schemas.openxmlformats.org/officeDocument/2006/relationships/hyperlink" Target="http://www.nature.com/onc/journal/vaop/ncurrent/full/onc201395a.html" TargetMode="External"/><Relationship Id="rId13" Type="http://schemas.openxmlformats.org/officeDocument/2006/relationships/image" Target="media/image3.emf"/><Relationship Id="rId109" Type="http://schemas.openxmlformats.org/officeDocument/2006/relationships/hyperlink" Target="http://www.ncbi.nlm.nih.gov/pubmed?term=Singh%20LB%5BAuthor%5D&amp;cauthor=true&amp;cauthor_uid=23434594" TargetMode="External"/><Relationship Id="rId260" Type="http://schemas.openxmlformats.org/officeDocument/2006/relationships/hyperlink" Target="http://www.ncbi.nlm.nih.gov/pubmed?term=Zhou%20T%5BAuthor%5D&amp;cauthor=true&amp;cauthor_uid=23615374" TargetMode="External"/><Relationship Id="rId316" Type="http://schemas.openxmlformats.org/officeDocument/2006/relationships/hyperlink" Target="http://www.cell.com/molecular-cell/abstract/S1097-2765(13)00137-8"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20155</Words>
  <Characters>114885</Characters>
  <Application>Microsoft Office Word</Application>
  <DocSecurity>0</DocSecurity>
  <Lines>957</Lines>
  <Paragraphs>269</Paragraphs>
  <ScaleCrop>false</ScaleCrop>
  <HeadingPairs>
    <vt:vector size="2" baseType="variant">
      <vt:variant>
        <vt:lpstr>제목</vt:lpstr>
      </vt:variant>
      <vt:variant>
        <vt:i4>1</vt:i4>
      </vt:variant>
    </vt:vector>
  </HeadingPairs>
  <TitlesOfParts>
    <vt:vector size="1" baseType="lpstr">
      <vt:lpstr/>
    </vt:vector>
  </TitlesOfParts>
  <Company>YONSEI UNI.</Company>
  <LinksUpToDate>false</LinksUpToDate>
  <CharactersWithSpaces>134771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KJH</dc:creator>
  <cp:keywords/>
  <dc:description/>
  <cp:lastModifiedBy>KJH</cp:lastModifiedBy>
  <cp:revision>3</cp:revision>
  <dcterms:created xsi:type="dcterms:W3CDTF">2013-04-26T08:29:00Z</dcterms:created>
  <dcterms:modified xsi:type="dcterms:W3CDTF">2013-04-26T23:59:00Z</dcterms:modified>
</cp:coreProperties>
</file>